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Entrevista abierta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Preguntas orientadoras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Experiencias exitosas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Biblioteca Rural Itinerante, Vereda Tuaneca </w:t>
      </w:r>
    </w:p>
    <w:p w:rsidR="00000000" w:rsidDel="00000000" w:rsidP="00000000" w:rsidRDefault="00000000" w:rsidRPr="00000000" w14:paraId="00000008">
      <w:pPr>
        <w:rPr>
          <w:b w:val="1"/>
        </w:rPr>
      </w:pPr>
      <w:r w:rsidDel="00000000" w:rsidR="00000000" w:rsidRPr="00000000">
        <w:rPr>
          <w:b w:val="1"/>
          <w:rtl w:val="0"/>
        </w:rPr>
        <w:t xml:space="preserve">Líder: Armando González Gutiérrez</w:t>
      </w:r>
    </w:p>
    <w:p w:rsidR="00000000" w:rsidDel="00000000" w:rsidP="00000000" w:rsidRDefault="00000000" w:rsidRPr="00000000" w14:paraId="00000009">
      <w:pPr>
        <w:rPr>
          <w:b w:val="1"/>
        </w:rPr>
      </w:pPr>
      <w:r w:rsidDel="00000000" w:rsidR="00000000" w:rsidRPr="00000000">
        <w:rPr>
          <w:b w:val="1"/>
          <w:rtl w:val="0"/>
        </w:rPr>
        <w:t xml:space="preserve">Rector I.E. Camilo Torres de Toca</w:t>
      </w:r>
    </w:p>
    <w:p w:rsidR="00000000" w:rsidDel="00000000" w:rsidP="00000000" w:rsidRDefault="00000000" w:rsidRPr="00000000" w14:paraId="0000000A">
      <w:pPr>
        <w:rPr>
          <w:b w:val="1"/>
        </w:rPr>
      </w:pPr>
      <w:r w:rsidDel="00000000" w:rsidR="00000000" w:rsidRPr="00000000">
        <w:rPr>
          <w:b w:val="1"/>
          <w:rtl w:val="0"/>
        </w:rPr>
        <w:t xml:space="preserve">Municipio de Toca 3060 msnm</w:t>
      </w:r>
    </w:p>
    <w:p w:rsidR="00000000" w:rsidDel="00000000" w:rsidP="00000000" w:rsidRDefault="00000000" w:rsidRPr="00000000" w14:paraId="0000000B">
      <w:pPr>
        <w:rPr>
          <w:b w:val="1"/>
        </w:rPr>
      </w:pPr>
      <w:r w:rsidDel="00000000" w:rsidR="00000000" w:rsidRPr="00000000">
        <w:rPr>
          <w:b w:val="1"/>
          <w:rtl w:val="0"/>
        </w:rPr>
        <w:t xml:space="preserve">(400 familias) 3200 msnm. Páramo</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numPr>
          <w:ilvl w:val="0"/>
          <w:numId w:val="1"/>
        </w:numPr>
        <w:ind w:left="720" w:hanging="360"/>
        <w:rPr>
          <w:b w:val="1"/>
          <w:u w:val="none"/>
        </w:rPr>
      </w:pPr>
      <w:r w:rsidDel="00000000" w:rsidR="00000000" w:rsidRPr="00000000">
        <w:rPr>
          <w:b w:val="1"/>
          <w:rtl w:val="0"/>
        </w:rPr>
        <w:t xml:space="preserve">¿Cómo describiría globalmente el proyecto/programa?</w:t>
      </w:r>
    </w:p>
    <w:p w:rsidR="00000000" w:rsidDel="00000000" w:rsidP="00000000" w:rsidRDefault="00000000" w:rsidRPr="00000000" w14:paraId="00000010">
      <w:pPr>
        <w:ind w:left="720" w:firstLine="0"/>
        <w:rPr>
          <w:b w:val="1"/>
        </w:rPr>
      </w:pP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rtl w:val="0"/>
        </w:rPr>
        <w:t xml:space="preserve">Se basa principalmente en que estamos ubicados en una zona rural. atendemos a una población de aproximadamente 2000 habitantes de la zona rural, no todos son estudiantes, tenemos aproximadamente 300 estudiantes, los demás padres de familia, adultos, adultos mayores, niños, los más pequeñitos de menos de 5 años en fin es una comunidad rural de origen campesino de estrato en su gran mayoría 1 , dedicados a la agricultura y en menor escala a la ganadería, el proyecto de la institución educativa que allí  funciona el  proyecto institucional, el proyecto educativo pretende llevar desarrollo a la comunidad y desde es punto de vista nosotros tenemos un proyecto educativo modernos donde buscamos que se lleve desde la institución se atienda con pensamiento complejo la teoría crítica y llevamos proyectos de inversión  productivos o promovemos proyectos de inversión y esto los nos hemos venido ayudando con educación para adultos, nos hemos venido ayudando con múltiples proyectos que podamos ver y la BRI nos pareció que encajaba perfectamente con lo que nosotros estamos haciendo y estamos llevando educación y reafirmando nuestro proceso con ese mensaje de la lectura de ahondar con la lectura, pero que obviamente la lectura usted sabe que para que sea efectiva necesita un réciprocité en escritura, en cuento, narrativa y otras actividades.</w:t>
      </w:r>
    </w:p>
    <w:p w:rsidR="00000000" w:rsidDel="00000000" w:rsidP="00000000" w:rsidRDefault="00000000" w:rsidRPr="00000000" w14:paraId="00000012">
      <w:pPr>
        <w:ind w:left="720" w:firstLine="0"/>
        <w:rPr>
          <w:b w:val="1"/>
        </w:rPr>
      </w:pPr>
      <w:r w:rsidDel="00000000" w:rsidR="00000000" w:rsidRPr="00000000">
        <w:rPr>
          <w:rtl w:val="0"/>
        </w:rPr>
      </w:r>
    </w:p>
    <w:p w:rsidR="00000000" w:rsidDel="00000000" w:rsidP="00000000" w:rsidRDefault="00000000" w:rsidRPr="00000000" w14:paraId="00000013">
      <w:pPr>
        <w:ind w:left="720" w:firstLine="0"/>
        <w:rPr>
          <w:b w:val="1"/>
        </w:rPr>
      </w:pPr>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rPr>
          <w:b w:val="1"/>
          <w:u w:val="none"/>
        </w:rPr>
      </w:pPr>
      <w:r w:rsidDel="00000000" w:rsidR="00000000" w:rsidRPr="00000000">
        <w:rPr>
          <w:b w:val="1"/>
          <w:rtl w:val="0"/>
        </w:rPr>
        <w:t xml:space="preserve">¿Qué elementos tuvieron en cuenta, para diseñar el proyecto/programa?</w:t>
      </w:r>
    </w:p>
    <w:p w:rsidR="00000000" w:rsidDel="00000000" w:rsidP="00000000" w:rsidRDefault="00000000" w:rsidRPr="00000000" w14:paraId="00000015">
      <w:pPr>
        <w:shd w:fill="ffffff" w:val="clear"/>
        <w:ind w:left="720" w:firstLine="0"/>
        <w:rPr>
          <w:b w:val="1"/>
        </w:rPr>
      </w:pPr>
      <w:r w:rsidDel="00000000" w:rsidR="00000000" w:rsidRPr="00000000">
        <w:rPr>
          <w:rtl w:val="0"/>
        </w:rPr>
      </w:r>
    </w:p>
    <w:p w:rsidR="00000000" w:rsidDel="00000000" w:rsidP="00000000" w:rsidRDefault="00000000" w:rsidRPr="00000000" w14:paraId="00000016">
      <w:pPr>
        <w:shd w:fill="ffffff" w:val="clear"/>
        <w:ind w:left="0" w:firstLine="0"/>
        <w:rPr/>
      </w:pPr>
      <w:r w:rsidDel="00000000" w:rsidR="00000000" w:rsidRPr="00000000">
        <w:rPr>
          <w:rtl w:val="0"/>
        </w:rPr>
        <w:t xml:space="preserve">Se está trabajando en un proyecto de seguridad alimentaria y apropiación de los productos autóctonos, se está consolidando un recetario tradicional en edición bilingüe inglés/español</w:t>
      </w:r>
    </w:p>
    <w:p w:rsidR="00000000" w:rsidDel="00000000" w:rsidP="00000000" w:rsidRDefault="00000000" w:rsidRPr="00000000" w14:paraId="00000017">
      <w:pPr>
        <w:shd w:fill="ffffff" w:val="clear"/>
        <w:ind w:left="720" w:firstLine="0"/>
        <w:rPr>
          <w:b w:val="1"/>
        </w:rPr>
      </w:pPr>
      <w:r w:rsidDel="00000000" w:rsidR="00000000" w:rsidRPr="00000000">
        <w:rPr>
          <w:rtl w:val="0"/>
        </w:rPr>
      </w:r>
    </w:p>
    <w:p w:rsidR="00000000" w:rsidDel="00000000" w:rsidP="00000000" w:rsidRDefault="00000000" w:rsidRPr="00000000" w14:paraId="00000018">
      <w:pPr>
        <w:numPr>
          <w:ilvl w:val="0"/>
          <w:numId w:val="1"/>
        </w:numPr>
        <w:shd w:fill="ffffff" w:val="clear"/>
        <w:ind w:left="720" w:hanging="360"/>
        <w:rPr>
          <w:b w:val="1"/>
          <w:u w:val="none"/>
        </w:rPr>
      </w:pPr>
      <w:r w:rsidDel="00000000" w:rsidR="00000000" w:rsidRPr="00000000">
        <w:rPr>
          <w:b w:val="1"/>
          <w:rtl w:val="0"/>
        </w:rPr>
        <w:t xml:space="preserve">¿Se hizo algún tipo de estudio de usuarios o de comunidad para definir el proyecto/programa?</w:t>
      </w:r>
    </w:p>
    <w:p w:rsidR="00000000" w:rsidDel="00000000" w:rsidP="00000000" w:rsidRDefault="00000000" w:rsidRPr="00000000" w14:paraId="00000019">
      <w:pPr>
        <w:shd w:fill="ffffff" w:val="clear"/>
        <w:ind w:left="720" w:firstLine="0"/>
        <w:rPr>
          <w:b w:val="1"/>
        </w:rPr>
      </w:pPr>
      <w:r w:rsidDel="00000000" w:rsidR="00000000" w:rsidRPr="00000000">
        <w:rPr>
          <w:rtl w:val="0"/>
        </w:rPr>
      </w:r>
    </w:p>
    <w:p w:rsidR="00000000" w:rsidDel="00000000" w:rsidP="00000000" w:rsidRDefault="00000000" w:rsidRPr="00000000" w14:paraId="0000001A">
      <w:pPr>
        <w:shd w:fill="ffffff" w:val="clear"/>
        <w:ind w:left="0" w:firstLine="0"/>
        <w:jc w:val="both"/>
        <w:rPr/>
      </w:pPr>
      <w:r w:rsidDel="00000000" w:rsidR="00000000" w:rsidRPr="00000000">
        <w:rPr>
          <w:rtl w:val="0"/>
        </w:rPr>
        <w:t xml:space="preserve">Para participar de programa de BRI El municipio tiene conocimiento  de lo que se desarrolla allí, que estamos trabajando por el bienestar de la comunidad en general , la administración municipal y la biblioteca municipal, nos comentaron la participación y nos  inscribimos a participar en el proyecto BRI y pues fue asignada y estamos trabajando en ese proyecto hace más de un año tal vez y pues ahí estamos llevando el conocimiento con los libros y mandamos a hacer unas mochilas que es el medio para llevar los libros, hacemos visitas en familias, hacemos reuniones en las casas de las familias y desarrollamos temas de lectura pero a la vez estamos controlando y revisando el tema de las huertas caseras, por que es que  nosotros tenemos un programa de huertas caseras y en todas las viviendas de la vereda casi todas tenemos huerta casera, la huerta casera, la que produce las hortalizas y demás entonces basados en la producción en la huerta casera, estamos construyendo comunidad, hacemos unión familiar, desarrollo académico, intelectual y además las familias están muy ligadas a la institución educativa.</w:t>
      </w:r>
    </w:p>
    <w:p w:rsidR="00000000" w:rsidDel="00000000" w:rsidP="00000000" w:rsidRDefault="00000000" w:rsidRPr="00000000" w14:paraId="0000001B">
      <w:pPr>
        <w:shd w:fill="ffffff" w:val="clear"/>
        <w:ind w:left="720" w:firstLine="0"/>
        <w:rPr>
          <w:b w:val="1"/>
        </w:rPr>
      </w:pPr>
      <w:r w:rsidDel="00000000" w:rsidR="00000000" w:rsidRPr="00000000">
        <w:rPr>
          <w:rtl w:val="0"/>
        </w:rPr>
      </w:r>
    </w:p>
    <w:p w:rsidR="00000000" w:rsidDel="00000000" w:rsidP="00000000" w:rsidRDefault="00000000" w:rsidRPr="00000000" w14:paraId="0000001C">
      <w:pPr>
        <w:shd w:fill="ffffff" w:val="clear"/>
        <w:ind w:left="720" w:firstLine="0"/>
        <w:rPr>
          <w:b w:val="1"/>
        </w:rPr>
      </w:pPr>
      <w:r w:rsidDel="00000000" w:rsidR="00000000" w:rsidRPr="00000000">
        <w:rPr>
          <w:b w:val="1"/>
          <w:rtl w:val="0"/>
        </w:rPr>
        <w:t xml:space="preserve">¿el trabajo es solo con las familias de la institución educativa?</w:t>
      </w:r>
    </w:p>
    <w:p w:rsidR="00000000" w:rsidDel="00000000" w:rsidP="00000000" w:rsidRDefault="00000000" w:rsidRPr="00000000" w14:paraId="0000001D">
      <w:pPr>
        <w:shd w:fill="ffffff" w:val="clear"/>
        <w:ind w:left="0" w:firstLine="0"/>
        <w:jc w:val="both"/>
        <w:rPr/>
      </w:pPr>
      <w:r w:rsidDel="00000000" w:rsidR="00000000" w:rsidRPr="00000000">
        <w:rPr>
          <w:rtl w:val="0"/>
        </w:rPr>
      </w:r>
    </w:p>
    <w:p w:rsidR="00000000" w:rsidDel="00000000" w:rsidP="00000000" w:rsidRDefault="00000000" w:rsidRPr="00000000" w14:paraId="0000001E">
      <w:pPr>
        <w:shd w:fill="ffffff" w:val="clear"/>
        <w:ind w:left="0" w:firstLine="0"/>
        <w:jc w:val="both"/>
        <w:rPr/>
      </w:pPr>
      <w:r w:rsidDel="00000000" w:rsidR="00000000" w:rsidRPr="00000000">
        <w:rPr>
          <w:rtl w:val="0"/>
        </w:rPr>
        <w:t xml:space="preserve">Si, hay buena parte de las familias, pero también atendemos, no necesariamente tiene que estar en el trabajo de biblioteca rural no necesariamente desde las familias por que estamos vinculados con los líderes de la comunidad, nosotros, yo soy líder del proyecto junto con otros docentes y con algunos otros miembros de la comunidad que son líderes que tienen contacto allá también muy directo con la comunidad, los líderes de la comunidad facilitan la interacción con las personas y las familias.</w:t>
      </w:r>
    </w:p>
    <w:p w:rsidR="00000000" w:rsidDel="00000000" w:rsidP="00000000" w:rsidRDefault="00000000" w:rsidRPr="00000000" w14:paraId="0000001F">
      <w:pPr>
        <w:shd w:fill="ffffff" w:val="clear"/>
        <w:ind w:left="720" w:firstLine="0"/>
        <w:rPr>
          <w:b w:val="1"/>
        </w:rPr>
      </w:pPr>
      <w:r w:rsidDel="00000000" w:rsidR="00000000" w:rsidRPr="00000000">
        <w:rPr>
          <w:rtl w:val="0"/>
        </w:rPr>
      </w:r>
    </w:p>
    <w:p w:rsidR="00000000" w:rsidDel="00000000" w:rsidP="00000000" w:rsidRDefault="00000000" w:rsidRPr="00000000" w14:paraId="00000020">
      <w:pPr>
        <w:ind w:left="720" w:firstLine="0"/>
        <w:rPr>
          <w:b w:val="1"/>
        </w:rPr>
      </w:pPr>
      <w:r w:rsidDel="00000000" w:rsidR="00000000" w:rsidRPr="00000000">
        <w:rPr>
          <w:rtl w:val="0"/>
        </w:rPr>
      </w:r>
    </w:p>
    <w:p w:rsidR="00000000" w:rsidDel="00000000" w:rsidP="00000000" w:rsidRDefault="00000000" w:rsidRPr="00000000" w14:paraId="00000021">
      <w:pPr>
        <w:numPr>
          <w:ilvl w:val="0"/>
          <w:numId w:val="1"/>
        </w:numPr>
        <w:ind w:left="720" w:hanging="360"/>
        <w:rPr>
          <w:b w:val="1"/>
          <w:u w:val="none"/>
        </w:rPr>
      </w:pPr>
      <w:r w:rsidDel="00000000" w:rsidR="00000000" w:rsidRPr="00000000">
        <w:rPr>
          <w:b w:val="1"/>
          <w:rtl w:val="0"/>
        </w:rPr>
        <w:t xml:space="preserve">¿Cómo se ha dado el relacionamiento con la comunidad?</w:t>
      </w:r>
    </w:p>
    <w:p w:rsidR="00000000" w:rsidDel="00000000" w:rsidP="00000000" w:rsidRDefault="00000000" w:rsidRPr="00000000" w14:paraId="00000022">
      <w:pPr>
        <w:ind w:left="720" w:firstLine="0"/>
        <w:rPr>
          <w:b w:val="1"/>
        </w:rPr>
      </w:pPr>
      <w:r w:rsidDel="00000000" w:rsidR="00000000" w:rsidRPr="00000000">
        <w:rPr>
          <w:rtl w:val="0"/>
        </w:rPr>
      </w:r>
    </w:p>
    <w:p w:rsidR="00000000" w:rsidDel="00000000" w:rsidP="00000000" w:rsidRDefault="00000000" w:rsidRPr="00000000" w14:paraId="00000023">
      <w:pPr>
        <w:ind w:left="0" w:firstLine="0"/>
        <w:jc w:val="both"/>
        <w:rPr/>
      </w:pPr>
      <w:r w:rsidDel="00000000" w:rsidR="00000000" w:rsidRPr="00000000">
        <w:rPr>
          <w:rtl w:val="0"/>
        </w:rPr>
        <w:t xml:space="preserve">No son todos los docentes algunos docentes, tengo tal vez cuatro docentes que apoyan el programa, rector y tenemos miembros de la comunidad también tenemos cuatro miembros de la comunidad, que dentro de los cuales se busca que sean líderes, por ejemplo,  tenemos una madre de familia que es concejal del municipio.</w:t>
      </w:r>
    </w:p>
    <w:p w:rsidR="00000000" w:rsidDel="00000000" w:rsidP="00000000" w:rsidRDefault="00000000" w:rsidRPr="00000000" w14:paraId="00000024">
      <w:pPr>
        <w:ind w:left="720" w:firstLine="0"/>
        <w:rPr>
          <w:b w:val="1"/>
        </w:rPr>
      </w:pPr>
      <w:r w:rsidDel="00000000" w:rsidR="00000000" w:rsidRPr="00000000">
        <w:rPr>
          <w:rtl w:val="0"/>
        </w:rPr>
      </w:r>
    </w:p>
    <w:p w:rsidR="00000000" w:rsidDel="00000000" w:rsidP="00000000" w:rsidRDefault="00000000" w:rsidRPr="00000000" w14:paraId="00000025">
      <w:pPr>
        <w:ind w:left="720" w:firstLine="0"/>
        <w:rPr>
          <w:b w:val="1"/>
        </w:rPr>
      </w:pPr>
      <w:r w:rsidDel="00000000" w:rsidR="00000000" w:rsidRPr="00000000">
        <w:rPr>
          <w:rtl w:val="0"/>
        </w:rPr>
      </w:r>
    </w:p>
    <w:p w:rsidR="00000000" w:rsidDel="00000000" w:rsidP="00000000" w:rsidRDefault="00000000" w:rsidRPr="00000000" w14:paraId="00000026">
      <w:pPr>
        <w:numPr>
          <w:ilvl w:val="0"/>
          <w:numId w:val="1"/>
        </w:numPr>
        <w:ind w:left="720" w:hanging="360"/>
        <w:rPr>
          <w:b w:val="1"/>
          <w:u w:val="none"/>
        </w:rPr>
      </w:pPr>
      <w:r w:rsidDel="00000000" w:rsidR="00000000" w:rsidRPr="00000000">
        <w:rPr>
          <w:b w:val="1"/>
          <w:rtl w:val="0"/>
        </w:rPr>
        <w:t xml:space="preserve">¿Cómo fue la acogida del público con las actividades contempladas?</w:t>
      </w:r>
    </w:p>
    <w:p w:rsidR="00000000" w:rsidDel="00000000" w:rsidP="00000000" w:rsidRDefault="00000000" w:rsidRPr="00000000" w14:paraId="00000027">
      <w:pPr>
        <w:ind w:left="0" w:firstLine="0"/>
        <w:rPr>
          <w:b w:val="1"/>
        </w:rPr>
      </w:pPr>
      <w:r w:rsidDel="00000000" w:rsidR="00000000" w:rsidRPr="00000000">
        <w:rPr>
          <w:b w:val="1"/>
          <w:rtl w:val="0"/>
        </w:rPr>
        <w:t xml:space="preserve"> </w:t>
      </w:r>
    </w:p>
    <w:p w:rsidR="00000000" w:rsidDel="00000000" w:rsidP="00000000" w:rsidRDefault="00000000" w:rsidRPr="00000000" w14:paraId="00000028">
      <w:pPr>
        <w:ind w:left="0" w:firstLine="0"/>
        <w:jc w:val="both"/>
        <w:rPr/>
      </w:pPr>
      <w:r w:rsidDel="00000000" w:rsidR="00000000" w:rsidRPr="00000000">
        <w:rPr>
          <w:rtl w:val="0"/>
        </w:rPr>
        <w:t xml:space="preserve">La acogida ha sido buena, máximo si iniciamos el año pasado en cuando estábamos en una plena época de pandemia, estábamos el año pasado el año pasado ya en pandemia, vincularnos y llamando a la gente y demás , pero apenas a comienzos de este año se dieron las visitas a las casas, entonces a comienzo de año todavía había cómo mucho aislamientos, mucha precaución y pues es fue de gran acogida , de que nosotros fuéramos a las viviendas, a darles ánimo a leer con ellos, a compartir , entonces la acogida es muy buena los  motivamos llevándose los libros en calidad de préstamo, para que leyeran lo que  quisieron y diseñamos lo que le dije mochilas con un diseño bonito y muy típico , que por cuenta dela institución y les echamos los libros a los padres de familia a  los niños, y así ha sido la mecánica, los niños leen y entregan y se los prestan a otros o a los mismos, ya cuando empezamos a trabajar en presencialidad, se instaló un punto de biblioteca rural, hay unas mesas y sillas para que los niños lean en sus ratos de recreo en su tiempo libre y leen lo que les gusta , también sacan los libros para llevarlos a casa.</w:t>
      </w:r>
    </w:p>
    <w:p w:rsidR="00000000" w:rsidDel="00000000" w:rsidP="00000000" w:rsidRDefault="00000000" w:rsidRPr="00000000" w14:paraId="00000029">
      <w:pPr>
        <w:ind w:left="0" w:firstLine="0"/>
        <w:jc w:val="both"/>
        <w:rPr/>
      </w:pPr>
      <w:r w:rsidDel="00000000" w:rsidR="00000000" w:rsidRPr="00000000">
        <w:rPr>
          <w:rtl w:val="0"/>
        </w:rPr>
      </w:r>
    </w:p>
    <w:p w:rsidR="00000000" w:rsidDel="00000000" w:rsidP="00000000" w:rsidRDefault="00000000" w:rsidRPr="00000000" w14:paraId="0000002A">
      <w:pPr>
        <w:ind w:left="0" w:firstLine="0"/>
        <w:rPr>
          <w:b w:val="1"/>
        </w:rPr>
      </w:pPr>
      <w:r w:rsidDel="00000000" w:rsidR="00000000" w:rsidRPr="00000000">
        <w:rPr>
          <w:rtl w:val="0"/>
        </w:rPr>
      </w:r>
    </w:p>
    <w:p w:rsidR="00000000" w:rsidDel="00000000" w:rsidP="00000000" w:rsidRDefault="00000000" w:rsidRPr="00000000" w14:paraId="0000002B">
      <w:pPr>
        <w:ind w:left="0" w:firstLine="0"/>
        <w:rPr>
          <w:b w:val="1"/>
        </w:rPr>
      </w:pPr>
      <w:r w:rsidDel="00000000" w:rsidR="00000000" w:rsidRPr="00000000">
        <w:rPr>
          <w:b w:val="1"/>
          <w:rtl w:val="0"/>
        </w:rPr>
        <w:t xml:space="preserve">¿Las actividades bibliotecarias se centran en el préstamo de libros o también se hacen actividades de animación a la lectura?</w:t>
      </w:r>
    </w:p>
    <w:p w:rsidR="00000000" w:rsidDel="00000000" w:rsidP="00000000" w:rsidRDefault="00000000" w:rsidRPr="00000000" w14:paraId="0000002C">
      <w:pPr>
        <w:ind w:left="0" w:firstLine="0"/>
        <w:rPr>
          <w:b w:val="1"/>
        </w:rPr>
      </w:pPr>
      <w:r w:rsidDel="00000000" w:rsidR="00000000" w:rsidRPr="00000000">
        <w:rPr>
          <w:rtl w:val="0"/>
        </w:rPr>
      </w:r>
    </w:p>
    <w:p w:rsidR="00000000" w:rsidDel="00000000" w:rsidP="00000000" w:rsidRDefault="00000000" w:rsidRPr="00000000" w14:paraId="0000002D">
      <w:pPr>
        <w:ind w:left="0" w:firstLine="0"/>
        <w:jc w:val="both"/>
        <w:rPr/>
      </w:pPr>
      <w:r w:rsidDel="00000000" w:rsidR="00000000" w:rsidRPr="00000000">
        <w:rPr>
          <w:rtl w:val="0"/>
        </w:rPr>
        <w:t xml:space="preserve">Si hay actividades bibliotecarias hay de préstamo de libros, pero también hay de orientación, de dialogo por que estamos buscando combinar las actividades del colegio con los saberes de los adultos y los adultos mayores, entonces estamos sacando adelante unos recetarios de alimentos y de productos de la región, de zona específicamente entonces los padres de familia están hablando con los niños les cuentan qué producían, por ejemplo aquí se hacían los envueltos de mazorca, entonces ellos le enseñan a los hijos, nietos, cómo se hacían se hacen los envueltos de mazorca, ellos lo escriben se tiene un modelo de recetarios y se perfeccionará redacción, escritura, ortografía y demás y se trabaja con las docentes de las áreas de español y de primaria, entonces ahí estamos consolidando un gran recetario territorial,  que esperamos como producto final tener un libro un libro de recetas, esperamos también en ese libro cada receta poderla trabajar pasarla  en inglés, tomarles unas fotos de gran calidad y mandar a editar un libro bien bonito esa es la meta como final de los recetarios, pero el producto de la lectura continua, ese será permanente.</w:t>
      </w:r>
    </w:p>
    <w:p w:rsidR="00000000" w:rsidDel="00000000" w:rsidP="00000000" w:rsidRDefault="00000000" w:rsidRPr="00000000" w14:paraId="0000002E">
      <w:pPr>
        <w:ind w:left="0" w:firstLine="0"/>
        <w:rPr>
          <w:b w:val="1"/>
        </w:rPr>
      </w:pPr>
      <w:r w:rsidDel="00000000" w:rsidR="00000000" w:rsidRPr="00000000">
        <w:rPr>
          <w:rtl w:val="0"/>
        </w:rPr>
      </w:r>
    </w:p>
    <w:p w:rsidR="00000000" w:rsidDel="00000000" w:rsidP="00000000" w:rsidRDefault="00000000" w:rsidRPr="00000000" w14:paraId="0000002F">
      <w:pPr>
        <w:numPr>
          <w:ilvl w:val="0"/>
          <w:numId w:val="1"/>
        </w:numPr>
        <w:ind w:left="720" w:hanging="360"/>
        <w:rPr>
          <w:b w:val="1"/>
          <w:u w:val="none"/>
        </w:rPr>
      </w:pPr>
      <w:r w:rsidDel="00000000" w:rsidR="00000000" w:rsidRPr="00000000">
        <w:rPr>
          <w:b w:val="1"/>
          <w:rtl w:val="0"/>
        </w:rPr>
        <w:t xml:space="preserve">¿Cuáles son los principales resultados de la experiencia?</w:t>
      </w:r>
    </w:p>
    <w:p w:rsidR="00000000" w:rsidDel="00000000" w:rsidP="00000000" w:rsidRDefault="00000000" w:rsidRPr="00000000" w14:paraId="00000030">
      <w:pPr>
        <w:ind w:left="720" w:firstLine="0"/>
        <w:rPr>
          <w:b w:val="1"/>
        </w:rPr>
      </w:pPr>
      <w:r w:rsidDel="00000000" w:rsidR="00000000" w:rsidRPr="00000000">
        <w:rPr>
          <w:rtl w:val="0"/>
        </w:rPr>
      </w:r>
    </w:p>
    <w:p w:rsidR="00000000" w:rsidDel="00000000" w:rsidP="00000000" w:rsidRDefault="00000000" w:rsidRPr="00000000" w14:paraId="00000031">
      <w:pPr>
        <w:ind w:left="0" w:firstLine="0"/>
        <w:jc w:val="both"/>
        <w:rPr/>
      </w:pPr>
      <w:r w:rsidDel="00000000" w:rsidR="00000000" w:rsidRPr="00000000">
        <w:rPr>
          <w:rtl w:val="0"/>
        </w:rPr>
        <w:t xml:space="preserve">Hasta ahora, pues los resultados que se están dando es la motivación hacia la lectura y hacia el trabajo con la huertas casera, hacia la apropiación de los saberes de los ancestros de los abuelos, de los padres y esta todo el proceso de construcción proceso y se está trabajando para esos recetarios, hacer unas </w:t>
      </w:r>
      <w:r w:rsidDel="00000000" w:rsidR="00000000" w:rsidRPr="00000000">
        <w:rPr>
          <w:rtl w:val="0"/>
        </w:rPr>
        <w:t xml:space="preserve">receticas</w:t>
      </w:r>
      <w:r w:rsidDel="00000000" w:rsidR="00000000" w:rsidRPr="00000000">
        <w:rPr>
          <w:rtl w:val="0"/>
        </w:rPr>
        <w:t xml:space="preserve"> bien diseñadas y con buenas fotos lleva un proceso, la idea es que nosotros podamos sacar una buena cantidad de recetas, en término de aquí a un año y poder imprimir un librito, pero de los principales logros que nosotros tenemos es tener la atención de la comunidad, entonces el principal logro es que la comunidad es muy dispuesta a atender los mensajes y llamados del BRI, ellos ya tienen conocimiento de qué se trata de qué es una biblioteca rural y tenemos el proyecto de crear la sede de la biblioteca rural, al frente de la institución educativa tenemos un terreno y estamos trabajando ahí con la administración municipal gestionando la construcción de una biblioteca y la vamos a llamar asi biblioteca rural itinerante le podemos colocar el nombre de la vereda o del colegio lo que la comunidad decida pero si queremos hacer una sede, esta entrega de libros que nos hizo el programa BRI son la base y de ahí pa allá seguimos ampliando y queremos que todo libro que llegue se pueda facilitar y prestar, la biblioteca municipal también nos va hacer traslado de más material y vamos está en proyecto está para cuando se haga a la biblioteca atender  sábados y domingos con los estudiantes de horas sociales la idea es atender unas 4 horas el sábado y 2 ó 3 el domingo para que las personas puedan prestar.</w:t>
      </w:r>
    </w:p>
    <w:p w:rsidR="00000000" w:rsidDel="00000000" w:rsidP="00000000" w:rsidRDefault="00000000" w:rsidRPr="00000000" w14:paraId="00000032">
      <w:pPr>
        <w:ind w:left="0" w:firstLine="0"/>
        <w:jc w:val="both"/>
        <w:rPr/>
      </w:pPr>
      <w:r w:rsidDel="00000000" w:rsidR="00000000" w:rsidRPr="00000000">
        <w:rPr>
          <w:rtl w:val="0"/>
        </w:rPr>
      </w:r>
    </w:p>
    <w:p w:rsidR="00000000" w:rsidDel="00000000" w:rsidP="00000000" w:rsidRDefault="00000000" w:rsidRPr="00000000" w14:paraId="00000033">
      <w:pPr>
        <w:ind w:left="0" w:firstLine="0"/>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numPr>
          <w:ilvl w:val="0"/>
          <w:numId w:val="1"/>
        </w:numPr>
        <w:ind w:left="720" w:hanging="360"/>
        <w:rPr>
          <w:b w:val="1"/>
          <w:u w:val="none"/>
        </w:rPr>
      </w:pPr>
      <w:r w:rsidDel="00000000" w:rsidR="00000000" w:rsidRPr="00000000">
        <w:rPr>
          <w:b w:val="1"/>
          <w:rtl w:val="0"/>
        </w:rPr>
        <w:t xml:space="preserve">¿Tuvo continuidad el proyecto/programa en el tiempo?</w:t>
      </w:r>
    </w:p>
    <w:p w:rsidR="00000000" w:rsidDel="00000000" w:rsidP="00000000" w:rsidRDefault="00000000" w:rsidRPr="00000000" w14:paraId="00000036">
      <w:pPr>
        <w:ind w:left="720" w:firstLine="0"/>
        <w:rPr>
          <w:b w:val="1"/>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Si claro dentro de los principios que nosotros tenemos con la comunidad es que los que nosotros iniciamos lo sacamos adelante, entonces basados en es principio que los ciclos no los dejamos cortar, tenemos gran interés en sacarlo adelante en seguirlo fortaleciendo vamos a sacar productos visibles al territorio al municipio, al departamento y tenemos que darle resultados al programa BRI y al ministerio de cultura, nosotros ya hemos mostrado experiencias buenas de nuestra comunidad y como es una comunidad que viene en vías de desarrollo y que sigue creciendo, el trabajo de biblioteca no se puede detener. el trabajo sigue, el trabajo de biblioteca no se puede detener, queremos vincular a alumnos y exalumnos de la I.E. vinculamos fundaciones que nos apoyan, estamos gestionando el inicio de la construcción física de la biblioteca, esperamos que antes de 2 años esté construida.</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widowControl w:val="0"/>
        <w:spacing w:line="240" w:lineRule="auto"/>
        <w:jc w:val="both"/>
        <w:rPr/>
      </w:pPr>
      <w:r w:rsidDel="00000000" w:rsidR="00000000" w:rsidRPr="00000000">
        <w:rPr>
          <w:sz w:val="24"/>
          <w:szCs w:val="24"/>
          <w:highlight w:val="white"/>
          <w:rtl w:val="0"/>
        </w:rPr>
        <w:t xml:space="preserve">Grabación de la entrevista</w:t>
      </w:r>
      <w:r w:rsidDel="00000000" w:rsidR="00000000" w:rsidRPr="00000000">
        <w:rPr>
          <w:rtl w:val="0"/>
        </w:rPr>
        <w:t xml:space="preserve"> </w:t>
      </w:r>
      <w:r w:rsidDel="00000000" w:rsidR="00000000" w:rsidRPr="00000000">
        <w:rPr>
          <w:sz w:val="24"/>
          <w:szCs w:val="24"/>
          <w:highlight w:val="white"/>
          <w:rtl w:val="0"/>
        </w:rPr>
        <w:t xml:space="preserve"> </w:t>
      </w:r>
      <w:hyperlink r:id="rId6">
        <w:r w:rsidDel="00000000" w:rsidR="00000000" w:rsidRPr="00000000">
          <w:rPr>
            <w:color w:val="1155cc"/>
            <w:sz w:val="24"/>
            <w:szCs w:val="24"/>
            <w:highlight w:val="white"/>
            <w:u w:val="single"/>
            <w:rtl w:val="0"/>
          </w:rPr>
          <w:t xml:space="preserve">aquí</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dT18WXBhPV-EIeAiAjuBdFEvC7Dzfrim/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