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A745" w14:textId="0B7B2867" w:rsidR="00610C0C" w:rsidRDefault="00850FB1" w:rsidP="00C118A3">
      <w:pPr>
        <w:jc w:val="center"/>
        <w:rPr>
          <w:rFonts w:cs="Times New Roman"/>
          <w:b/>
          <w:bCs/>
          <w:szCs w:val="24"/>
        </w:rPr>
      </w:pPr>
      <w:bookmarkStart w:id="0" w:name="_GoBack"/>
      <w:bookmarkEnd w:id="0"/>
      <w:r>
        <w:rPr>
          <w:rFonts w:cs="Times New Roman"/>
          <w:b/>
          <w:bCs/>
          <w:noProof/>
          <w:szCs w:val="24"/>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0EC9BA2F" w14:textId="77777777" w:rsidR="000D3B01" w:rsidRDefault="000D3B01" w:rsidP="00C118A3">
      <w:pPr>
        <w:jc w:val="center"/>
        <w:rPr>
          <w:rFonts w:cs="Times New Roman"/>
          <w:b/>
          <w:bCs/>
          <w:szCs w:val="24"/>
        </w:rPr>
      </w:pPr>
    </w:p>
    <w:p w14:paraId="3906BE8C" w14:textId="124BBB4D" w:rsidR="00013939" w:rsidRDefault="00E648C6" w:rsidP="00573C21">
      <w:pPr>
        <w:jc w:val="center"/>
        <w:rPr>
          <w:rFonts w:cs="Times New Roman"/>
          <w:szCs w:val="24"/>
        </w:rPr>
      </w:pPr>
      <w:r w:rsidRPr="00E648C6">
        <w:rPr>
          <w:rFonts w:cs="Times New Roman"/>
          <w:b/>
          <w:bCs/>
          <w:szCs w:val="24"/>
        </w:rPr>
        <w:t xml:space="preserve">Los </w:t>
      </w:r>
      <w:proofErr w:type="spellStart"/>
      <w:r w:rsidRPr="00E648C6">
        <w:rPr>
          <w:rFonts w:cs="Times New Roman"/>
          <w:b/>
          <w:bCs/>
          <w:szCs w:val="24"/>
        </w:rPr>
        <w:t>esports</w:t>
      </w:r>
      <w:proofErr w:type="spellEnd"/>
      <w:r w:rsidRPr="00E648C6">
        <w:rPr>
          <w:rFonts w:cs="Times New Roman"/>
          <w:b/>
          <w:bCs/>
          <w:szCs w:val="24"/>
        </w:rPr>
        <w:t xml:space="preserve"> en el Valle de Aburrá, el presente y futuro del entretenimiento.</w:t>
      </w:r>
    </w:p>
    <w:p w14:paraId="17B8FEDB" w14:textId="16531ED4" w:rsidR="00921501" w:rsidRDefault="00921501" w:rsidP="00573C21">
      <w:pPr>
        <w:jc w:val="center"/>
        <w:rPr>
          <w:rFonts w:cs="Times New Roman"/>
          <w:szCs w:val="24"/>
        </w:rPr>
      </w:pPr>
    </w:p>
    <w:p w14:paraId="0DD26144" w14:textId="416364DC" w:rsidR="000D3B01" w:rsidRDefault="000D3B01" w:rsidP="00573C21">
      <w:pPr>
        <w:jc w:val="center"/>
        <w:rPr>
          <w:rFonts w:cs="Times New Roman"/>
          <w:szCs w:val="24"/>
        </w:rPr>
      </w:pPr>
    </w:p>
    <w:p w14:paraId="3A59360B" w14:textId="77777777" w:rsidR="000D3B01" w:rsidRDefault="000D3B01" w:rsidP="00573C21">
      <w:pPr>
        <w:jc w:val="center"/>
        <w:rPr>
          <w:rFonts w:cs="Times New Roman"/>
          <w:szCs w:val="24"/>
        </w:rPr>
      </w:pPr>
    </w:p>
    <w:p w14:paraId="10340EA7" w14:textId="3ECBA910" w:rsidR="000D3B01" w:rsidRPr="000511AB" w:rsidRDefault="000D3B01" w:rsidP="00573C21">
      <w:pPr>
        <w:jc w:val="center"/>
        <w:rPr>
          <w:rFonts w:cs="Times New Roman"/>
          <w:szCs w:val="24"/>
        </w:rPr>
      </w:pPr>
      <w:r>
        <w:rPr>
          <w:rFonts w:cs="Times New Roman"/>
          <w:szCs w:val="24"/>
        </w:rPr>
        <w:t>Autor</w:t>
      </w:r>
    </w:p>
    <w:p w14:paraId="6C9D2993" w14:textId="327CD953" w:rsidR="00F15413" w:rsidRPr="003F3506" w:rsidRDefault="00E648C6" w:rsidP="003028E4">
      <w:pPr>
        <w:jc w:val="center"/>
        <w:rPr>
          <w:rFonts w:cs="Times New Roman"/>
          <w:szCs w:val="24"/>
        </w:rPr>
      </w:pPr>
      <w:bookmarkStart w:id="1" w:name="_Hlk65067898"/>
      <w:r>
        <w:rPr>
          <w:rFonts w:cs="Times New Roman"/>
          <w:szCs w:val="24"/>
        </w:rPr>
        <w:t>Jose Daniel Acevedo Yepes</w:t>
      </w:r>
    </w:p>
    <w:p w14:paraId="7ED3F2B0" w14:textId="2F15CBC9" w:rsidR="00013939" w:rsidRDefault="00013939" w:rsidP="00573C21">
      <w:pPr>
        <w:jc w:val="center"/>
        <w:rPr>
          <w:rFonts w:cs="Times New Roman"/>
          <w:szCs w:val="24"/>
        </w:rPr>
      </w:pPr>
    </w:p>
    <w:p w14:paraId="6C0D1524" w14:textId="13FE3893" w:rsidR="00850FB1" w:rsidRPr="004635B6" w:rsidRDefault="00E648C6" w:rsidP="00C347FE">
      <w:pPr>
        <w:jc w:val="center"/>
        <w:rPr>
          <w:rFonts w:cs="Times New Roman"/>
          <w:szCs w:val="24"/>
        </w:rPr>
      </w:pPr>
      <w:sdt>
        <w:sdtPr>
          <w:rPr>
            <w:rStyle w:val="Estilo7"/>
          </w:rPr>
          <w:alias w:val="Tipo de documento"/>
          <w:tag w:val="Tipo de documento"/>
          <w:id w:val="1127737763"/>
          <w:placeholder>
            <w:docPart w:val="45FA33EBE1BF436D849016954584E84D"/>
          </w:placeholder>
          <w15:color w:val="008000"/>
          <w:dropDownList>
            <w:listItem w:displayText="Seleccione tipo de documento" w:value="Seleccione tipo de documento"/>
            <w:listItem w:displayText="Anteproyecto presentado" w:value="Anteproyecto presentado"/>
            <w:listItem w:displayText="Artículo de investigación presentado" w:value="Artículo de investigación presentado"/>
            <w:listItem w:displayText="Artículo de reflexión presentado" w:value="Artículo de reflexión presentado"/>
            <w:listItem w:displayText="Artículo de revisión presentado" w:value="Artículo de revisión presentado"/>
            <w:listItem w:displayText="Balance historiográfico presentado" w:value="Balance historiográfico presentado"/>
            <w:listItem w:displayText="Cartilla presentada" w:value="Cartilla presentada"/>
            <w:listItem w:displayText="Compilación y edición crítica de fuentes documentales presentada" w:value="Compilación y edición crítica de fuentes documentales presentada"/>
            <w:listItem w:displayText="Descripción y valoración de fuentes documentales presentado" w:value="Descripción y valoración de fuentes documentales presentado"/>
            <w:listItem w:displayText="Ensayo presentado" w:value="Ensayo presentado"/>
            <w:listItem w:displayText="Informe de pasantía en investigación presentado" w:value="Informe de pasantía en investigación presentado"/>
            <w:listItem w:displayText="Informe de práctica presentado" w:value="Informe de práctica presentado"/>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presentado" w:value="Trabajo de investigación presentado"/>
          </w:dropDownList>
        </w:sdtPr>
        <w:sdtEndPr>
          <w:rPr>
            <w:rStyle w:val="Fuentedeprrafopredeter"/>
            <w:rFonts w:cs="Times New Roman"/>
            <w:szCs w:val="24"/>
          </w:rPr>
        </w:sdtEndPr>
        <w:sdtContent>
          <w:r>
            <w:rPr>
              <w:rStyle w:val="Estilo7"/>
            </w:rPr>
            <w:t>Trabajo de grado presentado</w:t>
          </w:r>
        </w:sdtContent>
      </w:sdt>
      <w:r w:rsidR="00C347FE">
        <w:rPr>
          <w:rFonts w:cs="Times New Roman"/>
          <w:szCs w:val="24"/>
        </w:rPr>
        <w:t xml:space="preserve"> </w:t>
      </w:r>
      <w:r w:rsidR="00573C21" w:rsidRPr="000511AB">
        <w:rPr>
          <w:rFonts w:cs="Times New Roman"/>
          <w:szCs w:val="24"/>
        </w:rPr>
        <w:t>para optar al título de</w:t>
      </w:r>
      <w:bookmarkStart w:id="2" w:name="_Hlk68542115"/>
      <w:r w:rsidR="00850FB1">
        <w:rPr>
          <w:rFonts w:cs="Times New Roman"/>
          <w:szCs w:val="24"/>
        </w:rPr>
        <w:t xml:space="preserve"> </w:t>
      </w:r>
      <w:sdt>
        <w:sdtPr>
          <w:rPr>
            <w:rStyle w:val="TextocomentarioCar"/>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del Mar" w:value="Doctor en Ciencias del Mar"/>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lógo de Zonas Costeras" w:value="Ecológo de Zonas Costeras"/>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Gestor en Ecología y Turismo" w:value="Gestor en Ecología y Turism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gico" w:value="Instrumentandor Quirúrg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Biotecnología" w:value="Magíster en Biotecnología"/>
            <w:listItem w:displayText="Magíster en Ciencia de la Información" w:value="Magíster en Ciencia de la Información"/>
            <w:listItem w:displayText="Magíster en Ciencia Política" w:value="Magíster en Ciencia Política"/>
            <w:listItem w:displayText="Magíster en Ciencias Ambientales" w:value="Magíster en Ciencias Ambientales"/>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del Mar" w:value="Magíster en Ciencias del Mar"/>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ceanógrafo" w:value="Oceanógrafo"/>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Pr>
              <w:rStyle w:val="TextocomentarioCar"/>
              <w:sz w:val="24"/>
              <w:szCs w:val="24"/>
            </w:rPr>
            <w:t>Periodista</w:t>
          </w:r>
        </w:sdtContent>
      </w:sdt>
      <w:r w:rsidR="00850FB1">
        <w:rPr>
          <w:rFonts w:cs="Times New Roman"/>
          <w:szCs w:val="24"/>
        </w:rPr>
        <w:t xml:space="preserve"> </w:t>
      </w:r>
    </w:p>
    <w:bookmarkEnd w:id="2"/>
    <w:p w14:paraId="3AFD91B9" w14:textId="4CF0E7B6" w:rsidR="002C5815" w:rsidRPr="000511AB" w:rsidRDefault="002C5815" w:rsidP="002C5815">
      <w:pPr>
        <w:jc w:val="center"/>
        <w:rPr>
          <w:rFonts w:cs="Times New Roman"/>
          <w:szCs w:val="24"/>
        </w:rPr>
      </w:pPr>
    </w:p>
    <w:p w14:paraId="0D111134" w14:textId="7F388040" w:rsidR="00A870E2" w:rsidRDefault="00A870E2" w:rsidP="00C118A3">
      <w:pPr>
        <w:jc w:val="center"/>
        <w:rPr>
          <w:rFonts w:cs="Times New Roman"/>
          <w:szCs w:val="24"/>
        </w:rPr>
      </w:pPr>
    </w:p>
    <w:p w14:paraId="7310D6CD" w14:textId="0BA98C07" w:rsidR="000D3B01" w:rsidRDefault="000D3B01" w:rsidP="00C118A3">
      <w:pPr>
        <w:jc w:val="center"/>
        <w:rPr>
          <w:rFonts w:cs="Times New Roman"/>
          <w:szCs w:val="24"/>
        </w:rPr>
      </w:pPr>
    </w:p>
    <w:p w14:paraId="49616B00" w14:textId="77777777" w:rsidR="000D3B01" w:rsidRPr="000511AB" w:rsidRDefault="000D3B01" w:rsidP="00C118A3">
      <w:pPr>
        <w:jc w:val="center"/>
        <w:rPr>
          <w:rFonts w:cs="Times New Roman"/>
          <w:szCs w:val="24"/>
        </w:rPr>
      </w:pPr>
    </w:p>
    <w:bookmarkStart w:id="3" w:name="_Hlk65077587"/>
    <w:p w14:paraId="089D0A87" w14:textId="77777777" w:rsidR="000D3B01" w:rsidRDefault="00E648C6" w:rsidP="000D3B01">
      <w:pPr>
        <w:jc w:val="cente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Docente" w:value="Docente"/>
            <w:listItem w:displayText="Tutor" w:value="Tutor"/>
            <w:listItem w:displayText="Tutora" w:value="Tutora"/>
            <w:listItem w:displayText="Tutoras" w:value="Tutoras"/>
            <w:listItem w:displayText="Tutores" w:value="Tutores"/>
          </w:dropDownList>
        </w:sdtPr>
        <w:sdtEndPr>
          <w:rPr>
            <w:rFonts w:cs="Times New Roman"/>
          </w:rPr>
        </w:sdtEndPr>
        <w:sdtContent>
          <w:r>
            <w:rPr>
              <w:szCs w:val="24"/>
            </w:rPr>
            <w:t>Asesor</w:t>
          </w:r>
        </w:sdtContent>
      </w:sdt>
      <w:r w:rsidR="006C7359">
        <w:br/>
      </w:r>
      <w:bookmarkEnd w:id="3"/>
      <w:r>
        <w:t>Carlos Andrés Arboleda Gómez</w:t>
      </w:r>
    </w:p>
    <w:p w14:paraId="1C6DACAF" w14:textId="73B1D749" w:rsidR="000D3B01" w:rsidRPr="000D3B01" w:rsidRDefault="00573C21" w:rsidP="000D3B01">
      <w:pPr>
        <w:jc w:val="center"/>
        <w:rPr>
          <w:rStyle w:val="Estilo3"/>
          <w:szCs w:val="20"/>
        </w:rPr>
      </w:pPr>
      <w:r w:rsidRPr="000511AB">
        <w:t xml:space="preserve"> </w:t>
      </w:r>
      <w:sdt>
        <w:sdtPr>
          <w:rPr>
            <w:rStyle w:val="Estilo8"/>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Content>
          <w:r w:rsidR="00E648C6">
            <w:rPr>
              <w:rStyle w:val="Estilo8"/>
            </w:rPr>
            <w:t>Magíster (MSc)</w:t>
          </w:r>
        </w:sdtContent>
      </w:sdt>
      <w:r w:rsidR="007676DC" w:rsidRPr="008F2246">
        <w:rPr>
          <w:rStyle w:val="Estilo2"/>
          <w:szCs w:val="20"/>
        </w:rPr>
        <w:t xml:space="preserve"> en</w:t>
      </w:r>
      <w:r w:rsidR="005B17DF" w:rsidRPr="005B17DF">
        <w:rPr>
          <w:rStyle w:val="Estilo2"/>
          <w:szCs w:val="20"/>
        </w:rPr>
        <w:t xml:space="preserve"> </w:t>
      </w:r>
      <w:r w:rsidR="00E648C6">
        <w:rPr>
          <w:rStyle w:val="Estilo2"/>
          <w:szCs w:val="20"/>
        </w:rPr>
        <w:t>Comunicaciones</w:t>
      </w:r>
    </w:p>
    <w:p w14:paraId="5DE90459" w14:textId="4F58C2D1" w:rsidR="000D3B01" w:rsidRDefault="000D3B01" w:rsidP="003536EC">
      <w:pPr>
        <w:pStyle w:val="PrrAPA"/>
        <w:jc w:val="center"/>
        <w:rPr>
          <w:rStyle w:val="Estilo3"/>
        </w:rPr>
      </w:pPr>
    </w:p>
    <w:p w14:paraId="1B36A8C4" w14:textId="1AF51CB4" w:rsidR="000D3B01" w:rsidRDefault="000D3B01" w:rsidP="003536EC">
      <w:pPr>
        <w:pStyle w:val="PrrAPA"/>
        <w:jc w:val="center"/>
        <w:rPr>
          <w:rStyle w:val="Estilo3"/>
        </w:rPr>
      </w:pPr>
    </w:p>
    <w:p w14:paraId="58452679" w14:textId="6FE1CFB6" w:rsidR="000D3B01" w:rsidRDefault="000D3B01" w:rsidP="003536EC">
      <w:pPr>
        <w:pStyle w:val="PrrAPA"/>
        <w:jc w:val="center"/>
        <w:rPr>
          <w:rStyle w:val="Estilo3"/>
        </w:rPr>
      </w:pPr>
    </w:p>
    <w:p w14:paraId="5103B34C" w14:textId="77777777" w:rsidR="000D3B01" w:rsidRDefault="000D3B01" w:rsidP="003536EC">
      <w:pPr>
        <w:pStyle w:val="PrrAPA"/>
        <w:jc w:val="center"/>
        <w:rPr>
          <w:rStyle w:val="Estilo3"/>
        </w:rPr>
      </w:pPr>
    </w:p>
    <w:p w14:paraId="38F84EF9" w14:textId="77777777" w:rsidR="000D3B01" w:rsidRDefault="000D3B01" w:rsidP="003536EC">
      <w:pPr>
        <w:pStyle w:val="PrrAPA"/>
        <w:jc w:val="center"/>
        <w:rPr>
          <w:rStyle w:val="Estilo3"/>
        </w:rPr>
      </w:pPr>
    </w:p>
    <w:p w14:paraId="5CDAD02A" w14:textId="70A03BAA" w:rsidR="00F12CF4" w:rsidRPr="004635B6" w:rsidRDefault="00C37D71" w:rsidP="00F12CF4">
      <w:pPr>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E648C6">
            <w:rPr>
              <w:rStyle w:val="TextocomentarioCar"/>
              <w:sz w:val="24"/>
              <w:szCs w:val="24"/>
            </w:rPr>
            <w:t>Facultad de Comunicaciones y Filología</w:t>
          </w:r>
        </w:sdtContent>
      </w:sdt>
    </w:p>
    <w:bookmarkStart w:id="4" w:name="_Hlk66885171"/>
    <w:p w14:paraId="4E2AB16A" w14:textId="6BB8A01C" w:rsidR="00954F6C" w:rsidRPr="005B2F5A" w:rsidRDefault="00E648C6" w:rsidP="00954F6C">
      <w:pPr>
        <w:jc w:val="center"/>
        <w:rPr>
          <w:rFonts w:cs="Times New Roman"/>
          <w:szCs w:val="24"/>
        </w:rPr>
      </w:pPr>
      <w:sdt>
        <w:sdtPr>
          <w:rPr>
            <w:rStyle w:val="TextocomentarioCar"/>
            <w:rFonts w:cs="Times New Roman"/>
            <w:sz w:val="24"/>
            <w:szCs w:val="24"/>
          </w:rPr>
          <w:alias w:val="Programa"/>
          <w:tag w:val="Programa"/>
          <w:id w:val="-1061631623"/>
          <w:placeholder>
            <w:docPart w:val="279BD7CCB01B40BBBA812C8EBB5531CB"/>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Pr>
        </w:sdtEndPr>
        <w:sdtContent>
          <w:r>
            <w:rPr>
              <w:rStyle w:val="TextocomentarioCar"/>
              <w:rFonts w:cs="Times New Roman"/>
              <w:sz w:val="24"/>
              <w:szCs w:val="24"/>
            </w:rPr>
            <w:t>Periodismo</w:t>
          </w:r>
        </w:sdtContent>
      </w:sdt>
    </w:p>
    <w:bookmarkEnd w:id="4"/>
    <w:p w14:paraId="27AD4E93" w14:textId="3E802E58" w:rsidR="00DB7AF2" w:rsidRDefault="00954F6C" w:rsidP="00954F6C">
      <w:pPr>
        <w:jc w:val="center"/>
        <w:rPr>
          <w:rFonts w:cs="Times New Roman"/>
          <w:szCs w:val="24"/>
        </w:rPr>
      </w:pPr>
      <w:r>
        <w:rPr>
          <w:szCs w:val="24"/>
        </w:rPr>
        <w:t xml:space="preserve"> </w:t>
      </w: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E648C6">
            <w:rPr>
              <w:szCs w:val="24"/>
            </w:rPr>
            <w:t>Medellín, Antioquia, Colombia</w:t>
          </w:r>
        </w:sdtContent>
      </w:sdt>
    </w:p>
    <w:p w14:paraId="6A40ACDA" w14:textId="26219777" w:rsidR="008921A3" w:rsidRDefault="00E648C6" w:rsidP="008471B5">
      <w:pPr>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Pr>
              <w:szCs w:val="24"/>
            </w:rPr>
            <w:t>2023</w:t>
          </w:r>
        </w:sdtContent>
      </w:sdt>
      <w:r w:rsidR="00A870E2">
        <w:rPr>
          <w:rFonts w:cs="Times New Roman"/>
          <w:szCs w:val="24"/>
        </w:rPr>
        <w:t xml:space="preserve"> </w:t>
      </w:r>
      <w:bookmarkEnd w:id="1"/>
      <w:r w:rsidR="004B5BF7">
        <w:rPr>
          <w:rFonts w:cs="Times New Roman"/>
          <w:szCs w:val="24"/>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3306"/>
      </w:tblGrid>
      <w:tr w:rsidR="004400C8" w14:paraId="73E8991A" w14:textId="77777777" w:rsidTr="00F41F6E">
        <w:tc>
          <w:tcPr>
            <w:tcW w:w="2410" w:type="dxa"/>
            <w:vAlign w:val="center"/>
          </w:tcPr>
          <w:p w14:paraId="30EA56E0" w14:textId="348E0660" w:rsidR="004400C8" w:rsidRDefault="00862105" w:rsidP="00255E8A">
            <w:pPr>
              <w:rPr>
                <w:rFonts w:cs="Times New Roman"/>
                <w:sz w:val="20"/>
                <w:szCs w:val="20"/>
              </w:rPr>
            </w:pPr>
            <w:r>
              <w:rPr>
                <w:rFonts w:cs="Times New Roman"/>
                <w:szCs w:val="24"/>
              </w:rPr>
              <w:lastRenderedPageBreak/>
              <w:br w:type="page"/>
            </w:r>
            <w:bookmarkStart w:id="5" w:name="_Hlk65069342"/>
            <w:bookmarkStart w:id="6" w:name="_Hlk65683077"/>
            <w:bookmarkStart w:id="7" w:name="_Hlk66966829"/>
            <w:bookmarkStart w:id="8" w:name="_Hlk65432254"/>
            <w:commentRangeStart w:id="9"/>
            <w:commentRangeEnd w:id="9"/>
            <w:r w:rsidR="004400C8">
              <w:rPr>
                <w:noProof/>
                <w:sz w:val="20"/>
                <w:szCs w:val="20"/>
              </w:rPr>
              <w:drawing>
                <wp:inline distT="0" distB="0" distL="0" distR="0" wp14:anchorId="1DDD374E" wp14:editId="42EC6FA8">
                  <wp:extent cx="2091982" cy="75438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7613" cy="770835"/>
                          </a:xfrm>
                          <a:prstGeom prst="rect">
                            <a:avLst/>
                          </a:prstGeom>
                          <a:noFill/>
                          <a:ln>
                            <a:noFill/>
                          </a:ln>
                        </pic:spPr>
                      </pic:pic>
                    </a:graphicData>
                  </a:graphic>
                </wp:inline>
              </w:drawing>
            </w:r>
          </w:p>
        </w:tc>
        <w:tc>
          <w:tcPr>
            <w:tcW w:w="2268" w:type="dxa"/>
            <w:vAlign w:val="center"/>
          </w:tcPr>
          <w:p w14:paraId="29138A58" w14:textId="55075657" w:rsidR="004400C8" w:rsidRDefault="004400C8" w:rsidP="00255E8A">
            <w:pPr>
              <w:rPr>
                <w:rFonts w:cs="Times New Roman"/>
                <w:sz w:val="20"/>
                <w:szCs w:val="20"/>
              </w:rPr>
            </w:pPr>
            <w:r>
              <w:rPr>
                <w:rFonts w:cs="Times New Roman"/>
                <w:noProof/>
                <w:sz w:val="20"/>
                <w:szCs w:val="20"/>
              </w:rPr>
              <w:drawing>
                <wp:inline distT="0" distB="0" distL="0" distR="0" wp14:anchorId="15882FC2" wp14:editId="269DA98C">
                  <wp:extent cx="1954011" cy="716280"/>
                  <wp:effectExtent l="0" t="0" r="8255" b="762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0" cstate="print">
                            <a:extLst>
                              <a:ext uri="{28A0092B-C50C-407E-A947-70E740481C1C}">
                                <a14:useLocalDpi xmlns:a14="http://schemas.microsoft.com/office/drawing/2010/main" val="0"/>
                              </a:ext>
                            </a:extLst>
                          </a:blip>
                          <a:srcRect l="13612" t="26360" r="13866" b="26902"/>
                          <a:stretch/>
                        </pic:blipFill>
                        <pic:spPr bwMode="auto">
                          <a:xfrm>
                            <a:off x="0" y="0"/>
                            <a:ext cx="1978877" cy="725395"/>
                          </a:xfrm>
                          <a:prstGeom prst="rect">
                            <a:avLst/>
                          </a:prstGeom>
                          <a:ln>
                            <a:noFill/>
                          </a:ln>
                          <a:extLst>
                            <a:ext uri="{53640926-AAD7-44D8-BBD7-CCE9431645EC}">
                              <a14:shadowObscured xmlns:a14="http://schemas.microsoft.com/office/drawing/2010/main"/>
                            </a:ext>
                          </a:extLst>
                        </pic:spPr>
                      </pic:pic>
                    </a:graphicData>
                  </a:graphic>
                </wp:inline>
              </w:drawing>
            </w:r>
          </w:p>
        </w:tc>
      </w:tr>
      <w:tr w:rsidR="000D3B01" w14:paraId="27C723D3" w14:textId="77777777" w:rsidTr="00F41F6E">
        <w:tc>
          <w:tcPr>
            <w:tcW w:w="2410" w:type="dxa"/>
            <w:vAlign w:val="center"/>
          </w:tcPr>
          <w:p w14:paraId="0CE2B393" w14:textId="77777777" w:rsidR="000D3B01" w:rsidRDefault="000D3B01" w:rsidP="00255E8A">
            <w:pPr>
              <w:rPr>
                <w:rFonts w:cs="Times New Roman"/>
                <w:szCs w:val="24"/>
              </w:rPr>
            </w:pPr>
          </w:p>
        </w:tc>
        <w:tc>
          <w:tcPr>
            <w:tcW w:w="2268" w:type="dxa"/>
            <w:vAlign w:val="center"/>
          </w:tcPr>
          <w:p w14:paraId="700FC360" w14:textId="77777777" w:rsidR="000D3B01" w:rsidRDefault="000D3B01" w:rsidP="00255E8A">
            <w:pPr>
              <w:rPr>
                <w:rFonts w:cs="Times New Roman"/>
                <w:noProof/>
                <w:sz w:val="20"/>
                <w:szCs w:val="20"/>
              </w:rPr>
            </w:pPr>
          </w:p>
        </w:tc>
      </w:tr>
    </w:tbl>
    <w:bookmarkStart w:id="10" w:name="_Hlk65675049"/>
    <w:bookmarkStart w:id="11" w:name="_Hlk66967153"/>
    <w:bookmarkStart w:id="12" w:name="_Hlk64031990"/>
    <w:p w14:paraId="33E3984B" w14:textId="73D6B571" w:rsidR="00D31971" w:rsidRPr="000D3B01" w:rsidRDefault="00E648C6" w:rsidP="004400C8">
      <w:pPr>
        <w:spacing w:before="120" w:after="120" w:line="240" w:lineRule="auto"/>
        <w:jc w:val="left"/>
        <w:rPr>
          <w:rFonts w:cs="Times New Roman"/>
          <w:szCs w:val="20"/>
        </w:rPr>
      </w:pPr>
      <w:sdt>
        <w:sdtPr>
          <w:rPr>
            <w:rStyle w:val="TextocomentarioCar"/>
            <w:sz w:val="24"/>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Cs w:val="22"/>
          </w:rPr>
        </w:sdtEndPr>
        <w:sdtContent>
          <w:r w:rsidR="00836EB9" w:rsidRPr="000D3B01">
            <w:rPr>
              <w:rStyle w:val="TextocomentarioCar"/>
              <w:sz w:val="24"/>
            </w:rPr>
            <w:t>Biblioteca Carlos Gaviria Díaz</w:t>
          </w:r>
        </w:sdtContent>
      </w:sdt>
      <w:r w:rsidR="009920BC" w:rsidRPr="000D3B01">
        <w:rPr>
          <w:rFonts w:cs="Times New Roman"/>
          <w:sz w:val="32"/>
        </w:rPr>
        <w:t xml:space="preserve"> </w:t>
      </w:r>
    </w:p>
    <w:bookmarkEnd w:id="10"/>
    <w:bookmarkEnd w:id="11"/>
    <w:p w14:paraId="074BA834" w14:textId="77777777" w:rsidR="00CE55A5" w:rsidRPr="000D3B01" w:rsidRDefault="00CE55A5" w:rsidP="005D39CA">
      <w:pPr>
        <w:spacing w:before="120" w:after="120" w:line="240" w:lineRule="auto"/>
        <w:rPr>
          <w:rFonts w:cs="Times New Roman"/>
          <w:b/>
          <w:bCs/>
          <w:szCs w:val="20"/>
        </w:rPr>
      </w:pPr>
    </w:p>
    <w:p w14:paraId="4AF9AB32" w14:textId="36FF9D8B" w:rsidR="005D39CA" w:rsidRPr="000D3B01" w:rsidRDefault="005D39CA" w:rsidP="005D39CA">
      <w:pPr>
        <w:spacing w:before="120" w:after="120" w:line="240" w:lineRule="auto"/>
        <w:rPr>
          <w:szCs w:val="20"/>
        </w:rPr>
      </w:pPr>
      <w:r w:rsidRPr="000D3B01">
        <w:rPr>
          <w:rFonts w:cs="Times New Roman"/>
          <w:b/>
          <w:bCs/>
          <w:szCs w:val="20"/>
        </w:rPr>
        <w:t>Repositorio Institucional:</w:t>
      </w:r>
      <w:r w:rsidRPr="000D3B01">
        <w:rPr>
          <w:rFonts w:cs="Times New Roman"/>
          <w:szCs w:val="20"/>
        </w:rPr>
        <w:t xml:space="preserve"> http://bibliotecadigital.udea.edu.co</w:t>
      </w:r>
    </w:p>
    <w:bookmarkEnd w:id="7"/>
    <w:p w14:paraId="195593E5" w14:textId="3DAFE25D" w:rsidR="00D31971" w:rsidRPr="000D3B01" w:rsidRDefault="00D31971" w:rsidP="004400C8">
      <w:pPr>
        <w:rPr>
          <w:rFonts w:cs="Times New Roman"/>
          <w:szCs w:val="20"/>
        </w:rPr>
      </w:pPr>
    </w:p>
    <w:p w14:paraId="569ADE1A" w14:textId="3305FE39" w:rsidR="004400C8" w:rsidRPr="000D3B01" w:rsidRDefault="004400C8" w:rsidP="004400C8">
      <w:pPr>
        <w:rPr>
          <w:rFonts w:cs="Times New Roman"/>
          <w:szCs w:val="20"/>
        </w:rPr>
      </w:pPr>
      <w:r w:rsidRPr="000D3B01">
        <w:rPr>
          <w:rFonts w:cs="Times New Roman"/>
          <w:szCs w:val="20"/>
        </w:rPr>
        <w:t>Universidad de Antioquia - www.udea.edu.co</w:t>
      </w:r>
    </w:p>
    <w:p w14:paraId="053FEFA6" w14:textId="56576F66" w:rsidR="000D7AB4" w:rsidRPr="000D3B01" w:rsidRDefault="000D7AB4" w:rsidP="006F367C">
      <w:pPr>
        <w:jc w:val="left"/>
        <w:rPr>
          <w:rFonts w:cs="Times New Roman"/>
          <w:szCs w:val="20"/>
        </w:rPr>
      </w:pPr>
    </w:p>
    <w:p w14:paraId="5FCB6006" w14:textId="77777777" w:rsidR="00C35208" w:rsidRPr="000D3B01" w:rsidRDefault="00C35208" w:rsidP="00CB6E4E">
      <w:pPr>
        <w:spacing w:line="276" w:lineRule="auto"/>
        <w:rPr>
          <w:rFonts w:cs="Times New Roman"/>
          <w:szCs w:val="20"/>
        </w:rPr>
      </w:pPr>
    </w:p>
    <w:p w14:paraId="57B42195" w14:textId="4E87B0E5" w:rsidR="0034710F" w:rsidRPr="000D3B01" w:rsidRDefault="00C51917" w:rsidP="0034710F">
      <w:pPr>
        <w:spacing w:line="276" w:lineRule="auto"/>
        <w:rPr>
          <w:rFonts w:cs="Times New Roman"/>
          <w:sz w:val="32"/>
          <w:szCs w:val="24"/>
        </w:rPr>
      </w:pPr>
      <w:r w:rsidRPr="000D3B01">
        <w:rPr>
          <w:rFonts w:cs="Times New Roman"/>
          <w:szCs w:val="20"/>
        </w:rPr>
        <w:t xml:space="preserve">El contenido de </w:t>
      </w:r>
      <w:r w:rsidR="00082F5C" w:rsidRPr="000D3B01">
        <w:rPr>
          <w:rFonts w:cs="Times New Roman"/>
          <w:szCs w:val="20"/>
        </w:rPr>
        <w:t>esta obra</w:t>
      </w:r>
      <w:r w:rsidRPr="000D3B01">
        <w:rPr>
          <w:rFonts w:cs="Times New Roman"/>
          <w:szCs w:val="20"/>
        </w:rPr>
        <w:t xml:space="preserve"> corresponde al derecho de expresión de los autores y no compromete el pensamiento institucional</w:t>
      </w:r>
      <w:r w:rsidR="00082F5C" w:rsidRPr="000D3B01">
        <w:rPr>
          <w:rFonts w:cs="Times New Roman"/>
          <w:szCs w:val="20"/>
        </w:rPr>
        <w:t xml:space="preserve"> </w:t>
      </w:r>
      <w:r w:rsidRPr="000D3B01">
        <w:rPr>
          <w:rFonts w:cs="Times New Roman"/>
          <w:szCs w:val="20"/>
        </w:rPr>
        <w:t>de la Universidad de Antioquia ni desata su responsabilidad</w:t>
      </w:r>
      <w:r w:rsidR="00082F5C" w:rsidRPr="000D3B01">
        <w:rPr>
          <w:rFonts w:cs="Times New Roman"/>
          <w:szCs w:val="20"/>
        </w:rPr>
        <w:t xml:space="preserve"> </w:t>
      </w:r>
      <w:r w:rsidRPr="000D3B01">
        <w:rPr>
          <w:rFonts w:cs="Times New Roman"/>
          <w:szCs w:val="20"/>
        </w:rPr>
        <w:t>frente a terceros. Los autores asumen la</w:t>
      </w:r>
      <w:r w:rsidR="00082F5C" w:rsidRPr="000D3B01">
        <w:rPr>
          <w:rFonts w:cs="Times New Roman"/>
          <w:szCs w:val="20"/>
        </w:rPr>
        <w:t xml:space="preserve"> </w:t>
      </w:r>
      <w:r w:rsidRPr="000D3B01">
        <w:rPr>
          <w:rFonts w:cs="Times New Roman"/>
          <w:szCs w:val="20"/>
        </w:rPr>
        <w:t>responsabilidad por los</w:t>
      </w:r>
      <w:r w:rsidR="00082F5C" w:rsidRPr="000D3B01">
        <w:rPr>
          <w:rFonts w:cs="Times New Roman"/>
          <w:szCs w:val="20"/>
        </w:rPr>
        <w:t xml:space="preserve"> </w:t>
      </w:r>
      <w:r w:rsidRPr="000D3B01">
        <w:rPr>
          <w:rFonts w:cs="Times New Roman"/>
          <w:szCs w:val="20"/>
        </w:rPr>
        <w:t>derechos de autor y conexos</w:t>
      </w:r>
      <w:r w:rsidR="00082F5C" w:rsidRPr="000D3B01">
        <w:rPr>
          <w:rFonts w:cs="Times New Roman"/>
          <w:szCs w:val="20"/>
        </w:rPr>
        <w:t>.</w:t>
      </w:r>
      <w:bookmarkEnd w:id="5"/>
      <w:bookmarkEnd w:id="6"/>
      <w:bookmarkEnd w:id="8"/>
      <w:bookmarkEnd w:id="12"/>
      <w:commentRangeStart w:id="13"/>
      <w:commentRangeEnd w:id="13"/>
    </w:p>
    <w:p w14:paraId="02E87BBC" w14:textId="77777777" w:rsidR="000D3B01" w:rsidRDefault="000D3B01" w:rsidP="001340A3">
      <w:pPr>
        <w:tabs>
          <w:tab w:val="center" w:pos="4702"/>
          <w:tab w:val="right" w:pos="9404"/>
        </w:tabs>
        <w:jc w:val="left"/>
        <w:rPr>
          <w:rFonts w:cs="Times New Roman"/>
          <w:szCs w:val="24"/>
        </w:rPr>
      </w:pPr>
    </w:p>
    <w:p w14:paraId="392D6259" w14:textId="77777777" w:rsidR="000D3B01" w:rsidRDefault="000D3B01" w:rsidP="001340A3">
      <w:pPr>
        <w:tabs>
          <w:tab w:val="center" w:pos="4702"/>
          <w:tab w:val="right" w:pos="9404"/>
        </w:tabs>
        <w:jc w:val="left"/>
        <w:rPr>
          <w:rFonts w:cs="Times New Roman"/>
          <w:szCs w:val="24"/>
        </w:rPr>
      </w:pPr>
    </w:p>
    <w:p w14:paraId="59BE76A6" w14:textId="77777777" w:rsidR="000D3B01" w:rsidRDefault="000D3B01" w:rsidP="001340A3">
      <w:pPr>
        <w:tabs>
          <w:tab w:val="center" w:pos="4702"/>
          <w:tab w:val="right" w:pos="9404"/>
        </w:tabs>
        <w:jc w:val="left"/>
        <w:rPr>
          <w:rFonts w:cs="Times New Roman"/>
          <w:szCs w:val="24"/>
        </w:rPr>
      </w:pPr>
    </w:p>
    <w:p w14:paraId="2FBAED3A" w14:textId="77777777" w:rsidR="000D3B01" w:rsidRDefault="000D3B01" w:rsidP="001340A3">
      <w:pPr>
        <w:tabs>
          <w:tab w:val="center" w:pos="4702"/>
          <w:tab w:val="right" w:pos="9404"/>
        </w:tabs>
        <w:jc w:val="left"/>
        <w:rPr>
          <w:rFonts w:cs="Times New Roman"/>
          <w:szCs w:val="24"/>
        </w:rPr>
      </w:pPr>
    </w:p>
    <w:p w14:paraId="6F00188F" w14:textId="77777777" w:rsidR="000D3B01" w:rsidRDefault="000D3B01" w:rsidP="001340A3">
      <w:pPr>
        <w:tabs>
          <w:tab w:val="center" w:pos="4702"/>
          <w:tab w:val="right" w:pos="9404"/>
        </w:tabs>
        <w:jc w:val="left"/>
        <w:rPr>
          <w:rFonts w:cs="Times New Roman"/>
          <w:szCs w:val="24"/>
        </w:rPr>
      </w:pPr>
    </w:p>
    <w:p w14:paraId="33463CD5" w14:textId="77777777" w:rsidR="000D3B01" w:rsidRDefault="000D3B01" w:rsidP="001340A3">
      <w:pPr>
        <w:tabs>
          <w:tab w:val="center" w:pos="4702"/>
          <w:tab w:val="right" w:pos="9404"/>
        </w:tabs>
        <w:jc w:val="left"/>
        <w:rPr>
          <w:rFonts w:cs="Times New Roman"/>
          <w:szCs w:val="24"/>
        </w:rPr>
      </w:pPr>
    </w:p>
    <w:p w14:paraId="7BBDD46A" w14:textId="77777777" w:rsidR="000D3B01" w:rsidRDefault="000D3B01" w:rsidP="001340A3">
      <w:pPr>
        <w:tabs>
          <w:tab w:val="center" w:pos="4702"/>
          <w:tab w:val="right" w:pos="9404"/>
        </w:tabs>
        <w:jc w:val="left"/>
        <w:rPr>
          <w:rFonts w:cs="Times New Roman"/>
          <w:szCs w:val="24"/>
        </w:rPr>
      </w:pPr>
    </w:p>
    <w:p w14:paraId="3F107D0C" w14:textId="28987499" w:rsidR="000511AB" w:rsidRDefault="001340A3" w:rsidP="001340A3">
      <w:pPr>
        <w:tabs>
          <w:tab w:val="center" w:pos="4702"/>
          <w:tab w:val="right" w:pos="9404"/>
        </w:tabs>
        <w:jc w:val="left"/>
        <w:rPr>
          <w:rFonts w:cs="Times New Roman"/>
          <w:szCs w:val="24"/>
        </w:rPr>
      </w:pPr>
      <w:commentRangeStart w:id="14"/>
      <w:r>
        <w:rPr>
          <w:rFonts w:cs="Times New Roman"/>
          <w:szCs w:val="24"/>
        </w:rPr>
        <w:tab/>
      </w:r>
    </w:p>
    <w:p w14:paraId="769A02D5" w14:textId="77777777" w:rsidR="000511AB" w:rsidRDefault="00A0794E" w:rsidP="000511AB">
      <w:pPr>
        <w:rPr>
          <w:rFonts w:cs="Times New Roman"/>
          <w:szCs w:val="24"/>
        </w:rPr>
      </w:pPr>
      <w:r>
        <w:rPr>
          <w:rFonts w:cs="Times New Roman"/>
          <w:szCs w:val="24"/>
        </w:rPr>
        <w:tab/>
      </w:r>
    </w:p>
    <w:p w14:paraId="0D6B9E8B" w14:textId="77777777" w:rsidR="000511AB" w:rsidRDefault="000511AB" w:rsidP="000511AB">
      <w:pPr>
        <w:rPr>
          <w:rFonts w:cs="Times New Roman"/>
          <w:szCs w:val="24"/>
        </w:rPr>
      </w:pPr>
    </w:p>
    <w:p w14:paraId="74ADE308" w14:textId="61763DE9" w:rsidR="00A0794E" w:rsidRDefault="001D3A0A" w:rsidP="001D3A0A">
      <w:pPr>
        <w:tabs>
          <w:tab w:val="left" w:pos="7305"/>
        </w:tabs>
        <w:rPr>
          <w:rFonts w:cs="Times New Roman"/>
          <w:szCs w:val="24"/>
        </w:rPr>
      </w:pPr>
      <w:r>
        <w:rPr>
          <w:rFonts w:cs="Times New Roman"/>
          <w:szCs w:val="24"/>
        </w:rPr>
        <w:tab/>
      </w:r>
    </w:p>
    <w:p w14:paraId="0E15431B" w14:textId="77777777" w:rsidR="00A0794E" w:rsidRDefault="00A0794E" w:rsidP="000511AB">
      <w:pPr>
        <w:rPr>
          <w:rFonts w:cs="Times New Roman"/>
          <w:szCs w:val="24"/>
        </w:rPr>
      </w:pPr>
    </w:p>
    <w:p w14:paraId="60BC1515" w14:textId="77777777" w:rsidR="00A0794E" w:rsidRDefault="00A0794E" w:rsidP="000511AB">
      <w:pPr>
        <w:rPr>
          <w:rFonts w:cs="Times New Roman"/>
          <w:szCs w:val="24"/>
        </w:rPr>
      </w:pPr>
    </w:p>
    <w:p w14:paraId="0CE94425" w14:textId="6BE80041" w:rsidR="00973658" w:rsidRDefault="00973658" w:rsidP="000511AB">
      <w:pPr>
        <w:rPr>
          <w:rFonts w:cs="Times New Roman"/>
          <w:szCs w:val="24"/>
        </w:rPr>
      </w:pPr>
    </w:p>
    <w:p w14:paraId="5E310112" w14:textId="1902EFC0" w:rsidR="00973658" w:rsidRDefault="00973658" w:rsidP="000511AB">
      <w:pPr>
        <w:rPr>
          <w:rFonts w:cs="Times New Roman"/>
          <w:szCs w:val="24"/>
        </w:rPr>
      </w:pPr>
    </w:p>
    <w:p w14:paraId="20B454EB" w14:textId="77777777" w:rsidR="00973658" w:rsidRDefault="00973658" w:rsidP="000511AB">
      <w:pPr>
        <w:rPr>
          <w:rFonts w:cs="Times New Roman"/>
          <w:szCs w:val="24"/>
        </w:rPr>
      </w:pPr>
    </w:p>
    <w:p w14:paraId="74EEB17B" w14:textId="77777777" w:rsidR="001E1DD5" w:rsidRDefault="001E1DD5" w:rsidP="000511AB">
      <w:pPr>
        <w:rPr>
          <w:rFonts w:cs="Times New Roman"/>
          <w:szCs w:val="24"/>
        </w:rPr>
      </w:pPr>
    </w:p>
    <w:p w14:paraId="40A8AFC8" w14:textId="77777777" w:rsidR="00A0794E" w:rsidRDefault="00A0794E" w:rsidP="000511AB">
      <w:pPr>
        <w:rPr>
          <w:rFonts w:cs="Times New Roman"/>
          <w:szCs w:val="24"/>
        </w:rPr>
      </w:pPr>
    </w:p>
    <w:p w14:paraId="0A15098E" w14:textId="2F48DCC5" w:rsidR="00AB050B" w:rsidRDefault="00AB050B">
      <w:pPr>
        <w:spacing w:after="160" w:line="259" w:lineRule="auto"/>
        <w:jc w:val="left"/>
        <w:rPr>
          <w:rFonts w:cs="Times New Roman"/>
          <w:szCs w:val="24"/>
        </w:rPr>
      </w:pP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4BE000A3" w:rsidR="00A27781" w:rsidRDefault="00A27781">
          <w:pPr>
            <w:pStyle w:val="TtuloTDC"/>
          </w:pPr>
          <w:r>
            <w:rPr>
              <w:lang w:val="es-ES"/>
            </w:rPr>
            <w:t>Tabla de contenido</w:t>
          </w:r>
        </w:p>
        <w:p w14:paraId="58882EC6" w14:textId="1D176383" w:rsidR="00887180" w:rsidRDefault="003B4693">
          <w:pPr>
            <w:pStyle w:val="TDC1"/>
            <w:tabs>
              <w:tab w:val="right" w:leader="dot" w:pos="9394"/>
            </w:tabs>
            <w:rPr>
              <w:rFonts w:asciiTheme="minorHAnsi" w:eastAsiaTheme="minorEastAsia" w:hAnsiTheme="minorHAnsi"/>
              <w:noProof/>
              <w:sz w:val="22"/>
              <w:lang w:eastAsia="es-CO"/>
            </w:rPr>
          </w:pPr>
          <w:r>
            <w:fldChar w:fldCharType="begin"/>
          </w:r>
          <w:r>
            <w:instrText xml:space="preserve"> TOC \o "1-5" \h \z \u </w:instrText>
          </w:r>
          <w:r>
            <w:fldChar w:fldCharType="separate"/>
          </w:r>
          <w:hyperlink w:anchor="_Toc150534099" w:history="1">
            <w:r w:rsidR="00887180" w:rsidRPr="00D975FF">
              <w:rPr>
                <w:rStyle w:val="Hipervnculo"/>
                <w:noProof/>
              </w:rPr>
              <w:t>Resumen</w:t>
            </w:r>
            <w:r w:rsidR="00887180">
              <w:rPr>
                <w:noProof/>
                <w:webHidden/>
              </w:rPr>
              <w:tab/>
            </w:r>
            <w:r w:rsidR="00887180">
              <w:rPr>
                <w:noProof/>
                <w:webHidden/>
              </w:rPr>
              <w:fldChar w:fldCharType="begin"/>
            </w:r>
            <w:r w:rsidR="00887180">
              <w:rPr>
                <w:noProof/>
                <w:webHidden/>
              </w:rPr>
              <w:instrText xml:space="preserve"> PAGEREF _Toc150534099 \h </w:instrText>
            </w:r>
            <w:r w:rsidR="00887180">
              <w:rPr>
                <w:noProof/>
                <w:webHidden/>
              </w:rPr>
            </w:r>
            <w:r w:rsidR="00887180">
              <w:rPr>
                <w:noProof/>
                <w:webHidden/>
              </w:rPr>
              <w:fldChar w:fldCharType="separate"/>
            </w:r>
            <w:r w:rsidR="00887180">
              <w:rPr>
                <w:noProof/>
                <w:webHidden/>
              </w:rPr>
              <w:t>5</w:t>
            </w:r>
            <w:r w:rsidR="00887180">
              <w:rPr>
                <w:noProof/>
                <w:webHidden/>
              </w:rPr>
              <w:fldChar w:fldCharType="end"/>
            </w:r>
          </w:hyperlink>
        </w:p>
        <w:p w14:paraId="7B7744D5" w14:textId="0604BEC5" w:rsidR="00887180" w:rsidRDefault="00887180">
          <w:pPr>
            <w:pStyle w:val="TDC1"/>
            <w:tabs>
              <w:tab w:val="right" w:leader="dot" w:pos="9394"/>
            </w:tabs>
            <w:rPr>
              <w:rFonts w:asciiTheme="minorHAnsi" w:eastAsiaTheme="minorEastAsia" w:hAnsiTheme="minorHAnsi"/>
              <w:noProof/>
              <w:sz w:val="22"/>
              <w:lang w:eastAsia="es-CO"/>
            </w:rPr>
          </w:pPr>
          <w:hyperlink w:anchor="_Toc150534100" w:history="1">
            <w:r w:rsidRPr="00D975FF">
              <w:rPr>
                <w:rStyle w:val="Hipervnculo"/>
                <w:noProof/>
              </w:rPr>
              <w:t>Abstract</w:t>
            </w:r>
            <w:r>
              <w:rPr>
                <w:noProof/>
                <w:webHidden/>
              </w:rPr>
              <w:tab/>
            </w:r>
            <w:r>
              <w:rPr>
                <w:noProof/>
                <w:webHidden/>
              </w:rPr>
              <w:fldChar w:fldCharType="begin"/>
            </w:r>
            <w:r>
              <w:rPr>
                <w:noProof/>
                <w:webHidden/>
              </w:rPr>
              <w:instrText xml:space="preserve"> PAGEREF _Toc150534100 \h </w:instrText>
            </w:r>
            <w:r>
              <w:rPr>
                <w:noProof/>
                <w:webHidden/>
              </w:rPr>
            </w:r>
            <w:r>
              <w:rPr>
                <w:noProof/>
                <w:webHidden/>
              </w:rPr>
              <w:fldChar w:fldCharType="separate"/>
            </w:r>
            <w:r>
              <w:rPr>
                <w:noProof/>
                <w:webHidden/>
              </w:rPr>
              <w:t>6</w:t>
            </w:r>
            <w:r>
              <w:rPr>
                <w:noProof/>
                <w:webHidden/>
              </w:rPr>
              <w:fldChar w:fldCharType="end"/>
            </w:r>
          </w:hyperlink>
        </w:p>
        <w:p w14:paraId="29989697" w14:textId="07B34513" w:rsidR="00887180" w:rsidRDefault="00887180">
          <w:pPr>
            <w:pStyle w:val="TDC1"/>
            <w:tabs>
              <w:tab w:val="right" w:leader="dot" w:pos="9394"/>
            </w:tabs>
            <w:rPr>
              <w:rFonts w:asciiTheme="minorHAnsi" w:eastAsiaTheme="minorEastAsia" w:hAnsiTheme="minorHAnsi"/>
              <w:noProof/>
              <w:sz w:val="22"/>
              <w:lang w:eastAsia="es-CO"/>
            </w:rPr>
          </w:pPr>
          <w:hyperlink w:anchor="_Toc150534101" w:history="1">
            <w:r w:rsidRPr="00D975FF">
              <w:rPr>
                <w:rStyle w:val="Hipervnculo"/>
                <w:noProof/>
              </w:rPr>
              <w:t>Planteamiento del problema</w:t>
            </w:r>
            <w:r>
              <w:rPr>
                <w:noProof/>
                <w:webHidden/>
              </w:rPr>
              <w:tab/>
            </w:r>
            <w:r>
              <w:rPr>
                <w:noProof/>
                <w:webHidden/>
              </w:rPr>
              <w:fldChar w:fldCharType="begin"/>
            </w:r>
            <w:r>
              <w:rPr>
                <w:noProof/>
                <w:webHidden/>
              </w:rPr>
              <w:instrText xml:space="preserve"> PAGEREF _Toc150534101 \h </w:instrText>
            </w:r>
            <w:r>
              <w:rPr>
                <w:noProof/>
                <w:webHidden/>
              </w:rPr>
            </w:r>
            <w:r>
              <w:rPr>
                <w:noProof/>
                <w:webHidden/>
              </w:rPr>
              <w:fldChar w:fldCharType="separate"/>
            </w:r>
            <w:r>
              <w:rPr>
                <w:noProof/>
                <w:webHidden/>
              </w:rPr>
              <w:t>7</w:t>
            </w:r>
            <w:r>
              <w:rPr>
                <w:noProof/>
                <w:webHidden/>
              </w:rPr>
              <w:fldChar w:fldCharType="end"/>
            </w:r>
          </w:hyperlink>
        </w:p>
        <w:p w14:paraId="5DD5F865" w14:textId="594D3AD6" w:rsidR="00887180" w:rsidRDefault="00887180">
          <w:pPr>
            <w:pStyle w:val="TDC2"/>
            <w:tabs>
              <w:tab w:val="right" w:leader="dot" w:pos="9394"/>
            </w:tabs>
            <w:rPr>
              <w:rFonts w:asciiTheme="minorHAnsi" w:eastAsiaTheme="minorEastAsia" w:hAnsiTheme="minorHAnsi"/>
              <w:noProof/>
              <w:sz w:val="22"/>
              <w:lang w:eastAsia="es-CO"/>
            </w:rPr>
          </w:pPr>
          <w:hyperlink w:anchor="_Toc150534102" w:history="1">
            <w:r w:rsidRPr="00D975FF">
              <w:rPr>
                <w:rStyle w:val="Hipervnculo"/>
                <w:noProof/>
              </w:rPr>
              <w:t>Antecedentes</w:t>
            </w:r>
            <w:r>
              <w:rPr>
                <w:noProof/>
                <w:webHidden/>
              </w:rPr>
              <w:tab/>
            </w:r>
            <w:r>
              <w:rPr>
                <w:noProof/>
                <w:webHidden/>
              </w:rPr>
              <w:fldChar w:fldCharType="begin"/>
            </w:r>
            <w:r>
              <w:rPr>
                <w:noProof/>
                <w:webHidden/>
              </w:rPr>
              <w:instrText xml:space="preserve"> PAGEREF _Toc150534102 \h </w:instrText>
            </w:r>
            <w:r>
              <w:rPr>
                <w:noProof/>
                <w:webHidden/>
              </w:rPr>
            </w:r>
            <w:r>
              <w:rPr>
                <w:noProof/>
                <w:webHidden/>
              </w:rPr>
              <w:fldChar w:fldCharType="separate"/>
            </w:r>
            <w:r>
              <w:rPr>
                <w:noProof/>
                <w:webHidden/>
              </w:rPr>
              <w:t>7</w:t>
            </w:r>
            <w:r>
              <w:rPr>
                <w:noProof/>
                <w:webHidden/>
              </w:rPr>
              <w:fldChar w:fldCharType="end"/>
            </w:r>
          </w:hyperlink>
        </w:p>
        <w:p w14:paraId="74A716DA" w14:textId="45C3443D" w:rsidR="00887180" w:rsidRDefault="00887180">
          <w:pPr>
            <w:pStyle w:val="TDC1"/>
            <w:tabs>
              <w:tab w:val="right" w:leader="dot" w:pos="9394"/>
            </w:tabs>
            <w:rPr>
              <w:rFonts w:asciiTheme="minorHAnsi" w:eastAsiaTheme="minorEastAsia" w:hAnsiTheme="minorHAnsi"/>
              <w:noProof/>
              <w:sz w:val="22"/>
              <w:lang w:eastAsia="es-CO"/>
            </w:rPr>
          </w:pPr>
          <w:hyperlink w:anchor="_Toc150534103" w:history="1">
            <w:r w:rsidRPr="00D975FF">
              <w:rPr>
                <w:rStyle w:val="Hipervnculo"/>
                <w:noProof/>
              </w:rPr>
              <w:t>Justificación</w:t>
            </w:r>
            <w:r>
              <w:rPr>
                <w:noProof/>
                <w:webHidden/>
              </w:rPr>
              <w:tab/>
            </w:r>
            <w:r>
              <w:rPr>
                <w:noProof/>
                <w:webHidden/>
              </w:rPr>
              <w:fldChar w:fldCharType="begin"/>
            </w:r>
            <w:r>
              <w:rPr>
                <w:noProof/>
                <w:webHidden/>
              </w:rPr>
              <w:instrText xml:space="preserve"> PAGEREF _Toc150534103 \h </w:instrText>
            </w:r>
            <w:r>
              <w:rPr>
                <w:noProof/>
                <w:webHidden/>
              </w:rPr>
            </w:r>
            <w:r>
              <w:rPr>
                <w:noProof/>
                <w:webHidden/>
              </w:rPr>
              <w:fldChar w:fldCharType="separate"/>
            </w:r>
            <w:r>
              <w:rPr>
                <w:noProof/>
                <w:webHidden/>
              </w:rPr>
              <w:t>8</w:t>
            </w:r>
            <w:r>
              <w:rPr>
                <w:noProof/>
                <w:webHidden/>
              </w:rPr>
              <w:fldChar w:fldCharType="end"/>
            </w:r>
          </w:hyperlink>
        </w:p>
        <w:p w14:paraId="49249312" w14:textId="04F00E89" w:rsidR="00887180" w:rsidRDefault="00887180">
          <w:pPr>
            <w:pStyle w:val="TDC1"/>
            <w:tabs>
              <w:tab w:val="right" w:leader="dot" w:pos="9394"/>
            </w:tabs>
            <w:rPr>
              <w:rFonts w:asciiTheme="minorHAnsi" w:eastAsiaTheme="minorEastAsia" w:hAnsiTheme="minorHAnsi"/>
              <w:noProof/>
              <w:sz w:val="22"/>
              <w:lang w:eastAsia="es-CO"/>
            </w:rPr>
          </w:pPr>
          <w:hyperlink w:anchor="_Toc150534104" w:history="1">
            <w:r w:rsidRPr="00D975FF">
              <w:rPr>
                <w:rStyle w:val="Hipervnculo"/>
                <w:noProof/>
              </w:rPr>
              <w:t>Objetivos</w:t>
            </w:r>
            <w:r>
              <w:rPr>
                <w:noProof/>
                <w:webHidden/>
              </w:rPr>
              <w:tab/>
            </w:r>
            <w:r>
              <w:rPr>
                <w:noProof/>
                <w:webHidden/>
              </w:rPr>
              <w:fldChar w:fldCharType="begin"/>
            </w:r>
            <w:r>
              <w:rPr>
                <w:noProof/>
                <w:webHidden/>
              </w:rPr>
              <w:instrText xml:space="preserve"> PAGEREF _Toc150534104 \h </w:instrText>
            </w:r>
            <w:r>
              <w:rPr>
                <w:noProof/>
                <w:webHidden/>
              </w:rPr>
            </w:r>
            <w:r>
              <w:rPr>
                <w:noProof/>
                <w:webHidden/>
              </w:rPr>
              <w:fldChar w:fldCharType="separate"/>
            </w:r>
            <w:r>
              <w:rPr>
                <w:noProof/>
                <w:webHidden/>
              </w:rPr>
              <w:t>11</w:t>
            </w:r>
            <w:r>
              <w:rPr>
                <w:noProof/>
                <w:webHidden/>
              </w:rPr>
              <w:fldChar w:fldCharType="end"/>
            </w:r>
          </w:hyperlink>
        </w:p>
        <w:p w14:paraId="1B2AE658" w14:textId="6A75DC86" w:rsidR="00887180" w:rsidRDefault="00887180">
          <w:pPr>
            <w:pStyle w:val="TDC2"/>
            <w:tabs>
              <w:tab w:val="right" w:leader="dot" w:pos="9394"/>
            </w:tabs>
            <w:rPr>
              <w:rFonts w:asciiTheme="minorHAnsi" w:eastAsiaTheme="minorEastAsia" w:hAnsiTheme="minorHAnsi"/>
              <w:noProof/>
              <w:sz w:val="22"/>
              <w:lang w:eastAsia="es-CO"/>
            </w:rPr>
          </w:pPr>
          <w:hyperlink w:anchor="_Toc150534105" w:history="1">
            <w:r w:rsidRPr="00D975FF">
              <w:rPr>
                <w:rStyle w:val="Hipervnculo"/>
                <w:bCs/>
                <w:noProof/>
              </w:rPr>
              <w:t>Objetivo general</w:t>
            </w:r>
            <w:r>
              <w:rPr>
                <w:noProof/>
                <w:webHidden/>
              </w:rPr>
              <w:tab/>
            </w:r>
            <w:r>
              <w:rPr>
                <w:noProof/>
                <w:webHidden/>
              </w:rPr>
              <w:fldChar w:fldCharType="begin"/>
            </w:r>
            <w:r>
              <w:rPr>
                <w:noProof/>
                <w:webHidden/>
              </w:rPr>
              <w:instrText xml:space="preserve"> PAGEREF _Toc150534105 \h </w:instrText>
            </w:r>
            <w:r>
              <w:rPr>
                <w:noProof/>
                <w:webHidden/>
              </w:rPr>
            </w:r>
            <w:r>
              <w:rPr>
                <w:noProof/>
                <w:webHidden/>
              </w:rPr>
              <w:fldChar w:fldCharType="separate"/>
            </w:r>
            <w:r>
              <w:rPr>
                <w:noProof/>
                <w:webHidden/>
              </w:rPr>
              <w:t>11</w:t>
            </w:r>
            <w:r>
              <w:rPr>
                <w:noProof/>
                <w:webHidden/>
              </w:rPr>
              <w:fldChar w:fldCharType="end"/>
            </w:r>
          </w:hyperlink>
        </w:p>
        <w:p w14:paraId="57D37869" w14:textId="106A2514" w:rsidR="00887180" w:rsidRDefault="00887180">
          <w:pPr>
            <w:pStyle w:val="TDC2"/>
            <w:tabs>
              <w:tab w:val="right" w:leader="dot" w:pos="9394"/>
            </w:tabs>
            <w:rPr>
              <w:rFonts w:asciiTheme="minorHAnsi" w:eastAsiaTheme="minorEastAsia" w:hAnsiTheme="minorHAnsi"/>
              <w:noProof/>
              <w:sz w:val="22"/>
              <w:lang w:eastAsia="es-CO"/>
            </w:rPr>
          </w:pPr>
          <w:hyperlink w:anchor="_Toc150534106" w:history="1">
            <w:r w:rsidRPr="00D975FF">
              <w:rPr>
                <w:rStyle w:val="Hipervnculo"/>
                <w:bCs/>
                <w:noProof/>
              </w:rPr>
              <w:t>Objetivos específicos</w:t>
            </w:r>
            <w:r>
              <w:rPr>
                <w:noProof/>
                <w:webHidden/>
              </w:rPr>
              <w:tab/>
            </w:r>
            <w:r>
              <w:rPr>
                <w:noProof/>
                <w:webHidden/>
              </w:rPr>
              <w:fldChar w:fldCharType="begin"/>
            </w:r>
            <w:r>
              <w:rPr>
                <w:noProof/>
                <w:webHidden/>
              </w:rPr>
              <w:instrText xml:space="preserve"> PAGEREF _Toc150534106 \h </w:instrText>
            </w:r>
            <w:r>
              <w:rPr>
                <w:noProof/>
                <w:webHidden/>
              </w:rPr>
            </w:r>
            <w:r>
              <w:rPr>
                <w:noProof/>
                <w:webHidden/>
              </w:rPr>
              <w:fldChar w:fldCharType="separate"/>
            </w:r>
            <w:r>
              <w:rPr>
                <w:noProof/>
                <w:webHidden/>
              </w:rPr>
              <w:t>11</w:t>
            </w:r>
            <w:r>
              <w:rPr>
                <w:noProof/>
                <w:webHidden/>
              </w:rPr>
              <w:fldChar w:fldCharType="end"/>
            </w:r>
          </w:hyperlink>
        </w:p>
        <w:p w14:paraId="66BF480E" w14:textId="2D4AD6B6" w:rsidR="00887180" w:rsidRDefault="00887180">
          <w:pPr>
            <w:pStyle w:val="TDC1"/>
            <w:tabs>
              <w:tab w:val="right" w:leader="dot" w:pos="9394"/>
            </w:tabs>
            <w:rPr>
              <w:rFonts w:asciiTheme="minorHAnsi" w:eastAsiaTheme="minorEastAsia" w:hAnsiTheme="minorHAnsi"/>
              <w:noProof/>
              <w:sz w:val="22"/>
              <w:lang w:eastAsia="es-CO"/>
            </w:rPr>
          </w:pPr>
          <w:hyperlink w:anchor="_Toc150534107" w:history="1">
            <w:r w:rsidRPr="00D975FF">
              <w:rPr>
                <w:rStyle w:val="Hipervnculo"/>
                <w:noProof/>
              </w:rPr>
              <w:t>Estado del Arte</w:t>
            </w:r>
            <w:r>
              <w:rPr>
                <w:noProof/>
                <w:webHidden/>
              </w:rPr>
              <w:tab/>
            </w:r>
            <w:r>
              <w:rPr>
                <w:noProof/>
                <w:webHidden/>
              </w:rPr>
              <w:fldChar w:fldCharType="begin"/>
            </w:r>
            <w:r>
              <w:rPr>
                <w:noProof/>
                <w:webHidden/>
              </w:rPr>
              <w:instrText xml:space="preserve"> PAGEREF _Toc150534107 \h </w:instrText>
            </w:r>
            <w:r>
              <w:rPr>
                <w:noProof/>
                <w:webHidden/>
              </w:rPr>
            </w:r>
            <w:r>
              <w:rPr>
                <w:noProof/>
                <w:webHidden/>
              </w:rPr>
              <w:fldChar w:fldCharType="separate"/>
            </w:r>
            <w:r>
              <w:rPr>
                <w:noProof/>
                <w:webHidden/>
              </w:rPr>
              <w:t>12</w:t>
            </w:r>
            <w:r>
              <w:rPr>
                <w:noProof/>
                <w:webHidden/>
              </w:rPr>
              <w:fldChar w:fldCharType="end"/>
            </w:r>
          </w:hyperlink>
        </w:p>
        <w:p w14:paraId="533C4136" w14:textId="236B97AE" w:rsidR="00887180" w:rsidRDefault="00887180">
          <w:pPr>
            <w:pStyle w:val="TDC1"/>
            <w:tabs>
              <w:tab w:val="right" w:leader="dot" w:pos="9394"/>
            </w:tabs>
            <w:rPr>
              <w:rFonts w:asciiTheme="minorHAnsi" w:eastAsiaTheme="minorEastAsia" w:hAnsiTheme="minorHAnsi"/>
              <w:noProof/>
              <w:sz w:val="22"/>
              <w:lang w:eastAsia="es-CO"/>
            </w:rPr>
          </w:pPr>
          <w:hyperlink w:anchor="_Toc150534108" w:history="1">
            <w:r w:rsidRPr="00D975FF">
              <w:rPr>
                <w:rStyle w:val="Hipervnculo"/>
                <w:noProof/>
              </w:rPr>
              <w:t>Marco teórico</w:t>
            </w:r>
            <w:r>
              <w:rPr>
                <w:noProof/>
                <w:webHidden/>
              </w:rPr>
              <w:tab/>
            </w:r>
            <w:r>
              <w:rPr>
                <w:noProof/>
                <w:webHidden/>
              </w:rPr>
              <w:fldChar w:fldCharType="begin"/>
            </w:r>
            <w:r>
              <w:rPr>
                <w:noProof/>
                <w:webHidden/>
              </w:rPr>
              <w:instrText xml:space="preserve"> PAGEREF _Toc150534108 \h </w:instrText>
            </w:r>
            <w:r>
              <w:rPr>
                <w:noProof/>
                <w:webHidden/>
              </w:rPr>
            </w:r>
            <w:r>
              <w:rPr>
                <w:noProof/>
                <w:webHidden/>
              </w:rPr>
              <w:fldChar w:fldCharType="separate"/>
            </w:r>
            <w:r>
              <w:rPr>
                <w:noProof/>
                <w:webHidden/>
              </w:rPr>
              <w:t>15</w:t>
            </w:r>
            <w:r>
              <w:rPr>
                <w:noProof/>
                <w:webHidden/>
              </w:rPr>
              <w:fldChar w:fldCharType="end"/>
            </w:r>
          </w:hyperlink>
        </w:p>
        <w:p w14:paraId="499EA5AF" w14:textId="00E5D2D0" w:rsidR="00887180" w:rsidRDefault="00887180">
          <w:pPr>
            <w:pStyle w:val="TDC2"/>
            <w:tabs>
              <w:tab w:val="right" w:leader="dot" w:pos="9394"/>
            </w:tabs>
            <w:rPr>
              <w:rFonts w:asciiTheme="minorHAnsi" w:eastAsiaTheme="minorEastAsia" w:hAnsiTheme="minorHAnsi"/>
              <w:noProof/>
              <w:sz w:val="22"/>
              <w:lang w:eastAsia="es-CO"/>
            </w:rPr>
          </w:pPr>
          <w:hyperlink w:anchor="_Toc150534109" w:history="1">
            <w:r w:rsidRPr="00D975FF">
              <w:rPr>
                <w:rStyle w:val="Hipervnculo"/>
                <w:rFonts w:eastAsia="Times New Roman"/>
                <w:noProof/>
              </w:rPr>
              <w:t>Origen y evolución de los Esports</w:t>
            </w:r>
            <w:r>
              <w:rPr>
                <w:noProof/>
                <w:webHidden/>
              </w:rPr>
              <w:tab/>
            </w:r>
            <w:r>
              <w:rPr>
                <w:noProof/>
                <w:webHidden/>
              </w:rPr>
              <w:fldChar w:fldCharType="begin"/>
            </w:r>
            <w:r>
              <w:rPr>
                <w:noProof/>
                <w:webHidden/>
              </w:rPr>
              <w:instrText xml:space="preserve"> PAGEREF _Toc150534109 \h </w:instrText>
            </w:r>
            <w:r>
              <w:rPr>
                <w:noProof/>
                <w:webHidden/>
              </w:rPr>
            </w:r>
            <w:r>
              <w:rPr>
                <w:noProof/>
                <w:webHidden/>
              </w:rPr>
              <w:fldChar w:fldCharType="separate"/>
            </w:r>
            <w:r>
              <w:rPr>
                <w:noProof/>
                <w:webHidden/>
              </w:rPr>
              <w:t>15</w:t>
            </w:r>
            <w:r>
              <w:rPr>
                <w:noProof/>
                <w:webHidden/>
              </w:rPr>
              <w:fldChar w:fldCharType="end"/>
            </w:r>
          </w:hyperlink>
        </w:p>
        <w:p w14:paraId="66470815" w14:textId="4B5405EE" w:rsidR="00887180" w:rsidRDefault="00887180">
          <w:pPr>
            <w:pStyle w:val="TDC2"/>
            <w:tabs>
              <w:tab w:val="right" w:leader="dot" w:pos="9394"/>
            </w:tabs>
            <w:rPr>
              <w:rFonts w:asciiTheme="minorHAnsi" w:eastAsiaTheme="minorEastAsia" w:hAnsiTheme="minorHAnsi"/>
              <w:noProof/>
              <w:sz w:val="22"/>
              <w:lang w:eastAsia="es-CO"/>
            </w:rPr>
          </w:pPr>
          <w:hyperlink w:anchor="_Toc150534110" w:history="1">
            <w:r w:rsidRPr="00D975FF">
              <w:rPr>
                <w:rStyle w:val="Hipervnculo"/>
                <w:rFonts w:eastAsia="Times New Roman"/>
                <w:noProof/>
                <w:highlight w:val="white"/>
              </w:rPr>
              <w:t>Acercamiento a la definición de Esports</w:t>
            </w:r>
            <w:r>
              <w:rPr>
                <w:noProof/>
                <w:webHidden/>
              </w:rPr>
              <w:tab/>
            </w:r>
            <w:r>
              <w:rPr>
                <w:noProof/>
                <w:webHidden/>
              </w:rPr>
              <w:fldChar w:fldCharType="begin"/>
            </w:r>
            <w:r>
              <w:rPr>
                <w:noProof/>
                <w:webHidden/>
              </w:rPr>
              <w:instrText xml:space="preserve"> PAGEREF _Toc150534110 \h </w:instrText>
            </w:r>
            <w:r>
              <w:rPr>
                <w:noProof/>
                <w:webHidden/>
              </w:rPr>
            </w:r>
            <w:r>
              <w:rPr>
                <w:noProof/>
                <w:webHidden/>
              </w:rPr>
              <w:fldChar w:fldCharType="separate"/>
            </w:r>
            <w:r>
              <w:rPr>
                <w:noProof/>
                <w:webHidden/>
              </w:rPr>
              <w:t>17</w:t>
            </w:r>
            <w:r>
              <w:rPr>
                <w:noProof/>
                <w:webHidden/>
              </w:rPr>
              <w:fldChar w:fldCharType="end"/>
            </w:r>
          </w:hyperlink>
        </w:p>
        <w:p w14:paraId="4E0E01D8" w14:textId="51A9DE3F" w:rsidR="00887180" w:rsidRDefault="00887180">
          <w:pPr>
            <w:pStyle w:val="TDC2"/>
            <w:tabs>
              <w:tab w:val="right" w:leader="dot" w:pos="9394"/>
            </w:tabs>
            <w:rPr>
              <w:rFonts w:asciiTheme="minorHAnsi" w:eastAsiaTheme="minorEastAsia" w:hAnsiTheme="minorHAnsi"/>
              <w:noProof/>
              <w:sz w:val="22"/>
              <w:lang w:eastAsia="es-CO"/>
            </w:rPr>
          </w:pPr>
          <w:hyperlink w:anchor="_Toc150534111" w:history="1">
            <w:r w:rsidRPr="00D975FF">
              <w:rPr>
                <w:rStyle w:val="Hipervnculo"/>
                <w:rFonts w:eastAsia="Times New Roman"/>
                <w:noProof/>
                <w:highlight w:val="white"/>
              </w:rPr>
              <w:t>La profesionalización de los es</w:t>
            </w:r>
            <w:r w:rsidRPr="00D975FF">
              <w:rPr>
                <w:rStyle w:val="Hipervnculo"/>
                <w:rFonts w:eastAsia="Times New Roman"/>
                <w:noProof/>
                <w:highlight w:val="white"/>
              </w:rPr>
              <w:t>p</w:t>
            </w:r>
            <w:r w:rsidRPr="00D975FF">
              <w:rPr>
                <w:rStyle w:val="Hipervnculo"/>
                <w:rFonts w:eastAsia="Times New Roman"/>
                <w:noProof/>
                <w:highlight w:val="white"/>
              </w:rPr>
              <w:t>orts: un fenómeno mediático</w:t>
            </w:r>
            <w:r>
              <w:rPr>
                <w:noProof/>
                <w:webHidden/>
              </w:rPr>
              <w:tab/>
            </w:r>
            <w:r>
              <w:rPr>
                <w:noProof/>
                <w:webHidden/>
              </w:rPr>
              <w:fldChar w:fldCharType="begin"/>
            </w:r>
            <w:r>
              <w:rPr>
                <w:noProof/>
                <w:webHidden/>
              </w:rPr>
              <w:instrText xml:space="preserve"> PAGEREF _Toc150534111 \h </w:instrText>
            </w:r>
            <w:r>
              <w:rPr>
                <w:noProof/>
                <w:webHidden/>
              </w:rPr>
            </w:r>
            <w:r>
              <w:rPr>
                <w:noProof/>
                <w:webHidden/>
              </w:rPr>
              <w:fldChar w:fldCharType="separate"/>
            </w:r>
            <w:r>
              <w:rPr>
                <w:noProof/>
                <w:webHidden/>
              </w:rPr>
              <w:t>18</w:t>
            </w:r>
            <w:r>
              <w:rPr>
                <w:noProof/>
                <w:webHidden/>
              </w:rPr>
              <w:fldChar w:fldCharType="end"/>
            </w:r>
          </w:hyperlink>
        </w:p>
        <w:p w14:paraId="0A698ABF" w14:textId="2F0D1C24" w:rsidR="00887180" w:rsidRDefault="00887180">
          <w:pPr>
            <w:pStyle w:val="TDC1"/>
            <w:tabs>
              <w:tab w:val="right" w:leader="dot" w:pos="9394"/>
            </w:tabs>
            <w:rPr>
              <w:rFonts w:asciiTheme="minorHAnsi" w:eastAsiaTheme="minorEastAsia" w:hAnsiTheme="minorHAnsi"/>
              <w:noProof/>
              <w:sz w:val="22"/>
              <w:lang w:eastAsia="es-CO"/>
            </w:rPr>
          </w:pPr>
          <w:hyperlink w:anchor="_Toc150534112" w:history="1">
            <w:r w:rsidRPr="00D975FF">
              <w:rPr>
                <w:rStyle w:val="Hipervnculo"/>
                <w:noProof/>
              </w:rPr>
              <w:t>Metodología</w:t>
            </w:r>
            <w:r>
              <w:rPr>
                <w:noProof/>
                <w:webHidden/>
              </w:rPr>
              <w:tab/>
            </w:r>
            <w:r>
              <w:rPr>
                <w:noProof/>
                <w:webHidden/>
              </w:rPr>
              <w:fldChar w:fldCharType="begin"/>
            </w:r>
            <w:r>
              <w:rPr>
                <w:noProof/>
                <w:webHidden/>
              </w:rPr>
              <w:instrText xml:space="preserve"> PAGEREF _Toc150534112 \h </w:instrText>
            </w:r>
            <w:r>
              <w:rPr>
                <w:noProof/>
                <w:webHidden/>
              </w:rPr>
            </w:r>
            <w:r>
              <w:rPr>
                <w:noProof/>
                <w:webHidden/>
              </w:rPr>
              <w:fldChar w:fldCharType="separate"/>
            </w:r>
            <w:r>
              <w:rPr>
                <w:noProof/>
                <w:webHidden/>
              </w:rPr>
              <w:t>20</w:t>
            </w:r>
            <w:r>
              <w:rPr>
                <w:noProof/>
                <w:webHidden/>
              </w:rPr>
              <w:fldChar w:fldCharType="end"/>
            </w:r>
          </w:hyperlink>
        </w:p>
        <w:p w14:paraId="0DFC7B9C" w14:textId="58B3151A" w:rsidR="00887180" w:rsidRDefault="00887180">
          <w:pPr>
            <w:pStyle w:val="TDC1"/>
            <w:tabs>
              <w:tab w:val="right" w:leader="dot" w:pos="9394"/>
            </w:tabs>
            <w:rPr>
              <w:rFonts w:asciiTheme="minorHAnsi" w:eastAsiaTheme="minorEastAsia" w:hAnsiTheme="minorHAnsi"/>
              <w:noProof/>
              <w:sz w:val="22"/>
              <w:lang w:eastAsia="es-CO"/>
            </w:rPr>
          </w:pPr>
          <w:hyperlink w:anchor="_Toc150534113" w:history="1">
            <w:r w:rsidRPr="00D975FF">
              <w:rPr>
                <w:rStyle w:val="Hipervnculo"/>
                <w:noProof/>
              </w:rPr>
              <w:t>Resultados</w:t>
            </w:r>
            <w:r>
              <w:rPr>
                <w:noProof/>
                <w:webHidden/>
              </w:rPr>
              <w:tab/>
            </w:r>
            <w:r>
              <w:rPr>
                <w:noProof/>
                <w:webHidden/>
              </w:rPr>
              <w:fldChar w:fldCharType="begin"/>
            </w:r>
            <w:r>
              <w:rPr>
                <w:noProof/>
                <w:webHidden/>
              </w:rPr>
              <w:instrText xml:space="preserve"> PAGEREF _Toc150534113 \h </w:instrText>
            </w:r>
            <w:r>
              <w:rPr>
                <w:noProof/>
                <w:webHidden/>
              </w:rPr>
            </w:r>
            <w:r>
              <w:rPr>
                <w:noProof/>
                <w:webHidden/>
              </w:rPr>
              <w:fldChar w:fldCharType="separate"/>
            </w:r>
            <w:r>
              <w:rPr>
                <w:noProof/>
                <w:webHidden/>
              </w:rPr>
              <w:t>24</w:t>
            </w:r>
            <w:r>
              <w:rPr>
                <w:noProof/>
                <w:webHidden/>
              </w:rPr>
              <w:fldChar w:fldCharType="end"/>
            </w:r>
          </w:hyperlink>
        </w:p>
        <w:p w14:paraId="2A1EC852" w14:textId="4FC7E164" w:rsidR="00887180" w:rsidRDefault="00887180">
          <w:pPr>
            <w:pStyle w:val="TDC1"/>
            <w:tabs>
              <w:tab w:val="right" w:leader="dot" w:pos="9394"/>
            </w:tabs>
            <w:rPr>
              <w:rFonts w:asciiTheme="minorHAnsi" w:eastAsiaTheme="minorEastAsia" w:hAnsiTheme="minorHAnsi"/>
              <w:noProof/>
              <w:sz w:val="22"/>
              <w:lang w:eastAsia="es-CO"/>
            </w:rPr>
          </w:pPr>
          <w:hyperlink w:anchor="_Toc150534114" w:history="1">
            <w:r w:rsidRPr="00D975FF">
              <w:rPr>
                <w:rStyle w:val="Hipervnculo"/>
                <w:noProof/>
              </w:rPr>
              <w:t>Referencias</w:t>
            </w:r>
            <w:r>
              <w:rPr>
                <w:noProof/>
                <w:webHidden/>
              </w:rPr>
              <w:tab/>
            </w:r>
            <w:r>
              <w:rPr>
                <w:noProof/>
                <w:webHidden/>
              </w:rPr>
              <w:fldChar w:fldCharType="begin"/>
            </w:r>
            <w:r>
              <w:rPr>
                <w:noProof/>
                <w:webHidden/>
              </w:rPr>
              <w:instrText xml:space="preserve"> PAGEREF _Toc150534114 \h </w:instrText>
            </w:r>
            <w:r>
              <w:rPr>
                <w:noProof/>
                <w:webHidden/>
              </w:rPr>
            </w:r>
            <w:r>
              <w:rPr>
                <w:noProof/>
                <w:webHidden/>
              </w:rPr>
              <w:fldChar w:fldCharType="separate"/>
            </w:r>
            <w:r>
              <w:rPr>
                <w:noProof/>
                <w:webHidden/>
              </w:rPr>
              <w:t>28</w:t>
            </w:r>
            <w:r>
              <w:rPr>
                <w:noProof/>
                <w:webHidden/>
              </w:rPr>
              <w:fldChar w:fldCharType="end"/>
            </w:r>
          </w:hyperlink>
        </w:p>
        <w:p w14:paraId="07D53611" w14:textId="0A181271" w:rsidR="00A27781" w:rsidRDefault="003B4693">
          <w:r>
            <w:fldChar w:fldCharType="end"/>
          </w:r>
        </w:p>
      </w:sdtContent>
    </w:sdt>
    <w:p w14:paraId="4D1219CE" w14:textId="7E8DC662" w:rsidR="006B13CA" w:rsidRDefault="004278F4" w:rsidP="0003707B">
      <w:pPr>
        <w:jc w:val="center"/>
        <w:rPr>
          <w:rFonts w:cs="Times New Roman"/>
          <w:szCs w:val="24"/>
        </w:rPr>
      </w:pPr>
      <w:r>
        <w:rPr>
          <w:rFonts w:cs="Times New Roman"/>
          <w:szCs w:val="24"/>
        </w:rPr>
        <w:t xml:space="preserve"> </w:t>
      </w:r>
    </w:p>
    <w:p w14:paraId="4A74E401" w14:textId="77777777" w:rsidR="006B13CA" w:rsidRDefault="006B13CA" w:rsidP="000511AB">
      <w:pPr>
        <w:rPr>
          <w:rFonts w:cs="Times New Roman"/>
          <w:szCs w:val="24"/>
        </w:rPr>
      </w:pPr>
    </w:p>
    <w:p w14:paraId="0E47A3B1" w14:textId="77777777" w:rsidR="0065676B" w:rsidRDefault="0065676B" w:rsidP="000511AB">
      <w:pPr>
        <w:rPr>
          <w:rFonts w:cs="Times New Roman"/>
          <w:szCs w:val="24"/>
        </w:rPr>
      </w:pPr>
    </w:p>
    <w:p w14:paraId="0AD6732A" w14:textId="77777777" w:rsidR="005949E5" w:rsidRDefault="005949E5">
      <w:pPr>
        <w:spacing w:after="160" w:line="259" w:lineRule="auto"/>
        <w:jc w:val="left"/>
        <w:rPr>
          <w:rFonts w:cs="Times New Roman"/>
          <w:b/>
          <w:szCs w:val="24"/>
        </w:rPr>
      </w:pPr>
      <w:r>
        <w:rPr>
          <w:rFonts w:cs="Times New Roman"/>
          <w:b/>
          <w:szCs w:val="24"/>
        </w:rPr>
        <w:br w:type="page"/>
      </w:r>
    </w:p>
    <w:p w14:paraId="7F268CA5" w14:textId="69EE5C7E" w:rsidR="006B13CA" w:rsidRPr="00744190" w:rsidRDefault="006B13CA" w:rsidP="00744190">
      <w:pPr>
        <w:pStyle w:val="Ttulo1"/>
      </w:pPr>
      <w:bookmarkStart w:id="15" w:name="_Toc440985124"/>
      <w:bookmarkStart w:id="16" w:name="_Toc150534099"/>
      <w:r w:rsidRPr="00744190">
        <w:lastRenderedPageBreak/>
        <w:t>Resumen</w:t>
      </w:r>
      <w:bookmarkEnd w:id="15"/>
      <w:bookmarkEnd w:id="16"/>
    </w:p>
    <w:p w14:paraId="04EE819E" w14:textId="77777777" w:rsidR="006B13CA" w:rsidRDefault="006B13CA" w:rsidP="00026489">
      <w:pPr>
        <w:ind w:firstLine="708"/>
        <w:jc w:val="center"/>
        <w:rPr>
          <w:szCs w:val="24"/>
        </w:rPr>
      </w:pPr>
    </w:p>
    <w:p w14:paraId="4CEF3E9F" w14:textId="36631D8B" w:rsidR="006B13CA" w:rsidRDefault="00B0743F" w:rsidP="00887180">
      <w:pPr>
        <w:pStyle w:val="PrrAPA"/>
        <w:spacing w:line="480" w:lineRule="auto"/>
      </w:pPr>
      <w:r>
        <w:t>“Los Esports en el Valle de Aburrá…” es un documental que narra la historia de las competencias de videojuegos que en sus comienzos se daba en los barrios de Medellín y luego se fue expandiendo y profesionalizando en todo el Valle de Aburrá gracias a las dinámicas digitales de las nuevas juventudes, hasta llegar al día de hoy donde existe una organización única y exclusivamente en pro de desarrollar, fomentar y difundir la práctica de los Esports y también, la creación de un evento que al día de hoy es único en su clase en el país, llamado Gamers Inder, una competencia que cuenta con apoyo gubernamental y presupuesto de la Alcaldía de Medellín.</w:t>
      </w:r>
    </w:p>
    <w:p w14:paraId="6A1F930B" w14:textId="77777777" w:rsidR="002421AA" w:rsidRDefault="002421AA" w:rsidP="006B13CA">
      <w:pPr>
        <w:rPr>
          <w:b/>
          <w:szCs w:val="24"/>
        </w:rPr>
      </w:pPr>
    </w:p>
    <w:p w14:paraId="373AA4A8" w14:textId="7E23307F" w:rsidR="006B13CA" w:rsidRPr="009029BB" w:rsidRDefault="006B13CA" w:rsidP="00CC1A08">
      <w:pPr>
        <w:ind w:left="624"/>
        <w:rPr>
          <w:szCs w:val="24"/>
        </w:rPr>
      </w:pPr>
      <w:r w:rsidRPr="008F00A8">
        <w:rPr>
          <w:i/>
          <w:szCs w:val="24"/>
        </w:rPr>
        <w:t>Palabras clave</w:t>
      </w:r>
      <w:r w:rsidRPr="00E36FC1">
        <w:rPr>
          <w:szCs w:val="24"/>
        </w:rPr>
        <w:t>:</w:t>
      </w:r>
      <w:r>
        <w:rPr>
          <w:szCs w:val="24"/>
        </w:rPr>
        <w:t xml:space="preserve"> </w:t>
      </w:r>
      <w:r w:rsidR="00DA7945">
        <w:rPr>
          <w:szCs w:val="24"/>
        </w:rPr>
        <w:t>Deportes electrónicos</w:t>
      </w:r>
      <w:r>
        <w:rPr>
          <w:szCs w:val="24"/>
        </w:rPr>
        <w:t xml:space="preserve">, </w:t>
      </w:r>
      <w:r w:rsidR="00744190">
        <w:rPr>
          <w:szCs w:val="24"/>
        </w:rPr>
        <w:t>video juegos</w:t>
      </w:r>
      <w:r>
        <w:rPr>
          <w:szCs w:val="24"/>
        </w:rPr>
        <w:t>,</w:t>
      </w:r>
      <w:r w:rsidR="00744190">
        <w:rPr>
          <w:szCs w:val="24"/>
        </w:rPr>
        <w:t xml:space="preserve"> documental,</w:t>
      </w:r>
      <w:r>
        <w:rPr>
          <w:szCs w:val="24"/>
        </w:rPr>
        <w:t xml:space="preserve"> </w:t>
      </w:r>
      <w:r w:rsidR="00744190">
        <w:rPr>
          <w:szCs w:val="24"/>
        </w:rPr>
        <w:t>entretenimiento digital.</w:t>
      </w:r>
    </w:p>
    <w:p w14:paraId="5FCB9300" w14:textId="38B4C31F" w:rsidR="006B13CA" w:rsidRDefault="008203A8" w:rsidP="008203A8">
      <w:pPr>
        <w:rPr>
          <w:rFonts w:cs="Times New Roman"/>
          <w:szCs w:val="24"/>
        </w:rPr>
      </w:pPr>
      <w:r>
        <w:rPr>
          <w:rFonts w:cs="Times New Roman"/>
          <w:szCs w:val="24"/>
        </w:rPr>
        <w:t xml:space="preserve"> </w:t>
      </w:r>
    </w:p>
    <w:p w14:paraId="4C5B8A96" w14:textId="77777777" w:rsidR="007A1607" w:rsidRDefault="007A1607">
      <w:pPr>
        <w:spacing w:after="160" w:line="259" w:lineRule="auto"/>
        <w:jc w:val="left"/>
        <w:rPr>
          <w:b/>
          <w:szCs w:val="24"/>
        </w:rPr>
      </w:pPr>
      <w:r>
        <w:rPr>
          <w:b/>
          <w:szCs w:val="24"/>
        </w:rPr>
        <w:br w:type="page"/>
      </w:r>
    </w:p>
    <w:p w14:paraId="0A875A73" w14:textId="351A600A" w:rsidR="006B13CA" w:rsidRPr="00FB1F1D" w:rsidRDefault="006B13CA" w:rsidP="007A1607">
      <w:pPr>
        <w:pStyle w:val="Ttulo1"/>
      </w:pPr>
      <w:bookmarkStart w:id="17" w:name="_Toc150534100"/>
      <w:proofErr w:type="spellStart"/>
      <w:r w:rsidRPr="00FB1F1D">
        <w:lastRenderedPageBreak/>
        <w:t>Abstract</w:t>
      </w:r>
      <w:bookmarkEnd w:id="17"/>
      <w:proofErr w:type="spellEnd"/>
    </w:p>
    <w:p w14:paraId="03A8524F" w14:textId="77777777" w:rsidR="00883AF0" w:rsidRDefault="00883AF0" w:rsidP="00887180">
      <w:pPr>
        <w:spacing w:line="480" w:lineRule="auto"/>
        <w:ind w:firstLine="709"/>
        <w:rPr>
          <w:szCs w:val="24"/>
        </w:rPr>
      </w:pPr>
    </w:p>
    <w:p w14:paraId="12C0841B" w14:textId="77777777" w:rsidR="00DA7945" w:rsidRPr="00DA7945" w:rsidRDefault="00DA7945" w:rsidP="00887180">
      <w:pPr>
        <w:pStyle w:val="PrrAPA"/>
        <w:spacing w:line="480" w:lineRule="auto"/>
      </w:pPr>
      <w:r w:rsidRPr="00DA7945">
        <w:t xml:space="preserve">"Esports in </w:t>
      </w:r>
      <w:proofErr w:type="spellStart"/>
      <w:r w:rsidRPr="00DA7945">
        <w:t>the</w:t>
      </w:r>
      <w:proofErr w:type="spellEnd"/>
      <w:r w:rsidRPr="00DA7945">
        <w:t xml:space="preserve"> Aburrá Valley... "</w:t>
      </w:r>
      <w:proofErr w:type="spellStart"/>
      <w:r w:rsidRPr="00DA7945">
        <w:t>is</w:t>
      </w:r>
      <w:proofErr w:type="spellEnd"/>
      <w:r w:rsidRPr="00DA7945">
        <w:t xml:space="preserve"> a </w:t>
      </w:r>
      <w:proofErr w:type="spellStart"/>
      <w:r w:rsidRPr="00DA7945">
        <w:t>documentary</w:t>
      </w:r>
      <w:proofErr w:type="spellEnd"/>
      <w:r w:rsidRPr="00DA7945">
        <w:t xml:space="preserve"> </w:t>
      </w:r>
      <w:proofErr w:type="spellStart"/>
      <w:r w:rsidRPr="00DA7945">
        <w:t>that</w:t>
      </w:r>
      <w:proofErr w:type="spellEnd"/>
      <w:r w:rsidRPr="00DA7945">
        <w:t xml:space="preserve"> </w:t>
      </w:r>
      <w:proofErr w:type="spellStart"/>
      <w:r w:rsidRPr="00DA7945">
        <w:t>tells</w:t>
      </w:r>
      <w:proofErr w:type="spellEnd"/>
      <w:r w:rsidRPr="00DA7945">
        <w:t xml:space="preserve"> </w:t>
      </w:r>
      <w:proofErr w:type="spellStart"/>
      <w:r w:rsidRPr="00DA7945">
        <w:t>the</w:t>
      </w:r>
      <w:proofErr w:type="spellEnd"/>
      <w:r w:rsidRPr="00DA7945">
        <w:t xml:space="preserve"> </w:t>
      </w:r>
      <w:proofErr w:type="spellStart"/>
      <w:r w:rsidRPr="00DA7945">
        <w:t>story</w:t>
      </w:r>
      <w:proofErr w:type="spellEnd"/>
      <w:r w:rsidRPr="00DA7945">
        <w:t xml:space="preserve"> </w:t>
      </w:r>
      <w:proofErr w:type="spellStart"/>
      <w:r w:rsidRPr="00DA7945">
        <w:t>of</w:t>
      </w:r>
      <w:proofErr w:type="spellEnd"/>
      <w:r w:rsidRPr="00DA7945">
        <w:t xml:space="preserve"> </w:t>
      </w:r>
      <w:proofErr w:type="spellStart"/>
      <w:r w:rsidRPr="00DA7945">
        <w:t>the</w:t>
      </w:r>
      <w:proofErr w:type="spellEnd"/>
      <w:r w:rsidRPr="00DA7945">
        <w:t xml:space="preserve"> video </w:t>
      </w:r>
      <w:proofErr w:type="spellStart"/>
      <w:r w:rsidRPr="00DA7945">
        <w:t>game</w:t>
      </w:r>
      <w:proofErr w:type="spellEnd"/>
      <w:r w:rsidRPr="00DA7945">
        <w:t xml:space="preserve"> </w:t>
      </w:r>
      <w:proofErr w:type="spellStart"/>
      <w:r w:rsidRPr="00DA7945">
        <w:t>competitions</w:t>
      </w:r>
      <w:proofErr w:type="spellEnd"/>
      <w:r w:rsidRPr="00DA7945">
        <w:t xml:space="preserve"> </w:t>
      </w:r>
      <w:proofErr w:type="spellStart"/>
      <w:r w:rsidRPr="00DA7945">
        <w:t>that</w:t>
      </w:r>
      <w:proofErr w:type="spellEnd"/>
      <w:r w:rsidRPr="00DA7945">
        <w:t xml:space="preserve"> in </w:t>
      </w:r>
      <w:proofErr w:type="spellStart"/>
      <w:r w:rsidRPr="00DA7945">
        <w:t>its</w:t>
      </w:r>
      <w:proofErr w:type="spellEnd"/>
      <w:r w:rsidRPr="00DA7945">
        <w:t xml:space="preserve"> </w:t>
      </w:r>
      <w:proofErr w:type="spellStart"/>
      <w:r w:rsidRPr="00DA7945">
        <w:t>beginnings</w:t>
      </w:r>
      <w:proofErr w:type="spellEnd"/>
      <w:r w:rsidRPr="00DA7945">
        <w:t xml:space="preserve"> </w:t>
      </w:r>
      <w:proofErr w:type="spellStart"/>
      <w:r w:rsidRPr="00DA7945">
        <w:t>took</w:t>
      </w:r>
      <w:proofErr w:type="spellEnd"/>
      <w:r w:rsidRPr="00DA7945">
        <w:t xml:space="preserve"> place in </w:t>
      </w:r>
      <w:proofErr w:type="spellStart"/>
      <w:r w:rsidRPr="00DA7945">
        <w:t>the</w:t>
      </w:r>
      <w:proofErr w:type="spellEnd"/>
      <w:r w:rsidRPr="00DA7945">
        <w:t xml:space="preserve"> </w:t>
      </w:r>
      <w:proofErr w:type="spellStart"/>
      <w:r w:rsidRPr="00DA7945">
        <w:t>neighborhoods</w:t>
      </w:r>
      <w:proofErr w:type="spellEnd"/>
      <w:r w:rsidRPr="00DA7945">
        <w:t xml:space="preserve"> </w:t>
      </w:r>
      <w:proofErr w:type="spellStart"/>
      <w:r w:rsidRPr="00DA7945">
        <w:t>of</w:t>
      </w:r>
      <w:proofErr w:type="spellEnd"/>
      <w:r w:rsidRPr="00DA7945">
        <w:t xml:space="preserve"> </w:t>
      </w:r>
      <w:proofErr w:type="spellStart"/>
      <w:r w:rsidRPr="00DA7945">
        <w:t>Medellin</w:t>
      </w:r>
      <w:proofErr w:type="spellEnd"/>
      <w:r w:rsidRPr="00DA7945">
        <w:t xml:space="preserve"> and </w:t>
      </w:r>
      <w:proofErr w:type="spellStart"/>
      <w:r w:rsidRPr="00DA7945">
        <w:t>then</w:t>
      </w:r>
      <w:proofErr w:type="spellEnd"/>
      <w:r w:rsidRPr="00DA7945">
        <w:t xml:space="preserve"> </w:t>
      </w:r>
      <w:proofErr w:type="spellStart"/>
      <w:r w:rsidRPr="00DA7945">
        <w:t>expanded</w:t>
      </w:r>
      <w:proofErr w:type="spellEnd"/>
      <w:r w:rsidRPr="00DA7945">
        <w:t xml:space="preserve"> and </w:t>
      </w:r>
      <w:proofErr w:type="spellStart"/>
      <w:r w:rsidRPr="00DA7945">
        <w:t>professionalized</w:t>
      </w:r>
      <w:proofErr w:type="spellEnd"/>
      <w:r w:rsidRPr="00DA7945">
        <w:t xml:space="preserve"> </w:t>
      </w:r>
      <w:proofErr w:type="spellStart"/>
      <w:r w:rsidRPr="00DA7945">
        <w:t>throughout</w:t>
      </w:r>
      <w:proofErr w:type="spellEnd"/>
      <w:r w:rsidRPr="00DA7945">
        <w:t xml:space="preserve"> </w:t>
      </w:r>
      <w:proofErr w:type="spellStart"/>
      <w:r w:rsidRPr="00DA7945">
        <w:t>the</w:t>
      </w:r>
      <w:proofErr w:type="spellEnd"/>
      <w:r w:rsidRPr="00DA7945">
        <w:t xml:space="preserve"> Aburrá Valley </w:t>
      </w:r>
      <w:proofErr w:type="spellStart"/>
      <w:r w:rsidRPr="00DA7945">
        <w:t>thanks</w:t>
      </w:r>
      <w:proofErr w:type="spellEnd"/>
      <w:r w:rsidRPr="00DA7945">
        <w:t xml:space="preserve"> </w:t>
      </w:r>
      <w:proofErr w:type="spellStart"/>
      <w:r w:rsidRPr="00DA7945">
        <w:t>to</w:t>
      </w:r>
      <w:proofErr w:type="spellEnd"/>
      <w:r w:rsidRPr="00DA7945">
        <w:t xml:space="preserve"> </w:t>
      </w:r>
      <w:proofErr w:type="spellStart"/>
      <w:r w:rsidRPr="00DA7945">
        <w:t>the</w:t>
      </w:r>
      <w:proofErr w:type="spellEnd"/>
      <w:r w:rsidRPr="00DA7945">
        <w:t xml:space="preserve"> digital </w:t>
      </w:r>
      <w:proofErr w:type="spellStart"/>
      <w:r w:rsidRPr="00DA7945">
        <w:t>dynamics</w:t>
      </w:r>
      <w:proofErr w:type="spellEnd"/>
      <w:r w:rsidRPr="00DA7945">
        <w:t xml:space="preserve"> </w:t>
      </w:r>
      <w:proofErr w:type="spellStart"/>
      <w:r w:rsidRPr="00DA7945">
        <w:t>of</w:t>
      </w:r>
      <w:proofErr w:type="spellEnd"/>
      <w:r w:rsidRPr="00DA7945">
        <w:t xml:space="preserve"> </w:t>
      </w:r>
      <w:proofErr w:type="spellStart"/>
      <w:r w:rsidRPr="00DA7945">
        <w:t>the</w:t>
      </w:r>
      <w:proofErr w:type="spellEnd"/>
      <w:r w:rsidRPr="00DA7945">
        <w:t xml:space="preserve"> new </w:t>
      </w:r>
      <w:proofErr w:type="spellStart"/>
      <w:r w:rsidRPr="00DA7945">
        <w:t>youth</w:t>
      </w:r>
      <w:proofErr w:type="spellEnd"/>
      <w:r w:rsidRPr="00DA7945">
        <w:t xml:space="preserve">, </w:t>
      </w:r>
      <w:proofErr w:type="spellStart"/>
      <w:r w:rsidRPr="00DA7945">
        <w:t>until</w:t>
      </w:r>
      <w:proofErr w:type="spellEnd"/>
      <w:r w:rsidRPr="00DA7945">
        <w:t xml:space="preserve"> </w:t>
      </w:r>
      <w:proofErr w:type="spellStart"/>
      <w:r w:rsidRPr="00DA7945">
        <w:t>today</w:t>
      </w:r>
      <w:proofErr w:type="spellEnd"/>
      <w:r w:rsidRPr="00DA7945">
        <w:t xml:space="preserve"> </w:t>
      </w:r>
      <w:proofErr w:type="spellStart"/>
      <w:r w:rsidRPr="00DA7945">
        <w:t>where</w:t>
      </w:r>
      <w:proofErr w:type="spellEnd"/>
      <w:r w:rsidRPr="00DA7945">
        <w:t xml:space="preserve"> </w:t>
      </w:r>
      <w:proofErr w:type="spellStart"/>
      <w:r w:rsidRPr="00DA7945">
        <w:t>there</w:t>
      </w:r>
      <w:proofErr w:type="spellEnd"/>
      <w:r w:rsidRPr="00DA7945">
        <w:t xml:space="preserve"> </w:t>
      </w:r>
      <w:proofErr w:type="spellStart"/>
      <w:r w:rsidRPr="00DA7945">
        <w:t>is</w:t>
      </w:r>
      <w:proofErr w:type="spellEnd"/>
      <w:r w:rsidRPr="00DA7945">
        <w:t xml:space="preserve"> </w:t>
      </w:r>
      <w:proofErr w:type="spellStart"/>
      <w:r w:rsidRPr="00DA7945">
        <w:t>an</w:t>
      </w:r>
      <w:proofErr w:type="spellEnd"/>
      <w:r w:rsidRPr="00DA7945">
        <w:t xml:space="preserve"> </w:t>
      </w:r>
      <w:proofErr w:type="spellStart"/>
      <w:r w:rsidRPr="00DA7945">
        <w:t>organization</w:t>
      </w:r>
      <w:proofErr w:type="spellEnd"/>
      <w:r w:rsidRPr="00DA7945">
        <w:t xml:space="preserve"> </w:t>
      </w:r>
      <w:proofErr w:type="spellStart"/>
      <w:r w:rsidRPr="00DA7945">
        <w:t>unique</w:t>
      </w:r>
      <w:proofErr w:type="spellEnd"/>
      <w:r w:rsidRPr="00DA7945">
        <w:t xml:space="preserve"> and </w:t>
      </w:r>
      <w:proofErr w:type="spellStart"/>
      <w:r w:rsidRPr="00DA7945">
        <w:t>exclusively</w:t>
      </w:r>
      <w:proofErr w:type="spellEnd"/>
      <w:r w:rsidRPr="00DA7945">
        <w:t xml:space="preserve"> in favor </w:t>
      </w:r>
      <w:proofErr w:type="spellStart"/>
      <w:r w:rsidRPr="00DA7945">
        <w:t>of</w:t>
      </w:r>
      <w:proofErr w:type="spellEnd"/>
      <w:r w:rsidRPr="00DA7945">
        <w:t xml:space="preserve"> </w:t>
      </w:r>
      <w:proofErr w:type="spellStart"/>
      <w:r w:rsidRPr="00DA7945">
        <w:t>developing</w:t>
      </w:r>
      <w:proofErr w:type="spellEnd"/>
      <w:r w:rsidRPr="00DA7945">
        <w:t xml:space="preserve">, </w:t>
      </w:r>
      <w:proofErr w:type="spellStart"/>
      <w:r w:rsidRPr="00DA7945">
        <w:t>promoting</w:t>
      </w:r>
      <w:proofErr w:type="spellEnd"/>
      <w:r w:rsidRPr="00DA7945">
        <w:t xml:space="preserve"> and </w:t>
      </w:r>
      <w:proofErr w:type="spellStart"/>
      <w:r w:rsidRPr="00DA7945">
        <w:t>disseminating</w:t>
      </w:r>
      <w:proofErr w:type="spellEnd"/>
      <w:r w:rsidRPr="00DA7945">
        <w:t xml:space="preserve"> </w:t>
      </w:r>
      <w:proofErr w:type="spellStart"/>
      <w:r w:rsidRPr="00DA7945">
        <w:t>the</w:t>
      </w:r>
      <w:proofErr w:type="spellEnd"/>
      <w:r w:rsidRPr="00DA7945">
        <w:t xml:space="preserve"> </w:t>
      </w:r>
      <w:proofErr w:type="spellStart"/>
      <w:r w:rsidRPr="00DA7945">
        <w:t>practice</w:t>
      </w:r>
      <w:proofErr w:type="spellEnd"/>
      <w:r w:rsidRPr="00DA7945">
        <w:t xml:space="preserve"> </w:t>
      </w:r>
      <w:proofErr w:type="spellStart"/>
      <w:r w:rsidRPr="00DA7945">
        <w:t>of</w:t>
      </w:r>
      <w:proofErr w:type="spellEnd"/>
      <w:r w:rsidRPr="00DA7945">
        <w:t xml:space="preserve"> Esports and </w:t>
      </w:r>
      <w:proofErr w:type="spellStart"/>
      <w:r w:rsidRPr="00DA7945">
        <w:t>also</w:t>
      </w:r>
      <w:proofErr w:type="spellEnd"/>
      <w:r w:rsidRPr="00DA7945">
        <w:t xml:space="preserve">, </w:t>
      </w:r>
      <w:proofErr w:type="spellStart"/>
      <w:r w:rsidRPr="00DA7945">
        <w:t>the</w:t>
      </w:r>
      <w:proofErr w:type="spellEnd"/>
      <w:r w:rsidRPr="00DA7945">
        <w:t xml:space="preserve"> </w:t>
      </w:r>
      <w:proofErr w:type="spellStart"/>
      <w:r w:rsidRPr="00DA7945">
        <w:t>creation</w:t>
      </w:r>
      <w:proofErr w:type="spellEnd"/>
      <w:r w:rsidRPr="00DA7945">
        <w:t xml:space="preserve"> </w:t>
      </w:r>
      <w:proofErr w:type="spellStart"/>
      <w:r w:rsidRPr="00DA7945">
        <w:t>of</w:t>
      </w:r>
      <w:proofErr w:type="spellEnd"/>
      <w:r w:rsidRPr="00DA7945">
        <w:t xml:space="preserve"> </w:t>
      </w:r>
      <w:proofErr w:type="spellStart"/>
      <w:r w:rsidRPr="00DA7945">
        <w:t>an</w:t>
      </w:r>
      <w:proofErr w:type="spellEnd"/>
      <w:r w:rsidRPr="00DA7945">
        <w:t xml:space="preserve"> </w:t>
      </w:r>
      <w:proofErr w:type="spellStart"/>
      <w:r w:rsidRPr="00DA7945">
        <w:t>event</w:t>
      </w:r>
      <w:proofErr w:type="spellEnd"/>
      <w:r w:rsidRPr="00DA7945">
        <w:t xml:space="preserve"> </w:t>
      </w:r>
      <w:proofErr w:type="spellStart"/>
      <w:r w:rsidRPr="00DA7945">
        <w:t>that</w:t>
      </w:r>
      <w:proofErr w:type="spellEnd"/>
      <w:r w:rsidRPr="00DA7945">
        <w:t xml:space="preserve"> </w:t>
      </w:r>
      <w:proofErr w:type="spellStart"/>
      <w:r w:rsidRPr="00DA7945">
        <w:t>today</w:t>
      </w:r>
      <w:proofErr w:type="spellEnd"/>
      <w:r w:rsidRPr="00DA7945">
        <w:t xml:space="preserve"> </w:t>
      </w:r>
      <w:proofErr w:type="spellStart"/>
      <w:r w:rsidRPr="00DA7945">
        <w:t>is</w:t>
      </w:r>
      <w:proofErr w:type="spellEnd"/>
      <w:r w:rsidRPr="00DA7945">
        <w:t xml:space="preserve"> </w:t>
      </w:r>
      <w:proofErr w:type="spellStart"/>
      <w:r w:rsidRPr="00DA7945">
        <w:t>unique</w:t>
      </w:r>
      <w:proofErr w:type="spellEnd"/>
      <w:r w:rsidRPr="00DA7945">
        <w:t xml:space="preserve"> in </w:t>
      </w:r>
      <w:proofErr w:type="spellStart"/>
      <w:r w:rsidRPr="00DA7945">
        <w:t>its</w:t>
      </w:r>
      <w:proofErr w:type="spellEnd"/>
      <w:r w:rsidRPr="00DA7945">
        <w:t xml:space="preserve"> </w:t>
      </w:r>
      <w:proofErr w:type="spellStart"/>
      <w:r w:rsidRPr="00DA7945">
        <w:t>kind</w:t>
      </w:r>
      <w:proofErr w:type="spellEnd"/>
      <w:r w:rsidRPr="00DA7945">
        <w:t xml:space="preserve"> in </w:t>
      </w:r>
      <w:proofErr w:type="spellStart"/>
      <w:r w:rsidRPr="00DA7945">
        <w:t>the</w:t>
      </w:r>
      <w:proofErr w:type="spellEnd"/>
      <w:r w:rsidRPr="00DA7945">
        <w:t xml:space="preserve"> country, </w:t>
      </w:r>
      <w:proofErr w:type="spellStart"/>
      <w:r w:rsidRPr="00DA7945">
        <w:t>called</w:t>
      </w:r>
      <w:proofErr w:type="spellEnd"/>
      <w:r w:rsidRPr="00DA7945">
        <w:t xml:space="preserve"> Gamers Inder, a </w:t>
      </w:r>
      <w:proofErr w:type="spellStart"/>
      <w:r w:rsidRPr="00DA7945">
        <w:t>competition</w:t>
      </w:r>
      <w:proofErr w:type="spellEnd"/>
      <w:r w:rsidRPr="00DA7945">
        <w:t xml:space="preserve"> </w:t>
      </w:r>
      <w:proofErr w:type="spellStart"/>
      <w:r w:rsidRPr="00DA7945">
        <w:t>that</w:t>
      </w:r>
      <w:proofErr w:type="spellEnd"/>
      <w:r w:rsidRPr="00DA7945">
        <w:t xml:space="preserve"> has </w:t>
      </w:r>
      <w:proofErr w:type="spellStart"/>
      <w:r w:rsidRPr="00DA7945">
        <w:t>government</w:t>
      </w:r>
      <w:proofErr w:type="spellEnd"/>
      <w:r w:rsidRPr="00DA7945">
        <w:t xml:space="preserve"> </w:t>
      </w:r>
      <w:proofErr w:type="spellStart"/>
      <w:r w:rsidRPr="00DA7945">
        <w:t>support</w:t>
      </w:r>
      <w:proofErr w:type="spellEnd"/>
      <w:r w:rsidRPr="00DA7945">
        <w:t xml:space="preserve"> and </w:t>
      </w:r>
      <w:proofErr w:type="spellStart"/>
      <w:r w:rsidRPr="00DA7945">
        <w:t>budget</w:t>
      </w:r>
      <w:proofErr w:type="spellEnd"/>
      <w:r w:rsidRPr="00DA7945">
        <w:t xml:space="preserve"> </w:t>
      </w:r>
      <w:proofErr w:type="spellStart"/>
      <w:r w:rsidRPr="00DA7945">
        <w:t>of</w:t>
      </w:r>
      <w:proofErr w:type="spellEnd"/>
      <w:r w:rsidRPr="00DA7945">
        <w:t xml:space="preserve"> </w:t>
      </w:r>
      <w:proofErr w:type="spellStart"/>
      <w:r w:rsidRPr="00DA7945">
        <w:t>the</w:t>
      </w:r>
      <w:proofErr w:type="spellEnd"/>
      <w:r w:rsidRPr="00DA7945">
        <w:t xml:space="preserve"> </w:t>
      </w:r>
      <w:proofErr w:type="spellStart"/>
      <w:r w:rsidRPr="00DA7945">
        <w:t>Mayor's</w:t>
      </w:r>
      <w:proofErr w:type="spellEnd"/>
      <w:r w:rsidRPr="00DA7945">
        <w:t xml:space="preserve"> Office </w:t>
      </w:r>
      <w:proofErr w:type="spellStart"/>
      <w:r w:rsidRPr="00DA7945">
        <w:t>of</w:t>
      </w:r>
      <w:proofErr w:type="spellEnd"/>
      <w:r w:rsidRPr="00DA7945">
        <w:t xml:space="preserve"> </w:t>
      </w:r>
      <w:proofErr w:type="spellStart"/>
      <w:r w:rsidRPr="00DA7945">
        <w:t>Medellin</w:t>
      </w:r>
      <w:proofErr w:type="spellEnd"/>
      <w:r w:rsidRPr="00DA7945">
        <w:t>.</w:t>
      </w:r>
    </w:p>
    <w:p w14:paraId="7E98BC33" w14:textId="77777777" w:rsidR="00DA7945" w:rsidRPr="00DA7945" w:rsidRDefault="00DA7945" w:rsidP="00DA7945">
      <w:pPr>
        <w:ind w:firstLine="708"/>
        <w:rPr>
          <w:szCs w:val="24"/>
        </w:rPr>
      </w:pPr>
    </w:p>
    <w:p w14:paraId="22E287CF" w14:textId="79357054" w:rsidR="006B13CA" w:rsidRPr="002D7A73" w:rsidRDefault="006B13CA" w:rsidP="002D066F">
      <w:pPr>
        <w:ind w:left="624"/>
        <w:rPr>
          <w:szCs w:val="24"/>
          <w:lang w:val="en-US"/>
        </w:rPr>
      </w:pPr>
      <w:r w:rsidRPr="008876CF">
        <w:rPr>
          <w:i/>
          <w:szCs w:val="24"/>
          <w:lang w:val="en-US"/>
        </w:rPr>
        <w:t>Keywords</w:t>
      </w:r>
      <w:r w:rsidRPr="002D7A73">
        <w:rPr>
          <w:b/>
          <w:szCs w:val="24"/>
          <w:lang w:val="en-US"/>
        </w:rPr>
        <w:t>:</w:t>
      </w:r>
      <w:r w:rsidRPr="002D7A73">
        <w:rPr>
          <w:szCs w:val="24"/>
          <w:lang w:val="en-US"/>
        </w:rPr>
        <w:t xml:space="preserve"> </w:t>
      </w:r>
      <w:r w:rsidR="00DA7945">
        <w:rPr>
          <w:szCs w:val="24"/>
          <w:lang w:val="en-US"/>
        </w:rPr>
        <w:t>Esports</w:t>
      </w:r>
      <w:r w:rsidR="00DD27B2" w:rsidRPr="002D7A73">
        <w:rPr>
          <w:szCs w:val="24"/>
          <w:lang w:val="en-US"/>
        </w:rPr>
        <w:t xml:space="preserve">, </w:t>
      </w:r>
      <w:r w:rsidR="00DA7945">
        <w:rPr>
          <w:szCs w:val="24"/>
          <w:lang w:val="en-US"/>
        </w:rPr>
        <w:t>video games</w:t>
      </w:r>
      <w:r w:rsidR="00DD27B2" w:rsidRPr="002D7A73">
        <w:rPr>
          <w:szCs w:val="24"/>
          <w:lang w:val="en-US"/>
        </w:rPr>
        <w:t xml:space="preserve">, </w:t>
      </w:r>
      <w:r w:rsidR="00DA7945">
        <w:rPr>
          <w:szCs w:val="24"/>
          <w:lang w:val="en-US"/>
        </w:rPr>
        <w:t>documentary</w:t>
      </w:r>
      <w:r w:rsidR="00DD27B2" w:rsidRPr="002D7A73">
        <w:rPr>
          <w:szCs w:val="24"/>
          <w:lang w:val="en-US"/>
        </w:rPr>
        <w:t xml:space="preserve">, </w:t>
      </w:r>
      <w:r w:rsidR="00DA7945">
        <w:rPr>
          <w:szCs w:val="24"/>
          <w:lang w:val="en-US"/>
        </w:rPr>
        <w:t>digital entertainment.</w:t>
      </w:r>
    </w:p>
    <w:p w14:paraId="67AEC440" w14:textId="59A9F4D8" w:rsidR="002421AA" w:rsidRPr="002D7A73" w:rsidRDefault="00F67757" w:rsidP="002421AA">
      <w:pPr>
        <w:rPr>
          <w:szCs w:val="24"/>
          <w:lang w:val="en-US"/>
        </w:rPr>
      </w:pPr>
      <w:r>
        <w:rPr>
          <w:szCs w:val="24"/>
          <w:lang w:val="en-US"/>
        </w:rPr>
        <w:t xml:space="preserve"> </w:t>
      </w:r>
    </w:p>
    <w:p w14:paraId="578B969F" w14:textId="00E4965F" w:rsidR="002421AA" w:rsidRPr="002D7A73" w:rsidRDefault="00B261A2" w:rsidP="00B261A2">
      <w:pPr>
        <w:tabs>
          <w:tab w:val="left" w:pos="6787"/>
        </w:tabs>
        <w:rPr>
          <w:szCs w:val="24"/>
          <w:lang w:val="en-US"/>
        </w:rPr>
      </w:pPr>
      <w:r>
        <w:rPr>
          <w:szCs w:val="24"/>
          <w:lang w:val="en-US"/>
        </w:rPr>
        <w:tab/>
      </w:r>
    </w:p>
    <w:p w14:paraId="211E3C89" w14:textId="77777777" w:rsidR="002421AA" w:rsidRPr="002D7A73" w:rsidRDefault="002421AA" w:rsidP="002421AA">
      <w:pPr>
        <w:rPr>
          <w:rFonts w:cs="Times New Roman"/>
          <w:szCs w:val="24"/>
          <w:lang w:val="en-US"/>
        </w:rPr>
      </w:pPr>
    </w:p>
    <w:p w14:paraId="7DA0EA49" w14:textId="77777777" w:rsidR="002421AA" w:rsidRPr="002D7A73" w:rsidRDefault="002421AA" w:rsidP="002421AA">
      <w:pPr>
        <w:rPr>
          <w:rFonts w:cs="Times New Roman"/>
          <w:szCs w:val="24"/>
          <w:lang w:val="en-US"/>
        </w:rPr>
      </w:pPr>
    </w:p>
    <w:p w14:paraId="2148EE4E" w14:textId="77777777" w:rsidR="002421AA" w:rsidRPr="002D7A73" w:rsidRDefault="002421AA" w:rsidP="002421AA">
      <w:pPr>
        <w:rPr>
          <w:rFonts w:cs="Times New Roman"/>
          <w:szCs w:val="24"/>
          <w:lang w:val="en-US"/>
        </w:rPr>
      </w:pPr>
    </w:p>
    <w:p w14:paraId="05EADC83" w14:textId="77777777" w:rsidR="002421AA" w:rsidRPr="002D7A73" w:rsidRDefault="002421AA" w:rsidP="002421AA">
      <w:pPr>
        <w:rPr>
          <w:rFonts w:cs="Times New Roman"/>
          <w:szCs w:val="24"/>
          <w:lang w:val="en-US"/>
        </w:rPr>
      </w:pPr>
    </w:p>
    <w:p w14:paraId="1E1A4D95" w14:textId="77777777" w:rsidR="002421AA" w:rsidRPr="002D7A73" w:rsidRDefault="002421AA" w:rsidP="002421AA">
      <w:pPr>
        <w:rPr>
          <w:rFonts w:cs="Times New Roman"/>
          <w:szCs w:val="24"/>
          <w:lang w:val="en-US"/>
        </w:rPr>
      </w:pPr>
    </w:p>
    <w:p w14:paraId="721F053F" w14:textId="77777777" w:rsidR="002421AA" w:rsidRPr="002D7A73" w:rsidRDefault="002421AA" w:rsidP="002421AA">
      <w:pPr>
        <w:rPr>
          <w:rFonts w:cs="Times New Roman"/>
          <w:szCs w:val="24"/>
          <w:lang w:val="en-US"/>
        </w:rPr>
      </w:pPr>
    </w:p>
    <w:p w14:paraId="2B1943F7" w14:textId="77777777" w:rsidR="002421AA" w:rsidRPr="002D7A73" w:rsidRDefault="002421AA" w:rsidP="002421AA">
      <w:pPr>
        <w:rPr>
          <w:rFonts w:cs="Times New Roman"/>
          <w:szCs w:val="24"/>
          <w:lang w:val="en-US"/>
        </w:rPr>
      </w:pPr>
    </w:p>
    <w:p w14:paraId="48B6531F" w14:textId="77777777" w:rsidR="002421AA" w:rsidRPr="002D7A73" w:rsidRDefault="002421AA" w:rsidP="002421AA">
      <w:pPr>
        <w:rPr>
          <w:rFonts w:cs="Times New Roman"/>
          <w:szCs w:val="24"/>
          <w:lang w:val="en-US"/>
        </w:rPr>
      </w:pPr>
    </w:p>
    <w:p w14:paraId="784EB85F" w14:textId="77777777" w:rsidR="002557AD" w:rsidRPr="002D7A73" w:rsidRDefault="002557AD">
      <w:pPr>
        <w:spacing w:after="160" w:line="259" w:lineRule="auto"/>
        <w:jc w:val="left"/>
        <w:rPr>
          <w:b/>
          <w:lang w:val="en-US"/>
        </w:rPr>
      </w:pPr>
      <w:bookmarkStart w:id="18" w:name="_Toc437858002"/>
      <w:bookmarkStart w:id="19" w:name="_Toc437858423"/>
      <w:bookmarkStart w:id="20" w:name="_Toc440985125"/>
      <w:r w:rsidRPr="002D7A73">
        <w:rPr>
          <w:b/>
          <w:lang w:val="en-US"/>
        </w:rPr>
        <w:br w:type="page"/>
      </w:r>
    </w:p>
    <w:p w14:paraId="2AFBB7EA" w14:textId="14E4443E" w:rsidR="00257918" w:rsidRPr="000A7650" w:rsidRDefault="00115036" w:rsidP="005E17A1">
      <w:pPr>
        <w:pStyle w:val="Ttulo1"/>
      </w:pPr>
      <w:bookmarkStart w:id="21" w:name="_Toc440985126"/>
      <w:bookmarkStart w:id="22" w:name="_Toc150534101"/>
      <w:bookmarkEnd w:id="18"/>
      <w:bookmarkEnd w:id="19"/>
      <w:bookmarkEnd w:id="20"/>
      <w:r w:rsidRPr="000A7650">
        <w:lastRenderedPageBreak/>
        <w:t xml:space="preserve">Planteamiento del </w:t>
      </w:r>
      <w:r w:rsidR="0023515A" w:rsidRPr="000A7650">
        <w:t>p</w:t>
      </w:r>
      <w:r w:rsidRPr="000A7650">
        <w:t>roblema</w:t>
      </w:r>
      <w:bookmarkEnd w:id="21"/>
      <w:bookmarkEnd w:id="22"/>
    </w:p>
    <w:p w14:paraId="05C19BA6" w14:textId="77777777" w:rsidR="001A5143" w:rsidRDefault="001A5143" w:rsidP="00044AD7">
      <w:pPr>
        <w:ind w:firstLine="708"/>
        <w:rPr>
          <w:rFonts w:cs="Times New Roman"/>
          <w:szCs w:val="24"/>
        </w:rPr>
      </w:pPr>
    </w:p>
    <w:p w14:paraId="32455F7C" w14:textId="4F2BB582" w:rsidR="00044AD7" w:rsidRDefault="00044AD7" w:rsidP="00044AD7">
      <w:pPr>
        <w:ind w:firstLine="708"/>
        <w:rPr>
          <w:rFonts w:cs="Times New Roman"/>
          <w:szCs w:val="24"/>
        </w:rPr>
      </w:pPr>
      <w:r w:rsidRPr="00C35B18">
        <w:rPr>
          <w:rFonts w:cs="Times New Roman"/>
          <w:szCs w:val="24"/>
        </w:rPr>
        <w:t xml:space="preserve">Se refiere </w:t>
      </w:r>
      <w:r>
        <w:rPr>
          <w:rFonts w:cs="Times New Roman"/>
          <w:szCs w:val="24"/>
        </w:rPr>
        <w:t>al interrogante que lleva al investigador a buscar respuestas concretas. Es la definición del problema que aborda con la investigación.</w:t>
      </w:r>
    </w:p>
    <w:p w14:paraId="61289BFA" w14:textId="5ADF0AAD" w:rsidR="00730679" w:rsidRDefault="000121C4" w:rsidP="00044AD7">
      <w:pPr>
        <w:ind w:firstLine="708"/>
        <w:rPr>
          <w:rFonts w:cs="Times New Roman"/>
          <w:szCs w:val="24"/>
        </w:rPr>
      </w:pPr>
      <w:r w:rsidRPr="000121C4">
        <w:rPr>
          <w:rFonts w:cs="Times New Roman"/>
          <w:szCs w:val="24"/>
        </w:rPr>
        <w:t>La numeración de capítulos y subcapítulos puede realizarse de 3 formas</w:t>
      </w:r>
      <w:r w:rsidR="00730679">
        <w:rPr>
          <w:rFonts w:cs="Times New Roman"/>
          <w:szCs w:val="24"/>
        </w:rPr>
        <w:t>, cada una con ventajas y desventajas</w:t>
      </w:r>
      <w:r w:rsidRPr="000121C4">
        <w:rPr>
          <w:rFonts w:cs="Times New Roman"/>
          <w:szCs w:val="24"/>
        </w:rPr>
        <w:t>:</w:t>
      </w:r>
    </w:p>
    <w:p w14:paraId="33D5287F" w14:textId="77777777" w:rsidR="00730679" w:rsidRDefault="00730679" w:rsidP="00044AD7">
      <w:pPr>
        <w:ind w:firstLine="708"/>
        <w:rPr>
          <w:rFonts w:cs="Times New Roman"/>
          <w:szCs w:val="24"/>
        </w:rPr>
      </w:pPr>
    </w:p>
    <w:p w14:paraId="61A022EA" w14:textId="3405A27C" w:rsidR="00730679" w:rsidRDefault="000121C4" w:rsidP="00575CB3">
      <w:pPr>
        <w:pStyle w:val="Prrafodelista"/>
        <w:numPr>
          <w:ilvl w:val="0"/>
          <w:numId w:val="10"/>
        </w:numPr>
        <w:ind w:left="360"/>
        <w:rPr>
          <w:rFonts w:cs="Times New Roman"/>
          <w:szCs w:val="24"/>
        </w:rPr>
      </w:pPr>
      <w:r w:rsidRPr="000121C4">
        <w:rPr>
          <w:rFonts w:cs="Times New Roman"/>
          <w:szCs w:val="24"/>
        </w:rPr>
        <w:t>Manualmente</w:t>
      </w:r>
      <w:r>
        <w:rPr>
          <w:rFonts w:cs="Times New Roman"/>
          <w:szCs w:val="24"/>
        </w:rPr>
        <w:t>,</w:t>
      </w:r>
      <w:r w:rsidRPr="000121C4">
        <w:rPr>
          <w:rFonts w:cs="Times New Roman"/>
          <w:szCs w:val="24"/>
        </w:rPr>
        <w:t xml:space="preserve"> debes escribir cada número y llevar el control </w:t>
      </w:r>
      <w:r w:rsidR="00B8406D" w:rsidRPr="000121C4">
        <w:rPr>
          <w:rFonts w:cs="Times New Roman"/>
          <w:szCs w:val="24"/>
        </w:rPr>
        <w:t>consecutivo,</w:t>
      </w:r>
      <w:r w:rsidR="00730679">
        <w:rPr>
          <w:rFonts w:cs="Times New Roman"/>
          <w:szCs w:val="24"/>
        </w:rPr>
        <w:t xml:space="preserve"> pero no habrá formatos automáticos no solicitados</w:t>
      </w:r>
      <w:r w:rsidR="00B8406D">
        <w:rPr>
          <w:rFonts w:cs="Times New Roman"/>
          <w:szCs w:val="24"/>
        </w:rPr>
        <w:t>.</w:t>
      </w:r>
      <w:r w:rsidRPr="000121C4">
        <w:rPr>
          <w:rFonts w:cs="Times New Roman"/>
          <w:szCs w:val="24"/>
        </w:rPr>
        <w:t xml:space="preserve"> </w:t>
      </w:r>
    </w:p>
    <w:p w14:paraId="1F61BFC7" w14:textId="118B36A0" w:rsidR="00730679" w:rsidRDefault="000121C4" w:rsidP="00575CB3">
      <w:pPr>
        <w:pStyle w:val="Prrafodelista"/>
        <w:numPr>
          <w:ilvl w:val="0"/>
          <w:numId w:val="10"/>
        </w:numPr>
        <w:ind w:left="360"/>
        <w:rPr>
          <w:rFonts w:cs="Times New Roman"/>
          <w:szCs w:val="24"/>
        </w:rPr>
      </w:pPr>
      <w:r w:rsidRPr="000121C4">
        <w:rPr>
          <w:rFonts w:cs="Times New Roman"/>
          <w:szCs w:val="24"/>
        </w:rPr>
        <w:t>Numeración automática de Word</w:t>
      </w:r>
      <w:r>
        <w:rPr>
          <w:rFonts w:cs="Times New Roman"/>
          <w:szCs w:val="24"/>
        </w:rPr>
        <w:t>,</w:t>
      </w:r>
      <w:r w:rsidRPr="000121C4">
        <w:rPr>
          <w:rFonts w:cs="Times New Roman"/>
          <w:szCs w:val="24"/>
        </w:rPr>
        <w:t xml:space="preserve"> se desactivó en esta plantilla pues puede generar </w:t>
      </w:r>
      <w:r w:rsidR="00730679">
        <w:rPr>
          <w:rFonts w:cs="Times New Roman"/>
          <w:szCs w:val="24"/>
        </w:rPr>
        <w:t>asignación de números no esperados</w:t>
      </w:r>
      <w:r>
        <w:rPr>
          <w:rFonts w:cs="Times New Roman"/>
          <w:szCs w:val="24"/>
        </w:rPr>
        <w:t>, para activar: Archivo &gt; Opciones &gt; Revisión &gt; Opciones de autocorrección &gt; Autoformato mientras escribe &gt; Activar casilla “Listas automáticas con números”</w:t>
      </w:r>
      <w:r w:rsidR="00B8406D">
        <w:rPr>
          <w:rFonts w:cs="Times New Roman"/>
          <w:szCs w:val="24"/>
        </w:rPr>
        <w:t>.</w:t>
      </w:r>
    </w:p>
    <w:p w14:paraId="38C083A4" w14:textId="5B36424C" w:rsidR="00B8406D" w:rsidRDefault="000121C4" w:rsidP="00575CB3">
      <w:pPr>
        <w:pStyle w:val="Prrafodelista"/>
        <w:numPr>
          <w:ilvl w:val="0"/>
          <w:numId w:val="10"/>
        </w:numPr>
        <w:ind w:left="360"/>
        <w:rPr>
          <w:rFonts w:cs="Times New Roman"/>
          <w:szCs w:val="24"/>
        </w:rPr>
      </w:pPr>
      <w:r w:rsidRPr="000121C4">
        <w:rPr>
          <w:rFonts w:cs="Times New Roman"/>
          <w:szCs w:val="24"/>
        </w:rPr>
        <w:t xml:space="preserve">Configurando el </w:t>
      </w:r>
      <w:r w:rsidR="00730679">
        <w:rPr>
          <w:rFonts w:cs="Times New Roman"/>
          <w:szCs w:val="24"/>
        </w:rPr>
        <w:t xml:space="preserve">botón del </w:t>
      </w:r>
      <w:r w:rsidRPr="000121C4">
        <w:rPr>
          <w:rFonts w:cs="Times New Roman"/>
          <w:szCs w:val="24"/>
        </w:rPr>
        <w:t>estilo y nivel correspondiente</w:t>
      </w:r>
      <w:r>
        <w:rPr>
          <w:rFonts w:cs="Times New Roman"/>
          <w:szCs w:val="24"/>
        </w:rPr>
        <w:t>, por ejemplo</w:t>
      </w:r>
      <w:r w:rsidR="00730679">
        <w:rPr>
          <w:rFonts w:cs="Times New Roman"/>
          <w:szCs w:val="24"/>
        </w:rPr>
        <w:t>: Inicio &gt;</w:t>
      </w:r>
      <w:r>
        <w:rPr>
          <w:rFonts w:cs="Times New Roman"/>
          <w:szCs w:val="24"/>
        </w:rPr>
        <w:t xml:space="preserve"> “Nivel 1 APA” &gt; Clic derecho &gt; Modificar &gt; Formato &gt; Numeración &gt; Seleccionar de la Biblioteca de numeración</w:t>
      </w:r>
      <w:r w:rsidR="00B8406D">
        <w:rPr>
          <w:rFonts w:cs="Times New Roman"/>
          <w:szCs w:val="24"/>
        </w:rPr>
        <w:t xml:space="preserve"> con número arábigo</w:t>
      </w:r>
      <w:r>
        <w:rPr>
          <w:rFonts w:cs="Times New Roman"/>
          <w:szCs w:val="24"/>
        </w:rPr>
        <w:t>.</w:t>
      </w:r>
      <w:r w:rsidR="00730679">
        <w:rPr>
          <w:rFonts w:cs="Times New Roman"/>
          <w:szCs w:val="24"/>
        </w:rPr>
        <w:t xml:space="preserve"> </w:t>
      </w:r>
    </w:p>
    <w:p w14:paraId="3CC20EFB" w14:textId="77777777" w:rsidR="00B8406D" w:rsidRDefault="00B8406D" w:rsidP="00B8406D">
      <w:pPr>
        <w:rPr>
          <w:rFonts w:cs="Times New Roman"/>
          <w:szCs w:val="24"/>
        </w:rPr>
      </w:pPr>
    </w:p>
    <w:p w14:paraId="5604B6C5" w14:textId="288977B4" w:rsidR="000121C4" w:rsidRPr="00C35B18" w:rsidRDefault="00730679" w:rsidP="00B8406D">
      <w:pPr>
        <w:ind w:firstLine="708"/>
        <w:rPr>
          <w:rFonts w:cs="Times New Roman"/>
          <w:szCs w:val="24"/>
        </w:rPr>
      </w:pPr>
      <w:r>
        <w:rPr>
          <w:rFonts w:cs="Times New Roman"/>
          <w:szCs w:val="24"/>
        </w:rPr>
        <w:t>Las opciones 2 y 3 pueden generar desorganización de la numeración, dificultades de formato si no se configura adecuadamente, y puede ser incómodo para algunas personas.</w:t>
      </w:r>
    </w:p>
    <w:p w14:paraId="49C1FE4B" w14:textId="77777777" w:rsidR="00044AD7" w:rsidRDefault="00044AD7" w:rsidP="00257918">
      <w:pPr>
        <w:rPr>
          <w:rFonts w:cs="Times New Roman"/>
          <w:b/>
          <w:szCs w:val="24"/>
        </w:rPr>
      </w:pPr>
    </w:p>
    <w:p w14:paraId="24EE4024" w14:textId="0C0D8F85" w:rsidR="00257918" w:rsidRPr="000A7650" w:rsidRDefault="00115036" w:rsidP="005E17A1">
      <w:pPr>
        <w:pStyle w:val="Ttulo2"/>
      </w:pPr>
      <w:bookmarkStart w:id="23" w:name="_Toc440985127"/>
      <w:bookmarkStart w:id="24" w:name="_Toc150534102"/>
      <w:r w:rsidRPr="000A7650">
        <w:t>Antecedentes</w:t>
      </w:r>
      <w:bookmarkEnd w:id="23"/>
      <w:bookmarkEnd w:id="24"/>
    </w:p>
    <w:p w14:paraId="17C62B7A" w14:textId="77777777" w:rsidR="001A5143" w:rsidRDefault="00C12444" w:rsidP="00257918">
      <w:pPr>
        <w:rPr>
          <w:rFonts w:cs="Times New Roman"/>
          <w:b/>
          <w:szCs w:val="24"/>
        </w:rPr>
      </w:pPr>
      <w:r>
        <w:rPr>
          <w:rFonts w:cs="Times New Roman"/>
          <w:b/>
          <w:szCs w:val="24"/>
        </w:rPr>
        <w:tab/>
      </w:r>
    </w:p>
    <w:p w14:paraId="54696D2B" w14:textId="30326129" w:rsidR="00257918" w:rsidRPr="00C12444" w:rsidRDefault="00C12444" w:rsidP="000D6A5F">
      <w:pPr>
        <w:pStyle w:val="PrrAPA"/>
      </w:pPr>
      <w:r w:rsidRPr="00C12444">
        <w:t>L</w:t>
      </w:r>
      <w:r>
        <w:t xml:space="preserve">os antecedentes son las investigaciones que se han realizado previamente y que guardan una relación histórica con el tema de investigación actual. </w:t>
      </w:r>
    </w:p>
    <w:p w14:paraId="2630A1BC" w14:textId="77777777" w:rsidR="000F2962" w:rsidRDefault="000F2962" w:rsidP="00257918">
      <w:pPr>
        <w:rPr>
          <w:rFonts w:cs="Times New Roman"/>
          <w:b/>
          <w:szCs w:val="24"/>
        </w:rPr>
      </w:pPr>
    </w:p>
    <w:p w14:paraId="32B97473" w14:textId="77777777" w:rsidR="000F2962" w:rsidRDefault="000F2962" w:rsidP="00257918">
      <w:pPr>
        <w:rPr>
          <w:rFonts w:cs="Times New Roman"/>
          <w:b/>
          <w:szCs w:val="24"/>
        </w:rPr>
      </w:pPr>
    </w:p>
    <w:p w14:paraId="0FB540BD" w14:textId="77777777" w:rsidR="000F2962" w:rsidRDefault="000F2962" w:rsidP="00257918">
      <w:pPr>
        <w:rPr>
          <w:rFonts w:cs="Times New Roman"/>
          <w:b/>
          <w:szCs w:val="24"/>
        </w:rPr>
      </w:pPr>
    </w:p>
    <w:p w14:paraId="5DB5CEF9" w14:textId="77777777" w:rsidR="00022FF2" w:rsidRDefault="00022FF2" w:rsidP="00285913">
      <w:pPr>
        <w:jc w:val="center"/>
        <w:rPr>
          <w:b/>
        </w:rPr>
      </w:pPr>
      <w:bookmarkStart w:id="25" w:name="_Toc440985128"/>
    </w:p>
    <w:p w14:paraId="462A7E81" w14:textId="77777777" w:rsidR="00022FF2" w:rsidRDefault="00022FF2" w:rsidP="00285913">
      <w:pPr>
        <w:jc w:val="center"/>
        <w:rPr>
          <w:b/>
        </w:rPr>
      </w:pPr>
    </w:p>
    <w:p w14:paraId="2C34B19E" w14:textId="77777777" w:rsidR="00590C39" w:rsidRDefault="00590C39" w:rsidP="00285913">
      <w:pPr>
        <w:jc w:val="center"/>
        <w:rPr>
          <w:b/>
        </w:rPr>
      </w:pPr>
    </w:p>
    <w:p w14:paraId="4E54AE4C" w14:textId="77777777" w:rsidR="000A7650" w:rsidRDefault="000A7650" w:rsidP="000A7650">
      <w:pPr>
        <w:rPr>
          <w:b/>
          <w:bCs/>
        </w:rPr>
      </w:pPr>
    </w:p>
    <w:p w14:paraId="60D04780" w14:textId="220B6515" w:rsidR="00115036" w:rsidRPr="000A7650" w:rsidRDefault="00744190" w:rsidP="005E17A1">
      <w:pPr>
        <w:pStyle w:val="Ttulo1"/>
      </w:pPr>
      <w:bookmarkStart w:id="26" w:name="_Toc150534103"/>
      <w:bookmarkEnd w:id="25"/>
      <w:r>
        <w:lastRenderedPageBreak/>
        <w:t>J</w:t>
      </w:r>
      <w:r w:rsidRPr="000A7650">
        <w:t>ustificación</w:t>
      </w:r>
      <w:bookmarkEnd w:id="26"/>
    </w:p>
    <w:p w14:paraId="09735E45" w14:textId="77777777" w:rsidR="001A5143" w:rsidRDefault="001A5143" w:rsidP="00D3430F">
      <w:pPr>
        <w:ind w:firstLine="708"/>
        <w:rPr>
          <w:rFonts w:cs="Times New Roman"/>
          <w:szCs w:val="24"/>
        </w:rPr>
      </w:pPr>
    </w:p>
    <w:p w14:paraId="5DB44E96" w14:textId="77777777" w:rsidR="00B4786D" w:rsidRDefault="00B4786D" w:rsidP="00B4786D">
      <w:pPr>
        <w:spacing w:line="480" w:lineRule="auto"/>
        <w:ind w:firstLine="709"/>
        <w:rPr>
          <w:rFonts w:eastAsia="Times New Roman" w:cs="Times New Roman"/>
          <w:b/>
          <w:color w:val="202124"/>
          <w:szCs w:val="24"/>
        </w:rPr>
      </w:pPr>
    </w:p>
    <w:p w14:paraId="6937B172" w14:textId="76F66D23" w:rsidR="00B4786D" w:rsidRDefault="00B4786D" w:rsidP="00B4786D">
      <w:pPr>
        <w:spacing w:line="480" w:lineRule="auto"/>
        <w:ind w:firstLine="709"/>
        <w:rPr>
          <w:rFonts w:eastAsia="Times New Roman" w:cs="Times New Roman"/>
          <w:color w:val="202124"/>
          <w:szCs w:val="24"/>
        </w:rPr>
      </w:pPr>
      <w:r>
        <w:rPr>
          <w:rFonts w:eastAsia="Times New Roman" w:cs="Times New Roman"/>
          <w:color w:val="202124"/>
          <w:szCs w:val="24"/>
        </w:rPr>
        <w:t xml:space="preserve">Este proyecto de investigación pretende visibilizar los </w:t>
      </w:r>
      <w:r>
        <w:rPr>
          <w:rFonts w:eastAsia="Times New Roman" w:cs="Times New Roman"/>
          <w:color w:val="202124"/>
          <w:szCs w:val="24"/>
        </w:rPr>
        <w:t>Esports</w:t>
      </w:r>
      <w:r>
        <w:rPr>
          <w:rFonts w:eastAsia="Times New Roman" w:cs="Times New Roman"/>
          <w:color w:val="202124"/>
          <w:szCs w:val="24"/>
        </w:rPr>
        <w:t xml:space="preserve"> como una industria en crecimiento con mucho potencial para generar empleos desde diferentes aspectos, jugadores, entrenadores, periodistas, administrativos y generar empresas jóvenes que a su vez aporten al crecimiento de esta industria. Medellín, cómo una de las ciudades más importantes del país, se ha sabido poner a la vanguardia de los </w:t>
      </w:r>
      <w:r>
        <w:rPr>
          <w:rFonts w:eastAsia="Times New Roman" w:cs="Times New Roman"/>
          <w:color w:val="202124"/>
          <w:szCs w:val="24"/>
        </w:rPr>
        <w:t>Esports</w:t>
      </w:r>
      <w:r>
        <w:rPr>
          <w:rFonts w:eastAsia="Times New Roman" w:cs="Times New Roman"/>
          <w:color w:val="202124"/>
          <w:szCs w:val="24"/>
        </w:rPr>
        <w:t xml:space="preserve"> a través de organizaciones como la Liga Nacional de Esports (LNE), quienes desde hace unos años vienen desarrollando diferentes competencias y actividades relacionadas con los </w:t>
      </w:r>
      <w:r>
        <w:rPr>
          <w:rFonts w:eastAsia="Times New Roman" w:cs="Times New Roman"/>
          <w:color w:val="202124"/>
          <w:szCs w:val="24"/>
        </w:rPr>
        <w:t>Esports</w:t>
      </w:r>
      <w:r>
        <w:rPr>
          <w:rFonts w:eastAsia="Times New Roman" w:cs="Times New Roman"/>
          <w:color w:val="202124"/>
          <w:szCs w:val="24"/>
        </w:rPr>
        <w:t xml:space="preserve"> para darles visibilidad, a tal punto que se han sabido aliar con grandes marcas de tecnología a nivel internacional y más importante aún, con una entidad del estado como INDER BELLO, un paso muy importante para acercarnos al reconocimiento de esta práctica por parte del estado y todo lo que ello conlleva. </w:t>
      </w:r>
    </w:p>
    <w:p w14:paraId="189F6444" w14:textId="4FED790D" w:rsidR="00B4786D" w:rsidRDefault="00B4786D" w:rsidP="00B4786D">
      <w:pPr>
        <w:spacing w:line="480" w:lineRule="auto"/>
        <w:ind w:firstLine="709"/>
        <w:rPr>
          <w:rFonts w:eastAsia="Times New Roman" w:cs="Times New Roman"/>
          <w:color w:val="202124"/>
          <w:szCs w:val="24"/>
        </w:rPr>
      </w:pPr>
      <w:r>
        <w:rPr>
          <w:rFonts w:eastAsia="Times New Roman" w:cs="Times New Roman"/>
          <w:color w:val="202124"/>
          <w:szCs w:val="24"/>
        </w:rPr>
        <w:t xml:space="preserve">Pareciera que este fenómeno fuera bastante nuevo, pero la realidad es que los </w:t>
      </w:r>
      <w:r>
        <w:rPr>
          <w:rFonts w:eastAsia="Times New Roman" w:cs="Times New Roman"/>
          <w:color w:val="202124"/>
          <w:szCs w:val="24"/>
        </w:rPr>
        <w:t>Esports</w:t>
      </w:r>
      <w:r>
        <w:rPr>
          <w:rFonts w:eastAsia="Times New Roman" w:cs="Times New Roman"/>
          <w:color w:val="202124"/>
          <w:szCs w:val="24"/>
        </w:rPr>
        <w:t xml:space="preserve"> tienen más años de los que pensamos. Fue el 19 de octubre de 1972, cuando en la Universidad de Stanford se registró la primera competencia. Un torneo del videojuego </w:t>
      </w:r>
      <w:proofErr w:type="spellStart"/>
      <w:r>
        <w:rPr>
          <w:rFonts w:eastAsia="Times New Roman" w:cs="Times New Roman"/>
          <w:color w:val="202124"/>
          <w:szCs w:val="24"/>
        </w:rPr>
        <w:t>Spacewar</w:t>
      </w:r>
      <w:proofErr w:type="spellEnd"/>
      <w:r>
        <w:rPr>
          <w:rFonts w:eastAsia="Times New Roman" w:cs="Times New Roman"/>
          <w:color w:val="202124"/>
          <w:szCs w:val="24"/>
        </w:rPr>
        <w:t xml:space="preserve">, un juego que se había desarrollado 10 años antes en el Instituto Tecnológico de Massachusetts, en el que dos jugadores, cada uno manejando una pequeña nave espacial, debe encontrar la manera de destruir la nave de su oponente, gestionando su armamento y combustible. Un juego estratégico y táctico que requería mucha práctica. </w:t>
      </w:r>
    </w:p>
    <w:p w14:paraId="35D6563A" w14:textId="7CE16819" w:rsidR="00B4786D" w:rsidRDefault="00B4786D" w:rsidP="00B4786D">
      <w:pPr>
        <w:spacing w:line="480" w:lineRule="auto"/>
        <w:ind w:firstLine="709"/>
        <w:rPr>
          <w:rFonts w:eastAsia="Times New Roman" w:cs="Times New Roman"/>
          <w:color w:val="202124"/>
          <w:szCs w:val="24"/>
        </w:rPr>
      </w:pPr>
      <w:bookmarkStart w:id="27" w:name="_heading=h.gjdgxs" w:colFirst="0" w:colLast="0"/>
      <w:bookmarkEnd w:id="27"/>
      <w:r>
        <w:rPr>
          <w:rFonts w:eastAsia="Times New Roman" w:cs="Times New Roman"/>
          <w:color w:val="202124"/>
          <w:szCs w:val="24"/>
        </w:rPr>
        <w:t xml:space="preserve">La competición, organizada por unos cuantos estudiantes, se bautizó como las ‘Olimpiadas Intergalácticas de </w:t>
      </w:r>
      <w:proofErr w:type="spellStart"/>
      <w:r>
        <w:rPr>
          <w:rFonts w:eastAsia="Times New Roman" w:cs="Times New Roman"/>
          <w:color w:val="202124"/>
          <w:szCs w:val="24"/>
        </w:rPr>
        <w:t>Spacewar</w:t>
      </w:r>
      <w:proofErr w:type="spellEnd"/>
      <w:r>
        <w:rPr>
          <w:rFonts w:eastAsia="Times New Roman" w:cs="Times New Roman"/>
          <w:color w:val="202124"/>
          <w:szCs w:val="24"/>
        </w:rPr>
        <w:t xml:space="preserve">’, los asistentes podían beber cerveza gratis y el premio que se llevó el ganador fue un año de suscripción a la revista Rolling </w:t>
      </w:r>
      <w:proofErr w:type="spellStart"/>
      <w:r>
        <w:rPr>
          <w:rFonts w:eastAsia="Times New Roman" w:cs="Times New Roman"/>
          <w:color w:val="202124"/>
          <w:szCs w:val="24"/>
        </w:rPr>
        <w:t>Stones</w:t>
      </w:r>
      <w:proofErr w:type="spellEnd"/>
      <w:r>
        <w:rPr>
          <w:rFonts w:eastAsia="Times New Roman" w:cs="Times New Roman"/>
          <w:color w:val="202124"/>
          <w:szCs w:val="24"/>
        </w:rPr>
        <w:t xml:space="preserve">. Bruce </w:t>
      </w:r>
      <w:proofErr w:type="spellStart"/>
      <w:r>
        <w:rPr>
          <w:rFonts w:eastAsia="Times New Roman" w:cs="Times New Roman"/>
          <w:color w:val="202124"/>
          <w:szCs w:val="24"/>
        </w:rPr>
        <w:t>Baumgart</w:t>
      </w:r>
      <w:proofErr w:type="spellEnd"/>
      <w:r>
        <w:rPr>
          <w:rFonts w:eastAsia="Times New Roman" w:cs="Times New Roman"/>
          <w:color w:val="202124"/>
          <w:szCs w:val="24"/>
        </w:rPr>
        <w:t xml:space="preserve">, un estudiante de </w:t>
      </w:r>
      <w:r>
        <w:rPr>
          <w:rFonts w:eastAsia="Times New Roman" w:cs="Times New Roman"/>
          <w:color w:val="202124"/>
          <w:szCs w:val="24"/>
        </w:rPr>
        <w:lastRenderedPageBreak/>
        <w:t xml:space="preserve">biología, fue quien se llevó el torneo y, por lo tanto, se convirtió en el primer jugador de la historia en ganar un torneo de </w:t>
      </w:r>
      <w:r>
        <w:rPr>
          <w:rFonts w:eastAsia="Times New Roman" w:cs="Times New Roman"/>
          <w:color w:val="202124"/>
          <w:szCs w:val="24"/>
        </w:rPr>
        <w:t>Esports</w:t>
      </w:r>
      <w:r>
        <w:rPr>
          <w:rFonts w:eastAsia="Times New Roman" w:cs="Times New Roman"/>
          <w:color w:val="202124"/>
          <w:szCs w:val="24"/>
        </w:rPr>
        <w:t>. Los deportes electrónicos acababan de nacer.</w:t>
      </w:r>
    </w:p>
    <w:p w14:paraId="7AB6BA85" w14:textId="7CB57DF2" w:rsidR="00B4786D" w:rsidRDefault="00B4786D" w:rsidP="00B4786D">
      <w:pPr>
        <w:spacing w:line="480" w:lineRule="auto"/>
        <w:ind w:firstLine="709"/>
        <w:rPr>
          <w:rFonts w:eastAsia="Times New Roman" w:cs="Times New Roman"/>
          <w:color w:val="202124"/>
          <w:szCs w:val="24"/>
        </w:rPr>
      </w:pPr>
      <w:bookmarkStart w:id="28" w:name="_heading=h.qulg6vkl719w" w:colFirst="0" w:colLast="0"/>
      <w:bookmarkEnd w:id="28"/>
      <w:r>
        <w:rPr>
          <w:rFonts w:eastAsia="Times New Roman" w:cs="Times New Roman"/>
          <w:color w:val="202124"/>
          <w:szCs w:val="24"/>
        </w:rPr>
        <w:t xml:space="preserve">A partir de la pandemia del </w:t>
      </w:r>
      <w:proofErr w:type="spellStart"/>
      <w:r>
        <w:rPr>
          <w:rFonts w:eastAsia="Times New Roman" w:cs="Times New Roman"/>
          <w:color w:val="202124"/>
          <w:szCs w:val="24"/>
        </w:rPr>
        <w:t>Covid</w:t>
      </w:r>
      <w:proofErr w:type="spellEnd"/>
      <w:r>
        <w:rPr>
          <w:rFonts w:eastAsia="Times New Roman" w:cs="Times New Roman"/>
          <w:color w:val="202124"/>
          <w:szCs w:val="24"/>
        </w:rPr>
        <w:t xml:space="preserve"> -19, los </w:t>
      </w:r>
      <w:r>
        <w:rPr>
          <w:rFonts w:eastAsia="Times New Roman" w:cs="Times New Roman"/>
          <w:color w:val="202124"/>
          <w:szCs w:val="24"/>
        </w:rPr>
        <w:t>Esports</w:t>
      </w:r>
      <w:r>
        <w:rPr>
          <w:rFonts w:eastAsia="Times New Roman" w:cs="Times New Roman"/>
          <w:color w:val="202124"/>
          <w:szCs w:val="24"/>
        </w:rPr>
        <w:t xml:space="preserve"> a nivel mundial tomaron mayor importancia por su capacidad de interacción online y fue, en este momento en particular, casi que la única forma de entretenimiento deportivo. Videojuegos como Parchís, que emula el juego tradicional del parqués, tomó muchísima relevancia en Colombia por su capacidad de interacción con amigos en diferentes lugares, una herramienta bastante útil en una coyuntura en la que estuvimos confinados bastante tiempo.</w:t>
      </w:r>
    </w:p>
    <w:p w14:paraId="4F1E7D25" w14:textId="738CD79D" w:rsidR="00B4786D" w:rsidRDefault="00B4786D" w:rsidP="00B4786D">
      <w:pPr>
        <w:spacing w:line="480" w:lineRule="auto"/>
        <w:ind w:firstLine="709"/>
        <w:rPr>
          <w:rFonts w:eastAsia="Times New Roman" w:cs="Times New Roman"/>
          <w:color w:val="202124"/>
          <w:szCs w:val="24"/>
        </w:rPr>
      </w:pPr>
      <w:bookmarkStart w:id="29" w:name="_heading=h.ff8mvi46bbqz" w:colFirst="0" w:colLast="0"/>
      <w:bookmarkEnd w:id="29"/>
      <w:r>
        <w:rPr>
          <w:rFonts w:eastAsia="Times New Roman" w:cs="Times New Roman"/>
          <w:color w:val="202124"/>
          <w:szCs w:val="24"/>
        </w:rPr>
        <w:t xml:space="preserve">Cada vez más las nuevas generaciones se van sintiendo más identificadas con los </w:t>
      </w:r>
      <w:r>
        <w:rPr>
          <w:rFonts w:eastAsia="Times New Roman" w:cs="Times New Roman"/>
          <w:color w:val="202124"/>
          <w:szCs w:val="24"/>
        </w:rPr>
        <w:t>Esports</w:t>
      </w:r>
      <w:r>
        <w:rPr>
          <w:rFonts w:eastAsia="Times New Roman" w:cs="Times New Roman"/>
          <w:color w:val="202124"/>
          <w:szCs w:val="24"/>
        </w:rPr>
        <w:t xml:space="preserve">. La forma de consumir contenido ha cambiado, la televisión se ha visto obligada a transformar sus lenguajes y es aquí, donde aparecen las diferentes plataformas de </w:t>
      </w:r>
      <w:proofErr w:type="spellStart"/>
      <w:r>
        <w:rPr>
          <w:rFonts w:eastAsia="Times New Roman" w:cs="Times New Roman"/>
          <w:color w:val="202124"/>
          <w:szCs w:val="24"/>
        </w:rPr>
        <w:t>streaming</w:t>
      </w:r>
      <w:proofErr w:type="spellEnd"/>
      <w:r>
        <w:rPr>
          <w:rFonts w:eastAsia="Times New Roman" w:cs="Times New Roman"/>
          <w:color w:val="202124"/>
          <w:szCs w:val="24"/>
        </w:rPr>
        <w:t xml:space="preserve">, donde incluso un gigante como </w:t>
      </w:r>
      <w:proofErr w:type="spellStart"/>
      <w:r>
        <w:rPr>
          <w:rFonts w:eastAsia="Times New Roman" w:cs="Times New Roman"/>
          <w:color w:val="202124"/>
          <w:szCs w:val="24"/>
        </w:rPr>
        <w:t>Youtube</w:t>
      </w:r>
      <w:proofErr w:type="spellEnd"/>
      <w:r>
        <w:rPr>
          <w:rFonts w:eastAsia="Times New Roman" w:cs="Times New Roman"/>
          <w:color w:val="202124"/>
          <w:szCs w:val="24"/>
        </w:rPr>
        <w:t xml:space="preserve"> se ha visto obligado a apostarle a estas nuevas narrativas. Actualmente el sitio web de </w:t>
      </w:r>
      <w:proofErr w:type="spellStart"/>
      <w:r>
        <w:rPr>
          <w:rFonts w:eastAsia="Times New Roman" w:cs="Times New Roman"/>
          <w:color w:val="202124"/>
          <w:szCs w:val="24"/>
        </w:rPr>
        <w:t>streaming</w:t>
      </w:r>
      <w:proofErr w:type="spellEnd"/>
      <w:r>
        <w:rPr>
          <w:rFonts w:eastAsia="Times New Roman" w:cs="Times New Roman"/>
          <w:color w:val="202124"/>
          <w:szCs w:val="24"/>
        </w:rPr>
        <w:t xml:space="preserve"> más importante del mundo en cuanto a </w:t>
      </w:r>
      <w:r>
        <w:rPr>
          <w:rFonts w:eastAsia="Times New Roman" w:cs="Times New Roman"/>
          <w:color w:val="202124"/>
          <w:szCs w:val="24"/>
        </w:rPr>
        <w:t>Esports</w:t>
      </w:r>
      <w:r>
        <w:rPr>
          <w:rFonts w:eastAsia="Times New Roman" w:cs="Times New Roman"/>
          <w:color w:val="202124"/>
          <w:szCs w:val="24"/>
        </w:rPr>
        <w:t xml:space="preserve"> o videojuegos nos referimos, es Twitch.tv, que funciona a su vez como una red social en donde además de que cada </w:t>
      </w:r>
      <w:proofErr w:type="spellStart"/>
      <w:r>
        <w:rPr>
          <w:rFonts w:eastAsia="Times New Roman" w:cs="Times New Roman"/>
          <w:color w:val="202124"/>
          <w:szCs w:val="24"/>
        </w:rPr>
        <w:t>streamer</w:t>
      </w:r>
      <w:proofErr w:type="spellEnd"/>
      <w:r>
        <w:rPr>
          <w:rFonts w:eastAsia="Times New Roman" w:cs="Times New Roman"/>
          <w:color w:val="202124"/>
          <w:szCs w:val="24"/>
        </w:rPr>
        <w:t xml:space="preserve"> hace sus contenidos, existen empresas que tienen allí su propio canal específicamente para la transmisión de eventos, torneos y competiciones de múltiples videojuegos.</w:t>
      </w:r>
    </w:p>
    <w:p w14:paraId="5FB3E5F5" w14:textId="44AB66E7" w:rsidR="00B4786D" w:rsidRDefault="00B4786D" w:rsidP="00B4786D">
      <w:pPr>
        <w:spacing w:line="480" w:lineRule="auto"/>
        <w:ind w:firstLine="709"/>
        <w:rPr>
          <w:rFonts w:eastAsia="Times New Roman" w:cs="Times New Roman"/>
          <w:color w:val="202124"/>
          <w:szCs w:val="24"/>
        </w:rPr>
      </w:pPr>
      <w:bookmarkStart w:id="30" w:name="_heading=h.d0qq34hj6kwn" w:colFirst="0" w:colLast="0"/>
      <w:bookmarkEnd w:id="30"/>
      <w:r>
        <w:rPr>
          <w:rFonts w:eastAsia="Times New Roman" w:cs="Times New Roman"/>
          <w:color w:val="202124"/>
          <w:szCs w:val="24"/>
        </w:rPr>
        <w:t xml:space="preserve">Este es uno de los factores más importantes para hablar del éxito que han tenido los </w:t>
      </w:r>
      <w:r>
        <w:rPr>
          <w:rFonts w:eastAsia="Times New Roman" w:cs="Times New Roman"/>
          <w:color w:val="202124"/>
          <w:szCs w:val="24"/>
        </w:rPr>
        <w:t>Esports</w:t>
      </w:r>
      <w:r>
        <w:rPr>
          <w:rFonts w:eastAsia="Times New Roman" w:cs="Times New Roman"/>
          <w:color w:val="202124"/>
          <w:szCs w:val="24"/>
        </w:rPr>
        <w:t xml:space="preserve">. Las plataformas de </w:t>
      </w:r>
      <w:proofErr w:type="spellStart"/>
      <w:r>
        <w:rPr>
          <w:rFonts w:eastAsia="Times New Roman" w:cs="Times New Roman"/>
          <w:color w:val="202124"/>
          <w:szCs w:val="24"/>
        </w:rPr>
        <w:t>streaming</w:t>
      </w:r>
      <w:proofErr w:type="spellEnd"/>
      <w:r>
        <w:rPr>
          <w:rFonts w:eastAsia="Times New Roman" w:cs="Times New Roman"/>
          <w:color w:val="202124"/>
          <w:szCs w:val="24"/>
        </w:rPr>
        <w:t xml:space="preserve"> si bien funcionan con un sistema de suscripción, no es obligatorio para poder disfrutar de todo el entretenimiento que nos brinda, a diferencia de la televisión tradicional y de los nuevos métodos a través de aplicaciones o canales privados. Solo basta con tener conexión a internet y podrás disfrutar de eventos como El </w:t>
      </w:r>
      <w:proofErr w:type="spellStart"/>
      <w:r>
        <w:rPr>
          <w:rFonts w:eastAsia="Times New Roman" w:cs="Times New Roman"/>
          <w:color w:val="202124"/>
          <w:szCs w:val="24"/>
        </w:rPr>
        <w:t>Valorant</w:t>
      </w:r>
      <w:proofErr w:type="spellEnd"/>
      <w:r>
        <w:rPr>
          <w:rFonts w:eastAsia="Times New Roman" w:cs="Times New Roman"/>
          <w:color w:val="202124"/>
          <w:szCs w:val="24"/>
        </w:rPr>
        <w:t xml:space="preserve"> Champions Tour, League </w:t>
      </w:r>
      <w:proofErr w:type="spellStart"/>
      <w:r>
        <w:rPr>
          <w:rFonts w:eastAsia="Times New Roman" w:cs="Times New Roman"/>
          <w:color w:val="202124"/>
          <w:szCs w:val="24"/>
        </w:rPr>
        <w:t>of</w:t>
      </w:r>
      <w:proofErr w:type="spellEnd"/>
      <w:r>
        <w:rPr>
          <w:rFonts w:eastAsia="Times New Roman" w:cs="Times New Roman"/>
          <w:color w:val="202124"/>
          <w:szCs w:val="24"/>
        </w:rPr>
        <w:t xml:space="preserve"> </w:t>
      </w:r>
      <w:proofErr w:type="spellStart"/>
      <w:r>
        <w:rPr>
          <w:rFonts w:eastAsia="Times New Roman" w:cs="Times New Roman"/>
          <w:color w:val="202124"/>
          <w:szCs w:val="24"/>
        </w:rPr>
        <w:t>Legends</w:t>
      </w:r>
      <w:proofErr w:type="spellEnd"/>
      <w:r>
        <w:rPr>
          <w:rFonts w:eastAsia="Times New Roman" w:cs="Times New Roman"/>
          <w:color w:val="202124"/>
          <w:szCs w:val="24"/>
        </w:rPr>
        <w:t xml:space="preserve"> </w:t>
      </w:r>
      <w:proofErr w:type="spellStart"/>
      <w:r>
        <w:rPr>
          <w:rFonts w:eastAsia="Times New Roman" w:cs="Times New Roman"/>
          <w:color w:val="202124"/>
          <w:szCs w:val="24"/>
        </w:rPr>
        <w:t>World</w:t>
      </w:r>
      <w:proofErr w:type="spellEnd"/>
      <w:r>
        <w:rPr>
          <w:rFonts w:eastAsia="Times New Roman" w:cs="Times New Roman"/>
          <w:color w:val="202124"/>
          <w:szCs w:val="24"/>
        </w:rPr>
        <w:t xml:space="preserve"> </w:t>
      </w:r>
      <w:proofErr w:type="spellStart"/>
      <w:r>
        <w:rPr>
          <w:rFonts w:eastAsia="Times New Roman" w:cs="Times New Roman"/>
          <w:color w:val="202124"/>
          <w:szCs w:val="24"/>
        </w:rPr>
        <w:t>Championship</w:t>
      </w:r>
      <w:proofErr w:type="spellEnd"/>
      <w:r>
        <w:rPr>
          <w:rFonts w:eastAsia="Times New Roman" w:cs="Times New Roman"/>
          <w:color w:val="202124"/>
          <w:szCs w:val="24"/>
        </w:rPr>
        <w:t xml:space="preserve"> y los </w:t>
      </w:r>
      <w:proofErr w:type="spellStart"/>
      <w:r>
        <w:rPr>
          <w:rFonts w:eastAsia="Times New Roman" w:cs="Times New Roman"/>
          <w:color w:val="202124"/>
          <w:szCs w:val="24"/>
        </w:rPr>
        <w:t>Major</w:t>
      </w:r>
      <w:proofErr w:type="spellEnd"/>
      <w:r>
        <w:rPr>
          <w:rFonts w:eastAsia="Times New Roman" w:cs="Times New Roman"/>
          <w:color w:val="202124"/>
          <w:szCs w:val="24"/>
        </w:rPr>
        <w:t xml:space="preserve"> de CSGO, por mencionar algunas.</w:t>
      </w:r>
    </w:p>
    <w:p w14:paraId="1389C8F7" w14:textId="77EC3089" w:rsidR="00B4786D" w:rsidRDefault="00B4786D" w:rsidP="00B4786D">
      <w:pPr>
        <w:spacing w:line="480" w:lineRule="auto"/>
        <w:ind w:firstLine="709"/>
        <w:rPr>
          <w:rFonts w:eastAsia="Times New Roman" w:cs="Times New Roman"/>
          <w:color w:val="202124"/>
          <w:szCs w:val="24"/>
        </w:rPr>
      </w:pPr>
      <w:bookmarkStart w:id="31" w:name="_heading=h.yqtm5e48ewxn" w:colFirst="0" w:colLast="0"/>
      <w:bookmarkEnd w:id="31"/>
      <w:r>
        <w:rPr>
          <w:rFonts w:eastAsia="Times New Roman" w:cs="Times New Roman"/>
          <w:color w:val="202124"/>
          <w:szCs w:val="24"/>
        </w:rPr>
        <w:t xml:space="preserve">Según el portal web </w:t>
      </w:r>
      <w:proofErr w:type="spellStart"/>
      <w:r>
        <w:rPr>
          <w:rFonts w:eastAsia="Times New Roman" w:cs="Times New Roman"/>
          <w:color w:val="202124"/>
          <w:szCs w:val="24"/>
        </w:rPr>
        <w:t>Esportmaniacos</w:t>
      </w:r>
      <w:proofErr w:type="spellEnd"/>
      <w:r>
        <w:rPr>
          <w:rFonts w:eastAsia="Times New Roman" w:cs="Times New Roman"/>
          <w:color w:val="202124"/>
          <w:szCs w:val="24"/>
        </w:rPr>
        <w:t xml:space="preserve">, el 2021 fue un año inolvidable para los </w:t>
      </w:r>
      <w:r>
        <w:rPr>
          <w:rFonts w:eastAsia="Times New Roman" w:cs="Times New Roman"/>
          <w:color w:val="202124"/>
          <w:szCs w:val="24"/>
        </w:rPr>
        <w:t>Esports</w:t>
      </w:r>
      <w:r>
        <w:rPr>
          <w:rFonts w:eastAsia="Times New Roman" w:cs="Times New Roman"/>
          <w:color w:val="202124"/>
          <w:szCs w:val="24"/>
        </w:rPr>
        <w:t xml:space="preserve">. Diferentes eventos rompieron récords en sus visualizaciones, pero el más destacado del año fue, </w:t>
      </w:r>
      <w:r>
        <w:rPr>
          <w:rFonts w:eastAsia="Times New Roman" w:cs="Times New Roman"/>
          <w:color w:val="202124"/>
          <w:szCs w:val="24"/>
        </w:rPr>
        <w:lastRenderedPageBreak/>
        <w:t xml:space="preserve">sin duda, el Free </w:t>
      </w:r>
      <w:proofErr w:type="spellStart"/>
      <w:r>
        <w:rPr>
          <w:rFonts w:eastAsia="Times New Roman" w:cs="Times New Roman"/>
          <w:color w:val="202124"/>
          <w:szCs w:val="24"/>
        </w:rPr>
        <w:t>Fire</w:t>
      </w:r>
      <w:proofErr w:type="spellEnd"/>
      <w:r>
        <w:rPr>
          <w:rFonts w:eastAsia="Times New Roman" w:cs="Times New Roman"/>
          <w:color w:val="202124"/>
          <w:szCs w:val="24"/>
        </w:rPr>
        <w:t xml:space="preserve"> </w:t>
      </w:r>
      <w:proofErr w:type="spellStart"/>
      <w:r>
        <w:rPr>
          <w:rFonts w:eastAsia="Times New Roman" w:cs="Times New Roman"/>
          <w:color w:val="202124"/>
          <w:szCs w:val="24"/>
        </w:rPr>
        <w:t>World</w:t>
      </w:r>
      <w:proofErr w:type="spellEnd"/>
      <w:r>
        <w:rPr>
          <w:rFonts w:eastAsia="Times New Roman" w:cs="Times New Roman"/>
          <w:color w:val="202124"/>
          <w:szCs w:val="24"/>
        </w:rPr>
        <w:t xml:space="preserve"> Series, con un tope de 5 millones de espectadores en vivo y un promedio de 2.8 millones, una marca que ni el prestigioso </w:t>
      </w:r>
      <w:proofErr w:type="spellStart"/>
      <w:r>
        <w:rPr>
          <w:rFonts w:eastAsia="Times New Roman" w:cs="Times New Roman"/>
          <w:color w:val="202124"/>
          <w:szCs w:val="24"/>
        </w:rPr>
        <w:t>Worlds</w:t>
      </w:r>
      <w:proofErr w:type="spellEnd"/>
      <w:r>
        <w:rPr>
          <w:rFonts w:eastAsia="Times New Roman" w:cs="Times New Roman"/>
          <w:color w:val="202124"/>
          <w:szCs w:val="24"/>
        </w:rPr>
        <w:t xml:space="preserve"> de League </w:t>
      </w:r>
      <w:proofErr w:type="spellStart"/>
      <w:r>
        <w:rPr>
          <w:rFonts w:eastAsia="Times New Roman" w:cs="Times New Roman"/>
          <w:color w:val="202124"/>
          <w:szCs w:val="24"/>
        </w:rPr>
        <w:t>of</w:t>
      </w:r>
      <w:proofErr w:type="spellEnd"/>
      <w:r>
        <w:rPr>
          <w:rFonts w:eastAsia="Times New Roman" w:cs="Times New Roman"/>
          <w:color w:val="202124"/>
          <w:szCs w:val="24"/>
        </w:rPr>
        <w:t xml:space="preserve"> </w:t>
      </w:r>
      <w:proofErr w:type="spellStart"/>
      <w:r>
        <w:rPr>
          <w:rFonts w:eastAsia="Times New Roman" w:cs="Times New Roman"/>
          <w:color w:val="202124"/>
          <w:szCs w:val="24"/>
        </w:rPr>
        <w:t>Legends</w:t>
      </w:r>
      <w:proofErr w:type="spellEnd"/>
      <w:r>
        <w:rPr>
          <w:rFonts w:eastAsia="Times New Roman" w:cs="Times New Roman"/>
          <w:color w:val="202124"/>
          <w:szCs w:val="24"/>
        </w:rPr>
        <w:t xml:space="preserve"> ha alcanzado, pues el </w:t>
      </w:r>
      <w:proofErr w:type="spellStart"/>
      <w:r>
        <w:rPr>
          <w:rFonts w:eastAsia="Times New Roman" w:cs="Times New Roman"/>
          <w:color w:val="202124"/>
          <w:szCs w:val="24"/>
        </w:rPr>
        <w:t>Worlds</w:t>
      </w:r>
      <w:proofErr w:type="spellEnd"/>
      <w:r>
        <w:rPr>
          <w:rFonts w:eastAsia="Times New Roman" w:cs="Times New Roman"/>
          <w:color w:val="202124"/>
          <w:szCs w:val="24"/>
        </w:rPr>
        <w:t xml:space="preserve"> ha llegado a topes de 173 millones de espectadores, pero su promedio es mucho menor al de Free </w:t>
      </w:r>
      <w:proofErr w:type="spellStart"/>
      <w:r>
        <w:rPr>
          <w:rFonts w:eastAsia="Times New Roman" w:cs="Times New Roman"/>
          <w:color w:val="202124"/>
          <w:szCs w:val="24"/>
        </w:rPr>
        <w:t>Fire</w:t>
      </w:r>
      <w:proofErr w:type="spellEnd"/>
      <w:r>
        <w:rPr>
          <w:rFonts w:eastAsia="Times New Roman" w:cs="Times New Roman"/>
          <w:color w:val="202124"/>
          <w:szCs w:val="24"/>
        </w:rPr>
        <w:t>.</w:t>
      </w:r>
    </w:p>
    <w:p w14:paraId="27EF60DB" w14:textId="2BFC3DC2" w:rsidR="00B4786D" w:rsidRDefault="00B4786D" w:rsidP="00B4786D">
      <w:pPr>
        <w:spacing w:line="480" w:lineRule="auto"/>
        <w:ind w:firstLine="709"/>
        <w:rPr>
          <w:rFonts w:eastAsia="Times New Roman" w:cs="Times New Roman"/>
          <w:color w:val="202124"/>
          <w:szCs w:val="24"/>
        </w:rPr>
      </w:pPr>
      <w:bookmarkStart w:id="32" w:name="_heading=h.laxe4do8ioq" w:colFirst="0" w:colLast="0"/>
      <w:bookmarkEnd w:id="32"/>
      <w:r>
        <w:rPr>
          <w:rFonts w:eastAsia="Times New Roman" w:cs="Times New Roman"/>
          <w:color w:val="202124"/>
          <w:szCs w:val="24"/>
        </w:rPr>
        <w:t xml:space="preserve">El </w:t>
      </w:r>
      <w:proofErr w:type="spellStart"/>
      <w:r>
        <w:rPr>
          <w:rFonts w:eastAsia="Times New Roman" w:cs="Times New Roman"/>
          <w:color w:val="202124"/>
          <w:szCs w:val="24"/>
        </w:rPr>
        <w:t>streaming</w:t>
      </w:r>
      <w:proofErr w:type="spellEnd"/>
      <w:r>
        <w:rPr>
          <w:rFonts w:eastAsia="Times New Roman" w:cs="Times New Roman"/>
          <w:color w:val="202124"/>
          <w:szCs w:val="24"/>
        </w:rPr>
        <w:t xml:space="preserve"> solo es una parte del ecosistema de los </w:t>
      </w:r>
      <w:r>
        <w:rPr>
          <w:rFonts w:eastAsia="Times New Roman" w:cs="Times New Roman"/>
          <w:color w:val="202124"/>
          <w:szCs w:val="24"/>
        </w:rPr>
        <w:t>Esports</w:t>
      </w:r>
      <w:r>
        <w:rPr>
          <w:rFonts w:eastAsia="Times New Roman" w:cs="Times New Roman"/>
          <w:color w:val="202124"/>
          <w:szCs w:val="24"/>
        </w:rPr>
        <w:t xml:space="preserve">, pues los clubes o equipos también juegan un papel importante. Sus </w:t>
      </w:r>
      <w:proofErr w:type="spellStart"/>
      <w:r>
        <w:rPr>
          <w:rFonts w:eastAsia="Times New Roman" w:cs="Times New Roman"/>
          <w:color w:val="202124"/>
          <w:szCs w:val="24"/>
        </w:rPr>
        <w:t>fanbase</w:t>
      </w:r>
      <w:proofErr w:type="spellEnd"/>
      <w:r>
        <w:rPr>
          <w:rFonts w:eastAsia="Times New Roman" w:cs="Times New Roman"/>
          <w:color w:val="202124"/>
          <w:szCs w:val="24"/>
        </w:rPr>
        <w:t xml:space="preserve"> como en cualquier deporte tradicional, son los que le dan el sentido a la competencia. Equipos como T1 de Corea del Sur, poseen una gran fanaticada debido a sus logros deportivos y </w:t>
      </w:r>
      <w:r>
        <w:rPr>
          <w:rFonts w:eastAsia="Times New Roman" w:cs="Times New Roman"/>
          <w:color w:val="202124"/>
          <w:szCs w:val="24"/>
        </w:rPr>
        <w:t>sobre todo</w:t>
      </w:r>
      <w:r>
        <w:rPr>
          <w:rFonts w:eastAsia="Times New Roman" w:cs="Times New Roman"/>
          <w:color w:val="202124"/>
          <w:szCs w:val="24"/>
        </w:rPr>
        <w:t xml:space="preserve"> por tener entre sus filas a tal vez, la más grande leyenda de los Esports: </w:t>
      </w:r>
      <w:proofErr w:type="spellStart"/>
      <w:r>
        <w:rPr>
          <w:rFonts w:eastAsia="Times New Roman" w:cs="Times New Roman"/>
          <w:color w:val="202124"/>
          <w:szCs w:val="24"/>
        </w:rPr>
        <w:t>Faker</w:t>
      </w:r>
      <w:proofErr w:type="spellEnd"/>
      <w:r>
        <w:rPr>
          <w:rFonts w:eastAsia="Times New Roman" w:cs="Times New Roman"/>
          <w:color w:val="202124"/>
          <w:szCs w:val="24"/>
        </w:rPr>
        <w:t xml:space="preserve">, el jugador más importante de League </w:t>
      </w:r>
      <w:proofErr w:type="spellStart"/>
      <w:r>
        <w:rPr>
          <w:rFonts w:eastAsia="Times New Roman" w:cs="Times New Roman"/>
          <w:color w:val="202124"/>
          <w:szCs w:val="24"/>
        </w:rPr>
        <w:t>of</w:t>
      </w:r>
      <w:proofErr w:type="spellEnd"/>
      <w:r>
        <w:rPr>
          <w:rFonts w:eastAsia="Times New Roman" w:cs="Times New Roman"/>
          <w:color w:val="202124"/>
          <w:szCs w:val="24"/>
        </w:rPr>
        <w:t xml:space="preserve"> </w:t>
      </w:r>
      <w:proofErr w:type="spellStart"/>
      <w:r>
        <w:rPr>
          <w:rFonts w:eastAsia="Times New Roman" w:cs="Times New Roman"/>
          <w:color w:val="202124"/>
          <w:szCs w:val="24"/>
        </w:rPr>
        <w:t>Legends</w:t>
      </w:r>
      <w:proofErr w:type="spellEnd"/>
      <w:r>
        <w:rPr>
          <w:rFonts w:eastAsia="Times New Roman" w:cs="Times New Roman"/>
          <w:color w:val="202124"/>
          <w:szCs w:val="24"/>
        </w:rPr>
        <w:t xml:space="preserve"> en el mundo, título ganado por sus actuaciones en los campeonatos mundiales y haberlo ganado 3 veces.</w:t>
      </w:r>
    </w:p>
    <w:p w14:paraId="5BD7DA08" w14:textId="43C3A49C" w:rsidR="000F2962" w:rsidRPr="00B4786D" w:rsidRDefault="00B4786D" w:rsidP="00B4786D">
      <w:pPr>
        <w:spacing w:line="480" w:lineRule="auto"/>
        <w:ind w:firstLine="708"/>
        <w:rPr>
          <w:rFonts w:eastAsia="Times New Roman" w:cs="Times New Roman"/>
          <w:color w:val="202124"/>
          <w:szCs w:val="24"/>
        </w:rPr>
      </w:pPr>
      <w:bookmarkStart w:id="33" w:name="_heading=h.l9ms2089chir" w:colFirst="0" w:colLast="0"/>
      <w:bookmarkEnd w:id="33"/>
      <w:r>
        <w:rPr>
          <w:rFonts w:eastAsia="Times New Roman" w:cs="Times New Roman"/>
          <w:color w:val="202124"/>
          <w:szCs w:val="24"/>
        </w:rPr>
        <w:t xml:space="preserve">Este fenómeno en general, abarca bastantes aspectos que en su mayoría no se han analizado desde la academia y la masificación de esta práctica lo hace absolutamente necesario debido al potencial que demuestra. Los </w:t>
      </w:r>
      <w:r>
        <w:rPr>
          <w:rFonts w:eastAsia="Times New Roman" w:cs="Times New Roman"/>
          <w:color w:val="202124"/>
          <w:szCs w:val="24"/>
        </w:rPr>
        <w:t>Esports</w:t>
      </w:r>
      <w:r>
        <w:rPr>
          <w:rFonts w:eastAsia="Times New Roman" w:cs="Times New Roman"/>
          <w:color w:val="202124"/>
          <w:szCs w:val="24"/>
        </w:rPr>
        <w:t xml:space="preserve"> se proyectan como los deportes del futuro y por este motivo son objeto de estudio en esta investigación, además de que uno de sus aspectos más importantes o que más nos compete, es la forma en la que vamos a comunicar sobre ellos, cómo vamos a hacer periodismo desde los </w:t>
      </w:r>
      <w:r>
        <w:rPr>
          <w:rFonts w:eastAsia="Times New Roman" w:cs="Times New Roman"/>
          <w:color w:val="202124"/>
          <w:szCs w:val="24"/>
        </w:rPr>
        <w:t>Esports</w:t>
      </w:r>
      <w:r>
        <w:rPr>
          <w:rFonts w:eastAsia="Times New Roman" w:cs="Times New Roman"/>
          <w:color w:val="202124"/>
          <w:szCs w:val="24"/>
        </w:rPr>
        <w:t>, cómo desde el periodismo podemos generar conciencia y pedagogía al respecto, pero para ello, primero debemos comprender su estado actual y su proyección.</w:t>
      </w:r>
    </w:p>
    <w:p w14:paraId="02D457B3" w14:textId="77777777" w:rsidR="000F2962" w:rsidRDefault="000F2962" w:rsidP="00257918">
      <w:pPr>
        <w:rPr>
          <w:rFonts w:cs="Times New Roman"/>
          <w:b/>
          <w:szCs w:val="24"/>
        </w:rPr>
      </w:pPr>
    </w:p>
    <w:p w14:paraId="27352BFF" w14:textId="77777777" w:rsidR="000F2962" w:rsidRDefault="000F2962" w:rsidP="00257918">
      <w:pPr>
        <w:rPr>
          <w:rFonts w:cs="Times New Roman"/>
          <w:b/>
          <w:szCs w:val="24"/>
        </w:rPr>
      </w:pPr>
    </w:p>
    <w:p w14:paraId="3DE5916F" w14:textId="77777777" w:rsidR="000F2962" w:rsidRDefault="000F2962" w:rsidP="00257918">
      <w:pPr>
        <w:rPr>
          <w:rFonts w:cs="Times New Roman"/>
          <w:b/>
          <w:szCs w:val="24"/>
        </w:rPr>
      </w:pPr>
    </w:p>
    <w:p w14:paraId="2B0917DB" w14:textId="77777777" w:rsidR="000F2962" w:rsidRDefault="000F2962" w:rsidP="00257918">
      <w:pPr>
        <w:rPr>
          <w:rFonts w:cs="Times New Roman"/>
          <w:b/>
          <w:szCs w:val="24"/>
        </w:rPr>
      </w:pPr>
    </w:p>
    <w:p w14:paraId="16E4FFCF" w14:textId="77777777" w:rsidR="000F2962" w:rsidRDefault="000F2962" w:rsidP="00257918">
      <w:pPr>
        <w:rPr>
          <w:rFonts w:cs="Times New Roman"/>
          <w:b/>
          <w:szCs w:val="24"/>
        </w:rPr>
      </w:pPr>
    </w:p>
    <w:p w14:paraId="6A36541B" w14:textId="45890108" w:rsidR="000F2962" w:rsidRDefault="000F2962" w:rsidP="00257918">
      <w:pPr>
        <w:rPr>
          <w:rFonts w:cs="Times New Roman"/>
          <w:b/>
          <w:szCs w:val="24"/>
        </w:rPr>
      </w:pPr>
    </w:p>
    <w:p w14:paraId="33F96F11" w14:textId="0326ACE1" w:rsidR="005E17A1" w:rsidRDefault="005E17A1" w:rsidP="00257918">
      <w:pPr>
        <w:rPr>
          <w:rFonts w:cs="Times New Roman"/>
          <w:b/>
          <w:szCs w:val="24"/>
        </w:rPr>
      </w:pPr>
    </w:p>
    <w:p w14:paraId="7DC2F513" w14:textId="1B8C257C" w:rsidR="005E17A1" w:rsidRDefault="005E17A1" w:rsidP="00257918">
      <w:pPr>
        <w:rPr>
          <w:rFonts w:cs="Times New Roman"/>
          <w:b/>
          <w:szCs w:val="24"/>
        </w:rPr>
      </w:pPr>
    </w:p>
    <w:p w14:paraId="6A86D34C" w14:textId="77777777" w:rsidR="005E17A1" w:rsidRDefault="005E17A1" w:rsidP="00257918">
      <w:pPr>
        <w:rPr>
          <w:rFonts w:cs="Times New Roman"/>
          <w:b/>
          <w:szCs w:val="24"/>
        </w:rPr>
      </w:pPr>
    </w:p>
    <w:p w14:paraId="6B8DF6BE" w14:textId="0B3B5E30" w:rsidR="00257918" w:rsidRPr="000A7650" w:rsidRDefault="00115036" w:rsidP="00887180">
      <w:pPr>
        <w:pStyle w:val="Ttulo1"/>
      </w:pPr>
      <w:bookmarkStart w:id="34" w:name="_Toc440985129"/>
      <w:bookmarkStart w:id="35" w:name="_Toc150534104"/>
      <w:r w:rsidRPr="000A7650">
        <w:lastRenderedPageBreak/>
        <w:t>Objetivos</w:t>
      </w:r>
      <w:bookmarkEnd w:id="34"/>
      <w:bookmarkEnd w:id="35"/>
    </w:p>
    <w:p w14:paraId="5D6E22EC" w14:textId="77777777" w:rsidR="001A5143" w:rsidRPr="001A5143" w:rsidRDefault="001A5143" w:rsidP="00887180">
      <w:pPr>
        <w:pStyle w:val="Ttulo2"/>
      </w:pPr>
    </w:p>
    <w:p w14:paraId="4691D4BB" w14:textId="7F9903F1" w:rsidR="00115036" w:rsidRPr="000A7650" w:rsidRDefault="00115036" w:rsidP="00887180">
      <w:pPr>
        <w:pStyle w:val="Ttulo2"/>
        <w:rPr>
          <w:bCs/>
        </w:rPr>
      </w:pPr>
      <w:bookmarkStart w:id="36" w:name="_Toc440985130"/>
      <w:bookmarkStart w:id="37" w:name="_Toc150534105"/>
      <w:r w:rsidRPr="000A7650">
        <w:rPr>
          <w:bCs/>
        </w:rPr>
        <w:t xml:space="preserve">Objetivo </w:t>
      </w:r>
      <w:r w:rsidR="00361755" w:rsidRPr="000A7650">
        <w:rPr>
          <w:bCs/>
        </w:rPr>
        <w:t>g</w:t>
      </w:r>
      <w:r w:rsidRPr="000A7650">
        <w:rPr>
          <w:bCs/>
        </w:rPr>
        <w:t>eneral</w:t>
      </w:r>
      <w:bookmarkEnd w:id="36"/>
      <w:bookmarkEnd w:id="37"/>
    </w:p>
    <w:p w14:paraId="76B849EA" w14:textId="77777777" w:rsidR="001A5143" w:rsidRDefault="001A5143" w:rsidP="00F42FE5">
      <w:pPr>
        <w:ind w:firstLine="708"/>
        <w:rPr>
          <w:rFonts w:cs="Times New Roman"/>
          <w:szCs w:val="24"/>
        </w:rPr>
      </w:pPr>
    </w:p>
    <w:p w14:paraId="1FE8799B" w14:textId="35A83A8B" w:rsidR="00B4786D" w:rsidRDefault="00B4786D" w:rsidP="00B4786D">
      <w:pPr>
        <w:spacing w:line="480" w:lineRule="auto"/>
        <w:ind w:firstLine="709"/>
        <w:rPr>
          <w:rFonts w:eastAsia="Times New Roman" w:cs="Times New Roman"/>
          <w:color w:val="202124"/>
          <w:szCs w:val="24"/>
        </w:rPr>
      </w:pPr>
      <w:r>
        <w:rPr>
          <w:rFonts w:eastAsia="Times New Roman" w:cs="Times New Roman"/>
          <w:color w:val="202124"/>
          <w:szCs w:val="24"/>
        </w:rPr>
        <w:t xml:space="preserve">Narrar a través de un documental el presente de los </w:t>
      </w:r>
      <w:r>
        <w:rPr>
          <w:rFonts w:eastAsia="Times New Roman" w:cs="Times New Roman"/>
          <w:color w:val="202124"/>
          <w:szCs w:val="24"/>
        </w:rPr>
        <w:t>Esports</w:t>
      </w:r>
      <w:r>
        <w:rPr>
          <w:rFonts w:eastAsia="Times New Roman" w:cs="Times New Roman"/>
          <w:color w:val="202124"/>
          <w:szCs w:val="24"/>
        </w:rPr>
        <w:t xml:space="preserve"> como industria del entretenimiento emergente y como una alternativa a las competencias de deportes tradicionales. </w:t>
      </w:r>
    </w:p>
    <w:p w14:paraId="1BCAE7D5" w14:textId="77777777" w:rsidR="00F42FE5" w:rsidRPr="008F2529" w:rsidRDefault="00F42FE5" w:rsidP="00887180">
      <w:pPr>
        <w:pStyle w:val="Ttulo2"/>
      </w:pPr>
    </w:p>
    <w:p w14:paraId="4DE95F03" w14:textId="05000D02" w:rsidR="00115036" w:rsidRDefault="00115036" w:rsidP="00887180">
      <w:pPr>
        <w:pStyle w:val="Ttulo2"/>
        <w:rPr>
          <w:bCs/>
        </w:rPr>
      </w:pPr>
      <w:bookmarkStart w:id="38" w:name="_Toc440985131"/>
      <w:bookmarkStart w:id="39" w:name="_Toc150534106"/>
      <w:r w:rsidRPr="000A7650">
        <w:rPr>
          <w:bCs/>
        </w:rPr>
        <w:t xml:space="preserve">Objetivos </w:t>
      </w:r>
      <w:r w:rsidR="00361755" w:rsidRPr="000A7650">
        <w:rPr>
          <w:bCs/>
        </w:rPr>
        <w:t>e</w:t>
      </w:r>
      <w:r w:rsidRPr="000A7650">
        <w:rPr>
          <w:bCs/>
        </w:rPr>
        <w:t>specíficos</w:t>
      </w:r>
      <w:bookmarkEnd w:id="38"/>
      <w:bookmarkEnd w:id="39"/>
    </w:p>
    <w:p w14:paraId="071D57A3" w14:textId="0BB7B8C6" w:rsidR="00B4786D" w:rsidRDefault="00B4786D" w:rsidP="000A7650">
      <w:pPr>
        <w:rPr>
          <w:b/>
          <w:bCs/>
        </w:rPr>
      </w:pPr>
    </w:p>
    <w:p w14:paraId="0C3D4105" w14:textId="28CF0E15" w:rsidR="00B4786D" w:rsidRDefault="00B4786D" w:rsidP="00B4786D">
      <w:pPr>
        <w:numPr>
          <w:ilvl w:val="0"/>
          <w:numId w:val="16"/>
        </w:numPr>
        <w:spacing w:line="480" w:lineRule="auto"/>
        <w:ind w:firstLine="709"/>
        <w:jc w:val="left"/>
        <w:rPr>
          <w:rFonts w:eastAsia="Times New Roman" w:cs="Times New Roman"/>
          <w:color w:val="202124"/>
          <w:szCs w:val="24"/>
        </w:rPr>
      </w:pPr>
      <w:r>
        <w:rPr>
          <w:rFonts w:eastAsia="Times New Roman" w:cs="Times New Roman"/>
          <w:color w:val="202124"/>
          <w:szCs w:val="24"/>
        </w:rPr>
        <w:t xml:space="preserve">Indagar, por medio de entrevistas a Vladimir Naranjo, sobre el desarrollo de la LNE como importante organización de Esports en el país y sobre todo en el Valle de Aburrá. </w:t>
      </w:r>
    </w:p>
    <w:p w14:paraId="475B27AF" w14:textId="2DEF9D0E" w:rsidR="00B4786D" w:rsidRDefault="00B4786D" w:rsidP="00B4786D">
      <w:pPr>
        <w:numPr>
          <w:ilvl w:val="0"/>
          <w:numId w:val="16"/>
        </w:numPr>
        <w:spacing w:line="480" w:lineRule="auto"/>
        <w:ind w:firstLine="709"/>
        <w:jc w:val="left"/>
        <w:rPr>
          <w:rFonts w:eastAsia="Times New Roman" w:cs="Times New Roman"/>
          <w:color w:val="202124"/>
          <w:szCs w:val="24"/>
        </w:rPr>
      </w:pPr>
      <w:r>
        <w:rPr>
          <w:rFonts w:eastAsia="Times New Roman" w:cs="Times New Roman"/>
          <w:color w:val="202124"/>
          <w:szCs w:val="24"/>
        </w:rPr>
        <w:t xml:space="preserve">Conocer, por medio de revisión documental y entrevistas con personajes de ciudad, la historia y el desarrollo de los </w:t>
      </w:r>
      <w:r>
        <w:rPr>
          <w:rFonts w:eastAsia="Times New Roman" w:cs="Times New Roman"/>
          <w:color w:val="202124"/>
          <w:szCs w:val="24"/>
        </w:rPr>
        <w:t>Esports</w:t>
      </w:r>
      <w:r>
        <w:rPr>
          <w:rFonts w:eastAsia="Times New Roman" w:cs="Times New Roman"/>
          <w:color w:val="202124"/>
          <w:szCs w:val="24"/>
        </w:rPr>
        <w:t xml:space="preserve"> en el Valle de Aburrá. </w:t>
      </w:r>
    </w:p>
    <w:p w14:paraId="2A5C0D87" w14:textId="1DFD12CA" w:rsidR="00B4786D" w:rsidRDefault="00B4786D" w:rsidP="00B4786D">
      <w:pPr>
        <w:numPr>
          <w:ilvl w:val="0"/>
          <w:numId w:val="16"/>
        </w:numPr>
        <w:spacing w:line="480" w:lineRule="auto"/>
        <w:ind w:firstLine="709"/>
        <w:jc w:val="left"/>
        <w:rPr>
          <w:rFonts w:eastAsia="Times New Roman" w:cs="Times New Roman"/>
          <w:color w:val="202124"/>
          <w:szCs w:val="24"/>
        </w:rPr>
      </w:pPr>
      <w:r>
        <w:rPr>
          <w:rFonts w:eastAsia="Times New Roman" w:cs="Times New Roman"/>
          <w:color w:val="202124"/>
          <w:szCs w:val="24"/>
        </w:rPr>
        <w:t xml:space="preserve">Explorar, a través de trabajo de campo, algunas competencias de </w:t>
      </w:r>
      <w:r>
        <w:rPr>
          <w:rFonts w:eastAsia="Times New Roman" w:cs="Times New Roman"/>
          <w:color w:val="202124"/>
          <w:szCs w:val="24"/>
        </w:rPr>
        <w:t>Esports</w:t>
      </w:r>
      <w:r>
        <w:rPr>
          <w:rFonts w:eastAsia="Times New Roman" w:cs="Times New Roman"/>
          <w:color w:val="202124"/>
          <w:szCs w:val="24"/>
        </w:rPr>
        <w:t xml:space="preserve"> que se realicen en el Valle de Aburrá.</w:t>
      </w:r>
    </w:p>
    <w:p w14:paraId="65094BF4" w14:textId="3F09DBE4" w:rsidR="00B4786D" w:rsidRDefault="00B4786D" w:rsidP="00B4786D">
      <w:pPr>
        <w:numPr>
          <w:ilvl w:val="0"/>
          <w:numId w:val="16"/>
        </w:numPr>
        <w:spacing w:line="480" w:lineRule="auto"/>
        <w:ind w:firstLine="709"/>
        <w:jc w:val="left"/>
        <w:rPr>
          <w:rFonts w:eastAsia="Times New Roman" w:cs="Times New Roman"/>
          <w:color w:val="202124"/>
          <w:szCs w:val="24"/>
        </w:rPr>
      </w:pPr>
      <w:r>
        <w:rPr>
          <w:rFonts w:eastAsia="Times New Roman" w:cs="Times New Roman"/>
          <w:color w:val="202124"/>
          <w:szCs w:val="24"/>
        </w:rPr>
        <w:t xml:space="preserve">Visibilizar 2 jugadores profesionales de </w:t>
      </w:r>
      <w:r>
        <w:rPr>
          <w:rFonts w:eastAsia="Times New Roman" w:cs="Times New Roman"/>
          <w:color w:val="202124"/>
          <w:szCs w:val="24"/>
        </w:rPr>
        <w:t>Esports</w:t>
      </w:r>
      <w:r>
        <w:rPr>
          <w:rFonts w:eastAsia="Times New Roman" w:cs="Times New Roman"/>
          <w:color w:val="202124"/>
          <w:szCs w:val="24"/>
        </w:rPr>
        <w:t xml:space="preserve"> del Valle de Aburrá, a través de entrevistas.</w:t>
      </w:r>
    </w:p>
    <w:p w14:paraId="4D52FA2F" w14:textId="77777777" w:rsidR="00B4786D" w:rsidRDefault="00B4786D" w:rsidP="00B4786D">
      <w:pPr>
        <w:spacing w:line="480" w:lineRule="auto"/>
        <w:ind w:left="720"/>
        <w:jc w:val="left"/>
        <w:rPr>
          <w:rFonts w:eastAsia="Times New Roman" w:cs="Times New Roman"/>
          <w:color w:val="202124"/>
          <w:szCs w:val="24"/>
        </w:rPr>
      </w:pPr>
    </w:p>
    <w:p w14:paraId="79BD9C29" w14:textId="77777777" w:rsidR="00070375" w:rsidRPr="00070375" w:rsidRDefault="00070375" w:rsidP="00257918">
      <w:pPr>
        <w:rPr>
          <w:rFonts w:cs="Times New Roman"/>
          <w:szCs w:val="24"/>
        </w:rPr>
      </w:pPr>
    </w:p>
    <w:p w14:paraId="4A061B63" w14:textId="77777777" w:rsidR="000F2962" w:rsidRDefault="000F2962" w:rsidP="00070375">
      <w:pPr>
        <w:jc w:val="center"/>
        <w:rPr>
          <w:rFonts w:cs="Times New Roman"/>
          <w:b/>
          <w:szCs w:val="24"/>
        </w:rPr>
      </w:pPr>
    </w:p>
    <w:p w14:paraId="675583D2" w14:textId="77777777" w:rsidR="000F2962" w:rsidRDefault="000F2962" w:rsidP="000F2962">
      <w:pPr>
        <w:jc w:val="center"/>
        <w:rPr>
          <w:rFonts w:cs="Times New Roman"/>
          <w:b/>
          <w:szCs w:val="24"/>
        </w:rPr>
      </w:pPr>
    </w:p>
    <w:p w14:paraId="3FE123D3" w14:textId="77777777" w:rsidR="007F0C54" w:rsidRDefault="007F0C54">
      <w:pPr>
        <w:spacing w:after="160" w:line="259" w:lineRule="auto"/>
        <w:jc w:val="left"/>
        <w:rPr>
          <w:b/>
        </w:rPr>
      </w:pPr>
      <w:r>
        <w:rPr>
          <w:b/>
        </w:rPr>
        <w:br w:type="page"/>
      </w:r>
    </w:p>
    <w:p w14:paraId="47BE2062" w14:textId="405BB7BC" w:rsidR="00115036" w:rsidRDefault="005E17A1" w:rsidP="00887180">
      <w:pPr>
        <w:pStyle w:val="Ttulo1"/>
      </w:pPr>
      <w:bookmarkStart w:id="40" w:name="_Toc150534107"/>
      <w:commentRangeStart w:id="41"/>
      <w:commentRangeEnd w:id="41"/>
      <w:r>
        <w:lastRenderedPageBreak/>
        <w:t>Estado del Arte</w:t>
      </w:r>
      <w:bookmarkEnd w:id="40"/>
    </w:p>
    <w:p w14:paraId="596DDDBE" w14:textId="77777777" w:rsidR="005E17A1" w:rsidRPr="000A7650" w:rsidRDefault="005E17A1" w:rsidP="000A7650">
      <w:pPr>
        <w:jc w:val="center"/>
        <w:rPr>
          <w:b/>
          <w:bCs/>
        </w:rPr>
      </w:pPr>
    </w:p>
    <w:p w14:paraId="40B51109" w14:textId="53AB293B" w:rsidR="005E17A1" w:rsidRDefault="005E17A1" w:rsidP="005E17A1">
      <w:pPr>
        <w:pBdr>
          <w:top w:val="nil"/>
          <w:left w:val="nil"/>
          <w:bottom w:val="nil"/>
          <w:right w:val="nil"/>
          <w:between w:val="nil"/>
        </w:pBdr>
        <w:spacing w:line="480" w:lineRule="auto"/>
        <w:ind w:firstLine="709"/>
        <w:rPr>
          <w:rFonts w:eastAsia="Times New Roman" w:cs="Times New Roman"/>
          <w:color w:val="000000"/>
          <w:szCs w:val="24"/>
        </w:rPr>
      </w:pPr>
      <w:r>
        <w:rPr>
          <w:rFonts w:eastAsia="Times New Roman" w:cs="Times New Roman"/>
          <w:color w:val="000000"/>
          <w:szCs w:val="24"/>
        </w:rPr>
        <w:t xml:space="preserve">Este trabajo pretende investigar los </w:t>
      </w:r>
      <w:r>
        <w:rPr>
          <w:rFonts w:eastAsia="Times New Roman" w:cs="Times New Roman"/>
          <w:color w:val="000000"/>
          <w:szCs w:val="24"/>
        </w:rPr>
        <w:t>Esports</w:t>
      </w:r>
      <w:r>
        <w:rPr>
          <w:rFonts w:eastAsia="Times New Roman" w:cs="Times New Roman"/>
          <w:color w:val="000000"/>
          <w:szCs w:val="24"/>
        </w:rPr>
        <w:t xml:space="preserve"> en el Va</w:t>
      </w:r>
      <w:r>
        <w:rPr>
          <w:rFonts w:eastAsia="Times New Roman" w:cs="Times New Roman"/>
          <w:szCs w:val="24"/>
        </w:rPr>
        <w:t xml:space="preserve">lle de Aburrá, </w:t>
      </w:r>
      <w:r>
        <w:rPr>
          <w:rFonts w:eastAsia="Times New Roman" w:cs="Times New Roman"/>
          <w:color w:val="000000"/>
          <w:szCs w:val="24"/>
        </w:rPr>
        <w:t>un tema que es relativamente nuevo en el país</w:t>
      </w:r>
      <w:r>
        <w:rPr>
          <w:rFonts w:eastAsia="Times New Roman" w:cs="Times New Roman"/>
          <w:szCs w:val="24"/>
        </w:rPr>
        <w:t xml:space="preserve"> y</w:t>
      </w:r>
      <w:r>
        <w:rPr>
          <w:rFonts w:eastAsia="Times New Roman" w:cs="Times New Roman"/>
          <w:color w:val="000000"/>
          <w:szCs w:val="24"/>
        </w:rPr>
        <w:t xml:space="preserve"> poco explorado, por lo que no se encontraron muchos trabajos de investigación dedicados a </w:t>
      </w:r>
      <w:r>
        <w:rPr>
          <w:rFonts w:eastAsia="Times New Roman" w:cs="Times New Roman"/>
          <w:szCs w:val="24"/>
        </w:rPr>
        <w:t>esta</w:t>
      </w:r>
      <w:r>
        <w:rPr>
          <w:rFonts w:eastAsia="Times New Roman" w:cs="Times New Roman"/>
          <w:color w:val="000000"/>
          <w:szCs w:val="24"/>
        </w:rPr>
        <w:t xml:space="preserve"> </w:t>
      </w:r>
      <w:r>
        <w:rPr>
          <w:rFonts w:eastAsia="Times New Roman" w:cs="Times New Roman"/>
          <w:szCs w:val="24"/>
        </w:rPr>
        <w:t xml:space="preserve">disciplina </w:t>
      </w:r>
      <w:r>
        <w:rPr>
          <w:rFonts w:eastAsia="Times New Roman" w:cs="Times New Roman"/>
          <w:color w:val="000000"/>
          <w:szCs w:val="24"/>
        </w:rPr>
        <w:t>e</w:t>
      </w:r>
      <w:r>
        <w:rPr>
          <w:rFonts w:eastAsia="Times New Roman" w:cs="Times New Roman"/>
          <w:szCs w:val="24"/>
        </w:rPr>
        <w:t>n</w:t>
      </w:r>
      <w:r>
        <w:rPr>
          <w:rFonts w:eastAsia="Times New Roman" w:cs="Times New Roman"/>
          <w:color w:val="000000"/>
          <w:szCs w:val="24"/>
        </w:rPr>
        <w:t xml:space="preserve"> la academia. No obstante, hay un par de textos que abordan </w:t>
      </w:r>
      <w:r>
        <w:rPr>
          <w:rFonts w:eastAsia="Times New Roman" w:cs="Times New Roman"/>
          <w:szCs w:val="24"/>
        </w:rPr>
        <w:t>el tema, lo que nos hace de</w:t>
      </w:r>
      <w:r>
        <w:rPr>
          <w:rFonts w:eastAsia="Times New Roman" w:cs="Times New Roman"/>
          <w:color w:val="000000"/>
          <w:szCs w:val="24"/>
        </w:rPr>
        <w:t xml:space="preserve"> vital importancia hablar sobre los trabajos periodísticos que se han hecho sobre</w:t>
      </w:r>
      <w:r>
        <w:rPr>
          <w:rFonts w:eastAsia="Times New Roman" w:cs="Times New Roman"/>
          <w:szCs w:val="24"/>
        </w:rPr>
        <w:t xml:space="preserve"> los </w:t>
      </w:r>
      <w:proofErr w:type="spellStart"/>
      <w:r>
        <w:rPr>
          <w:rFonts w:eastAsia="Times New Roman" w:cs="Times New Roman"/>
          <w:szCs w:val="24"/>
        </w:rPr>
        <w:t>esports</w:t>
      </w:r>
      <w:proofErr w:type="spellEnd"/>
      <w:r>
        <w:rPr>
          <w:rFonts w:eastAsia="Times New Roman" w:cs="Times New Roman"/>
          <w:color w:val="000000"/>
          <w:szCs w:val="24"/>
        </w:rPr>
        <w:t xml:space="preserve"> en Colombia para terminar de perfilar los enfoques y alcances de esta investigación, tomando como punto de partida los vacíos informativos que se encontraron sobre el tema en los medios de comunicación del país.</w:t>
      </w:r>
    </w:p>
    <w:p w14:paraId="7D5B66C6" w14:textId="77777777"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color w:val="000000"/>
          <w:szCs w:val="24"/>
          <w:highlight w:val="white"/>
        </w:rPr>
        <w:t>En ese sentido, el primer trabajo referente que encontramos para esta investigación</w:t>
      </w:r>
      <w:r>
        <w:rPr>
          <w:rFonts w:eastAsia="Times New Roman" w:cs="Times New Roman"/>
          <w:szCs w:val="24"/>
          <w:highlight w:val="white"/>
        </w:rPr>
        <w:t xml:space="preserve"> es un artículo escrito por Sandino, Sinisterra y Hoyos, estudiantes de la Escuela Nacional del Deporte para la Revista Intercontinental de Gestión Deportiva, titulado “Caracterización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en Colombia al 2020”, un texto donde se tratan temas bastante importantes desde lo internacional para comprender el fenómeno y se realiza una interesante investigación junto a la llamada Federación de Deportes Electrónicos (</w:t>
      </w:r>
      <w:proofErr w:type="spellStart"/>
      <w:r>
        <w:rPr>
          <w:rFonts w:eastAsia="Times New Roman" w:cs="Times New Roman"/>
          <w:szCs w:val="24"/>
          <w:highlight w:val="white"/>
        </w:rPr>
        <w:t>Fedecolde</w:t>
      </w:r>
      <w:proofErr w:type="spellEnd"/>
      <w:r>
        <w:rPr>
          <w:rFonts w:eastAsia="Times New Roman" w:cs="Times New Roman"/>
          <w:szCs w:val="24"/>
          <w:highlight w:val="white"/>
        </w:rPr>
        <w:t>), entidad que también se convierte en objeto de estudio debido a que cualquier Federación existe porque existen ligas regionales y estas existen debido a un conjunto de clubes que las conforman y eso, en nuestro país parece no haber sucedido hasta el momento.</w:t>
      </w:r>
    </w:p>
    <w:p w14:paraId="3682B856" w14:textId="77777777"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t xml:space="preserve">Esta investigación se apoya en el panorama internacional para compararlo con la proyección y el presente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en Colombia. Se concluye que el país tiene un gran potencial para ser un referente </w:t>
      </w:r>
      <w:proofErr w:type="spellStart"/>
      <w:r>
        <w:rPr>
          <w:rFonts w:eastAsia="Times New Roman" w:cs="Times New Roman"/>
          <w:szCs w:val="24"/>
          <w:highlight w:val="white"/>
        </w:rPr>
        <w:t>latinoamericado</w:t>
      </w:r>
      <w:proofErr w:type="spellEnd"/>
      <w:r>
        <w:rPr>
          <w:rFonts w:eastAsia="Times New Roman" w:cs="Times New Roman"/>
          <w:szCs w:val="24"/>
          <w:highlight w:val="white"/>
        </w:rPr>
        <w:t xml:space="preserve"> en estas disciplinas y plantea de forma general los restos que se presentan con el arribo de esta industria, las necesidades de atención política para la reglamentación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y para la profesionalización de cada uno de los jugadores, entrenadores y demás integrantes de clubes; espacios adecuados con toda la infraestructura para el </w:t>
      </w:r>
      <w:r>
        <w:rPr>
          <w:rFonts w:eastAsia="Times New Roman" w:cs="Times New Roman"/>
          <w:szCs w:val="24"/>
          <w:highlight w:val="white"/>
        </w:rPr>
        <w:lastRenderedPageBreak/>
        <w:t xml:space="preserve">correcto desarrollo de competencias y formación de jugadores. Promover la ética y el buen comportamiento desde la competitividad </w:t>
      </w:r>
      <w:proofErr w:type="gramStart"/>
      <w:r>
        <w:rPr>
          <w:rFonts w:eastAsia="Times New Roman" w:cs="Times New Roman"/>
          <w:szCs w:val="24"/>
          <w:highlight w:val="white"/>
        </w:rPr>
        <w:t>y</w:t>
      </w:r>
      <w:proofErr w:type="gramEnd"/>
      <w:r>
        <w:rPr>
          <w:rFonts w:eastAsia="Times New Roman" w:cs="Times New Roman"/>
          <w:szCs w:val="24"/>
          <w:highlight w:val="white"/>
        </w:rPr>
        <w:t xml:space="preserve"> por último, generar hábitos de vida saludables para contrarrestar las horas de inactividad física.</w:t>
      </w:r>
    </w:p>
    <w:p w14:paraId="4FE67F34" w14:textId="0BC267A8"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t>Una investigación bastante similar es desarrollada por (Ruíz y Romero 2021), titulada “P</w:t>
      </w:r>
      <w:r>
        <w:rPr>
          <w:rFonts w:eastAsia="Times New Roman" w:cs="Times New Roman"/>
          <w:szCs w:val="24"/>
          <w:highlight w:val="white"/>
        </w:rPr>
        <w:t>ropuesta</w:t>
      </w:r>
      <w:r>
        <w:rPr>
          <w:rFonts w:eastAsia="Times New Roman" w:cs="Times New Roman"/>
          <w:szCs w:val="24"/>
          <w:highlight w:val="white"/>
        </w:rPr>
        <w:t xml:space="preserve"> </w:t>
      </w:r>
      <w:r>
        <w:rPr>
          <w:rFonts w:eastAsia="Times New Roman" w:cs="Times New Roman"/>
          <w:szCs w:val="24"/>
          <w:highlight w:val="white"/>
        </w:rPr>
        <w:t>de</w:t>
      </w:r>
      <w:r>
        <w:rPr>
          <w:rFonts w:eastAsia="Times New Roman" w:cs="Times New Roman"/>
          <w:szCs w:val="24"/>
          <w:highlight w:val="white"/>
        </w:rPr>
        <w:t xml:space="preserve"> </w:t>
      </w:r>
      <w:r>
        <w:rPr>
          <w:rFonts w:eastAsia="Times New Roman" w:cs="Times New Roman"/>
          <w:szCs w:val="24"/>
          <w:highlight w:val="white"/>
        </w:rPr>
        <w:t>regulzación</w:t>
      </w:r>
      <w:r>
        <w:rPr>
          <w:rFonts w:eastAsia="Times New Roman" w:cs="Times New Roman"/>
          <w:szCs w:val="24"/>
          <w:highlight w:val="white"/>
        </w:rPr>
        <w:t xml:space="preserve"> </w:t>
      </w:r>
      <w:r>
        <w:rPr>
          <w:rFonts w:eastAsia="Times New Roman" w:cs="Times New Roman"/>
          <w:szCs w:val="24"/>
          <w:highlight w:val="white"/>
        </w:rPr>
        <w:t>de</w:t>
      </w:r>
      <w:r>
        <w:rPr>
          <w:rFonts w:eastAsia="Times New Roman" w:cs="Times New Roman"/>
          <w:szCs w:val="24"/>
          <w:highlight w:val="white"/>
        </w:rPr>
        <w:t xml:space="preserve"> </w:t>
      </w:r>
      <w:r>
        <w:rPr>
          <w:rFonts w:eastAsia="Times New Roman" w:cs="Times New Roman"/>
          <w:szCs w:val="24"/>
          <w:highlight w:val="white"/>
        </w:rPr>
        <w:t>los</w:t>
      </w:r>
      <w:r>
        <w:rPr>
          <w:rFonts w:eastAsia="Times New Roman" w:cs="Times New Roman"/>
          <w:szCs w:val="24"/>
          <w:highlight w:val="white"/>
        </w:rPr>
        <w:t xml:space="preserve"> </w:t>
      </w:r>
      <w:r>
        <w:rPr>
          <w:rFonts w:eastAsia="Times New Roman" w:cs="Times New Roman"/>
          <w:szCs w:val="24"/>
          <w:highlight w:val="white"/>
        </w:rPr>
        <w:t>deportes electrónicos</w:t>
      </w:r>
      <w:r>
        <w:rPr>
          <w:rFonts w:eastAsia="Times New Roman" w:cs="Times New Roman"/>
          <w:szCs w:val="24"/>
          <w:highlight w:val="white"/>
        </w:rPr>
        <w:t xml:space="preserve"> (ESPORTS) </w:t>
      </w:r>
      <w:r>
        <w:rPr>
          <w:rFonts w:eastAsia="Times New Roman" w:cs="Times New Roman"/>
          <w:szCs w:val="24"/>
          <w:highlight w:val="white"/>
        </w:rPr>
        <w:t>en Colombia</w:t>
      </w:r>
      <w:r>
        <w:rPr>
          <w:rFonts w:eastAsia="Times New Roman" w:cs="Times New Roman"/>
          <w:szCs w:val="24"/>
          <w:highlight w:val="white"/>
        </w:rPr>
        <w:t xml:space="preserve"> </w:t>
      </w:r>
      <w:r>
        <w:rPr>
          <w:rFonts w:eastAsia="Times New Roman" w:cs="Times New Roman"/>
          <w:szCs w:val="24"/>
          <w:highlight w:val="white"/>
        </w:rPr>
        <w:t>a través de</w:t>
      </w:r>
      <w:r>
        <w:rPr>
          <w:rFonts w:eastAsia="Times New Roman" w:cs="Times New Roman"/>
          <w:szCs w:val="24"/>
          <w:highlight w:val="white"/>
        </w:rPr>
        <w:t xml:space="preserve"> </w:t>
      </w:r>
      <w:r>
        <w:rPr>
          <w:rFonts w:eastAsia="Times New Roman" w:cs="Times New Roman"/>
          <w:szCs w:val="24"/>
          <w:highlight w:val="white"/>
        </w:rPr>
        <w:t>las características</w:t>
      </w:r>
      <w:r>
        <w:rPr>
          <w:rFonts w:eastAsia="Times New Roman" w:cs="Times New Roman"/>
          <w:szCs w:val="24"/>
          <w:highlight w:val="white"/>
        </w:rPr>
        <w:t xml:space="preserve"> </w:t>
      </w:r>
      <w:r>
        <w:rPr>
          <w:rFonts w:eastAsia="Times New Roman" w:cs="Times New Roman"/>
          <w:szCs w:val="24"/>
          <w:highlight w:val="white"/>
        </w:rPr>
        <w:t>del contexto internacional</w:t>
      </w:r>
      <w:r>
        <w:rPr>
          <w:rFonts w:eastAsia="Times New Roman" w:cs="Times New Roman"/>
          <w:szCs w:val="24"/>
          <w:highlight w:val="white"/>
        </w:rPr>
        <w:t xml:space="preserve">”. Un trabajo que también resulta interesante porque profundiza en la regulación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a nivel internacional, </w:t>
      </w:r>
      <w:proofErr w:type="gramStart"/>
      <w:r>
        <w:rPr>
          <w:rFonts w:eastAsia="Times New Roman" w:cs="Times New Roman"/>
          <w:szCs w:val="24"/>
          <w:highlight w:val="white"/>
        </w:rPr>
        <w:t>utilizando</w:t>
      </w:r>
      <w:proofErr w:type="gramEnd"/>
      <w:r>
        <w:rPr>
          <w:rFonts w:eastAsia="Times New Roman" w:cs="Times New Roman"/>
          <w:szCs w:val="24"/>
          <w:highlight w:val="white"/>
        </w:rPr>
        <w:t xml:space="preserve"> </w:t>
      </w:r>
      <w:r>
        <w:rPr>
          <w:rFonts w:eastAsia="Times New Roman" w:cs="Times New Roman"/>
          <w:szCs w:val="24"/>
          <w:highlight w:val="white"/>
        </w:rPr>
        <w:t>sobre todo</w:t>
      </w:r>
      <w:r>
        <w:rPr>
          <w:rFonts w:eastAsia="Times New Roman" w:cs="Times New Roman"/>
          <w:szCs w:val="24"/>
          <w:highlight w:val="white"/>
        </w:rPr>
        <w:t xml:space="preserve">, el ejemplo de Corea del Sur como el único país en el cual se le ha prestado suficiente atención a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desde sus inicios en el año 2000 y que los reconoce como la gran potencia mundial en la materia precisamente por el gran avance en términos legales e institucionales.</w:t>
      </w:r>
    </w:p>
    <w:p w14:paraId="58AABE10" w14:textId="77777777"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t xml:space="preserve">En este trabajo también se reconoce la dificultad de regulación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debido a sus constantes cambios y a la velocidad tan elevada con la que crecen. Además,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tienen dueño, un aspecto que complica mucho la relación con el Comité Olímpico Internacional para declararlos como un deporte e incluirlos en unos posibles Juegos Olímpicos.</w:t>
      </w:r>
    </w:p>
    <w:p w14:paraId="294A534A" w14:textId="69C57C30"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t xml:space="preserve">Otro de los trabajos encontrados sobre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en Colombia, es el realizado por (Caro, 2021), titulado “Esports: Un horizonte de beneficios de mercado para las marcas en Colombia”. En este estudio enfocado en el mercadeo, se evidencia como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se posicionan como la gran plataforma de espacios publicitarios para las marcas a nivel mundial, con números que ya se pueden comparar con los deportes tradicionales, y </w:t>
      </w:r>
      <w:r>
        <w:rPr>
          <w:rFonts w:eastAsia="Times New Roman" w:cs="Times New Roman"/>
          <w:szCs w:val="24"/>
          <w:highlight w:val="white"/>
        </w:rPr>
        <w:t>que,</w:t>
      </w:r>
      <w:r>
        <w:rPr>
          <w:rFonts w:eastAsia="Times New Roman" w:cs="Times New Roman"/>
          <w:szCs w:val="24"/>
          <w:highlight w:val="white"/>
        </w:rPr>
        <w:t xml:space="preserve"> a diferencia de estos,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se están adueñando de las nuevas audiencias, hablan su lenguaje y se identifican mejor, lo que hace que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se proyecten como una de las industrias más importantes en los próximos años.</w:t>
      </w:r>
    </w:p>
    <w:p w14:paraId="236A11CE" w14:textId="77777777"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t xml:space="preserve">Al mismo tiempo se reconocen las nuevas plataformas de </w:t>
      </w:r>
      <w:proofErr w:type="spellStart"/>
      <w:r>
        <w:rPr>
          <w:rFonts w:eastAsia="Times New Roman" w:cs="Times New Roman"/>
          <w:szCs w:val="24"/>
          <w:highlight w:val="white"/>
        </w:rPr>
        <w:t>streaming</w:t>
      </w:r>
      <w:proofErr w:type="spellEnd"/>
      <w:r>
        <w:rPr>
          <w:rFonts w:eastAsia="Times New Roman" w:cs="Times New Roman"/>
          <w:szCs w:val="24"/>
          <w:highlight w:val="white"/>
        </w:rPr>
        <w:t xml:space="preserve"> como el puente más importante entre las nuevas audiencias,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y las marcas como la relación perfecta para el mercadeo del futuro.</w:t>
      </w:r>
    </w:p>
    <w:p w14:paraId="3739D019" w14:textId="77777777"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lastRenderedPageBreak/>
        <w:t xml:space="preserve">El tema en nuestro país es poco explorado, son pocos los trabajos que desde la academia se interesan en esta industria. Sin embargo, existen múltiples estudios a nivel internacional. En esta oportunidad, me gustaría mencionar 2 en particular, donde podremos evidenciar el crecimiento industrial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en un país como España, que al día de hoy se posiciona como uno de los países potencia mundial en el tema. </w:t>
      </w:r>
    </w:p>
    <w:p w14:paraId="3FF114C4" w14:textId="77777777"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t>Para comenzar, “Los deportes electrónicos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el espectáculo de las competiciones de videojuegos”, una </w:t>
      </w:r>
      <w:proofErr w:type="spellStart"/>
      <w:r>
        <w:rPr>
          <w:rFonts w:eastAsia="Times New Roman" w:cs="Times New Roman"/>
          <w:szCs w:val="24"/>
          <w:highlight w:val="white"/>
        </w:rPr>
        <w:t>tésis</w:t>
      </w:r>
      <w:proofErr w:type="spellEnd"/>
      <w:r>
        <w:rPr>
          <w:rFonts w:eastAsia="Times New Roman" w:cs="Times New Roman"/>
          <w:szCs w:val="24"/>
          <w:highlight w:val="white"/>
        </w:rPr>
        <w:t xml:space="preserve"> doctoral de Marcos Antón Roncero (2019). Un trabajo </w:t>
      </w:r>
      <w:proofErr w:type="gramStart"/>
      <w:r>
        <w:rPr>
          <w:rFonts w:eastAsia="Times New Roman" w:cs="Times New Roman"/>
          <w:szCs w:val="24"/>
          <w:highlight w:val="white"/>
        </w:rPr>
        <w:t>que</w:t>
      </w:r>
      <w:proofErr w:type="gramEnd"/>
      <w:r>
        <w:rPr>
          <w:rFonts w:eastAsia="Times New Roman" w:cs="Times New Roman"/>
          <w:szCs w:val="24"/>
          <w:highlight w:val="white"/>
        </w:rPr>
        <w:t xml:space="preserve"> a mi parecer, debería ser lectura obligada para cualquier estudiante que se interese por este tema. Es una investigación bastante profunda, donde Roncero llega al detalle sobre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los clasifica, habla sobre su capacidad lúdica y deportiva, explica el marketing y la publicidad en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también habla sobre temas financieros </w:t>
      </w:r>
      <w:proofErr w:type="gramStart"/>
      <w:r>
        <w:rPr>
          <w:rFonts w:eastAsia="Times New Roman" w:cs="Times New Roman"/>
          <w:szCs w:val="24"/>
          <w:highlight w:val="white"/>
        </w:rPr>
        <w:t>y</w:t>
      </w:r>
      <w:proofErr w:type="gramEnd"/>
      <w:r>
        <w:rPr>
          <w:rFonts w:eastAsia="Times New Roman" w:cs="Times New Roman"/>
          <w:szCs w:val="24"/>
          <w:highlight w:val="white"/>
        </w:rPr>
        <w:t xml:space="preserve"> en resumen, es la investigación más completa sobre los </w:t>
      </w:r>
      <w:proofErr w:type="spellStart"/>
      <w:r>
        <w:rPr>
          <w:rFonts w:eastAsia="Times New Roman" w:cs="Times New Roman"/>
          <w:szCs w:val="24"/>
          <w:highlight w:val="white"/>
        </w:rPr>
        <w:t>esport</w:t>
      </w:r>
      <w:proofErr w:type="spellEnd"/>
      <w:r>
        <w:rPr>
          <w:rFonts w:eastAsia="Times New Roman" w:cs="Times New Roman"/>
          <w:szCs w:val="24"/>
          <w:highlight w:val="white"/>
        </w:rPr>
        <w:t xml:space="preserve"> que he podido encontrar. </w:t>
      </w:r>
    </w:p>
    <w:p w14:paraId="1EB67A32" w14:textId="77777777" w:rsidR="005E17A1" w:rsidRDefault="005E17A1" w:rsidP="005E17A1">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t xml:space="preserve">Por otro lado, durante la exploración académica, hallé un trabajo bastante pertinente y referente dentro de mi área de estudio. Me resulta interesante porque desde el periodismo, podríamos y deberíamos estar interesados en temas como los </w:t>
      </w:r>
      <w:proofErr w:type="spellStart"/>
      <w:r>
        <w:rPr>
          <w:rFonts w:eastAsia="Times New Roman" w:cs="Times New Roman"/>
          <w:szCs w:val="24"/>
          <w:highlight w:val="white"/>
        </w:rPr>
        <w:t>esports</w:t>
      </w:r>
      <w:proofErr w:type="spellEnd"/>
      <w:r>
        <w:rPr>
          <w:rFonts w:eastAsia="Times New Roman" w:cs="Times New Roman"/>
          <w:szCs w:val="24"/>
          <w:highlight w:val="white"/>
        </w:rPr>
        <w:t>, una industria que mueve tanta audiencia y que aún no hemos explorado bien desde nuestra área del conocimiento.</w:t>
      </w:r>
    </w:p>
    <w:p w14:paraId="597AA595" w14:textId="77777777" w:rsidR="005E17A1" w:rsidRDefault="005E17A1" w:rsidP="005E17A1">
      <w:pPr>
        <w:pBdr>
          <w:top w:val="nil"/>
          <w:left w:val="nil"/>
          <w:bottom w:val="nil"/>
          <w:right w:val="nil"/>
          <w:between w:val="nil"/>
        </w:pBdr>
        <w:spacing w:line="480" w:lineRule="auto"/>
        <w:ind w:firstLine="709"/>
        <w:rPr>
          <w:highlight w:val="white"/>
        </w:rPr>
      </w:pPr>
      <w:proofErr w:type="spellStart"/>
      <w:r>
        <w:rPr>
          <w:rFonts w:eastAsia="Times New Roman" w:cs="Times New Roman"/>
          <w:szCs w:val="24"/>
          <w:highlight w:val="white"/>
        </w:rPr>
        <w:t>Rodriguez</w:t>
      </w:r>
      <w:proofErr w:type="spellEnd"/>
      <w:r>
        <w:rPr>
          <w:rFonts w:eastAsia="Times New Roman" w:cs="Times New Roman"/>
          <w:szCs w:val="24"/>
          <w:highlight w:val="white"/>
        </w:rPr>
        <w:t xml:space="preserve">, (2017) titula “El tratamiento informativo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como especialización periodística deportiva en España”. Un trabajo bastante importante donde el autor hace una unidad entre el periodismo y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como disciplina deportiva, toma como referencia algunos tratamientos que se han realizado en canales de televisión españolas, habla de las audiencias, las plataformas de </w:t>
      </w:r>
      <w:proofErr w:type="spellStart"/>
      <w:r>
        <w:rPr>
          <w:rFonts w:eastAsia="Times New Roman" w:cs="Times New Roman"/>
          <w:szCs w:val="24"/>
          <w:highlight w:val="white"/>
        </w:rPr>
        <w:t>streaming</w:t>
      </w:r>
      <w:proofErr w:type="spellEnd"/>
      <w:r>
        <w:rPr>
          <w:rFonts w:eastAsia="Times New Roman" w:cs="Times New Roman"/>
          <w:szCs w:val="24"/>
          <w:highlight w:val="white"/>
        </w:rPr>
        <w:t xml:space="preserve"> y algunos casos en particular de equipos profesionales de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que han hecho alianzas con medios de comunicación.</w:t>
      </w:r>
    </w:p>
    <w:p w14:paraId="1AD9436B" w14:textId="1F6E054D" w:rsidR="00115036" w:rsidRPr="003975DF" w:rsidRDefault="00115036" w:rsidP="00257918">
      <w:pPr>
        <w:rPr>
          <w:rFonts w:cs="Times New Roman"/>
          <w:szCs w:val="24"/>
        </w:rPr>
      </w:pPr>
    </w:p>
    <w:p w14:paraId="18D04B3E" w14:textId="77777777" w:rsidR="003975DF" w:rsidRPr="003975DF" w:rsidRDefault="003975DF" w:rsidP="003975DF">
      <w:pPr>
        <w:ind w:firstLine="708"/>
        <w:rPr>
          <w:rFonts w:cs="Times New Roman"/>
          <w:szCs w:val="24"/>
        </w:rPr>
      </w:pPr>
    </w:p>
    <w:p w14:paraId="32CC406C" w14:textId="70608919" w:rsidR="00115036" w:rsidRPr="00887180" w:rsidRDefault="001A5390" w:rsidP="00887180">
      <w:pPr>
        <w:pStyle w:val="Ttulo1"/>
      </w:pPr>
      <w:bookmarkStart w:id="42" w:name="_Toc440985137"/>
      <w:r>
        <w:br w:type="page"/>
      </w:r>
      <w:bookmarkStart w:id="43" w:name="_Toc150534108"/>
      <w:r w:rsidR="00115036" w:rsidRPr="00887180">
        <w:lastRenderedPageBreak/>
        <w:t xml:space="preserve">Marco </w:t>
      </w:r>
      <w:r w:rsidR="0064331C" w:rsidRPr="00887180">
        <w:t>t</w:t>
      </w:r>
      <w:r w:rsidR="00115036" w:rsidRPr="00887180">
        <w:t>eórico</w:t>
      </w:r>
      <w:bookmarkEnd w:id="42"/>
      <w:bookmarkEnd w:id="43"/>
    </w:p>
    <w:p w14:paraId="584DF59E" w14:textId="77777777" w:rsidR="00D14161" w:rsidRDefault="00D14161" w:rsidP="004B3744">
      <w:pPr>
        <w:ind w:firstLine="708"/>
        <w:rPr>
          <w:rFonts w:cs="Times New Roman"/>
          <w:szCs w:val="24"/>
        </w:rPr>
      </w:pPr>
    </w:p>
    <w:p w14:paraId="7FB76F5A" w14:textId="7CCD1CE8" w:rsidR="00887180" w:rsidRDefault="00887180" w:rsidP="00887180">
      <w:pPr>
        <w:pStyle w:val="Ttulo2"/>
        <w:rPr>
          <w:rFonts w:eastAsia="Times New Roman"/>
        </w:rPr>
      </w:pPr>
      <w:bookmarkStart w:id="44" w:name="_Hlk65434613"/>
      <w:bookmarkStart w:id="45" w:name="_Toc150534109"/>
      <w:r>
        <w:rPr>
          <w:rFonts w:eastAsia="Times New Roman"/>
        </w:rPr>
        <w:t>Origen y evolución de los Esports</w:t>
      </w:r>
      <w:bookmarkEnd w:id="45"/>
    </w:p>
    <w:p w14:paraId="63DADBA7" w14:textId="77777777" w:rsidR="00887180" w:rsidRPr="00887180" w:rsidRDefault="00887180" w:rsidP="00887180"/>
    <w:p w14:paraId="3B37BF0A"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Para comenzar a hablar de competencias en los videojuegos, quizá tengamos que remontarnos a los años 70´s, cuando en esa época, las comunidades de videojuegos empezaron a preguntarse y a organizarse por las competencias y torneos alrededor de sus pasiones. Así, fue como aparecieron las primeras LAN, incluyendo aquella </w:t>
      </w:r>
      <w:proofErr w:type="spellStart"/>
      <w:r>
        <w:rPr>
          <w:rFonts w:eastAsia="Times New Roman" w:cs="Times New Roman"/>
          <w:szCs w:val="24"/>
          <w:highlight w:val="white"/>
        </w:rPr>
        <w:t>Olimpic</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Spacewar</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Intergalactic</w:t>
      </w:r>
      <w:proofErr w:type="spellEnd"/>
      <w:r>
        <w:rPr>
          <w:rFonts w:eastAsia="Times New Roman" w:cs="Times New Roman"/>
          <w:szCs w:val="24"/>
          <w:highlight w:val="white"/>
        </w:rPr>
        <w:t xml:space="preserve"> de 1972 en la Universidad de Stanford. </w:t>
      </w:r>
    </w:p>
    <w:p w14:paraId="64A8B979"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ab/>
      </w:r>
      <w:r>
        <w:rPr>
          <w:rFonts w:eastAsia="Times New Roman" w:cs="Times New Roman"/>
          <w:szCs w:val="24"/>
          <w:highlight w:val="white"/>
        </w:rPr>
        <w:tab/>
        <w:t xml:space="preserve">“La primera 'Olimpiada Intergaláctica de </w:t>
      </w:r>
      <w:proofErr w:type="spellStart"/>
      <w:r>
        <w:rPr>
          <w:rFonts w:eastAsia="Times New Roman" w:cs="Times New Roman"/>
          <w:szCs w:val="24"/>
          <w:highlight w:val="white"/>
        </w:rPr>
        <w:t>Spacewar</w:t>
      </w:r>
      <w:proofErr w:type="spellEnd"/>
      <w:r>
        <w:rPr>
          <w:rFonts w:eastAsia="Times New Roman" w:cs="Times New Roman"/>
          <w:szCs w:val="24"/>
          <w:highlight w:val="white"/>
        </w:rPr>
        <w:t xml:space="preserve">!' tendrá lugar aquí, el miércoles 19 de octubre, con una duración aproximada de 2000 horas. El primer premio será un año de suscripción a la revista Rolling Stone. El evento será documentado por el reportero de Stone </w:t>
      </w:r>
      <w:proofErr w:type="spellStart"/>
      <w:r>
        <w:rPr>
          <w:rFonts w:eastAsia="Times New Roman" w:cs="Times New Roman"/>
          <w:szCs w:val="24"/>
          <w:highlight w:val="white"/>
        </w:rPr>
        <w:t>Sports</w:t>
      </w:r>
      <w:proofErr w:type="spellEnd"/>
      <w:r>
        <w:rPr>
          <w:rFonts w:eastAsia="Times New Roman" w:cs="Times New Roman"/>
          <w:szCs w:val="24"/>
          <w:highlight w:val="white"/>
        </w:rPr>
        <w:t xml:space="preserve">, Stewart Brand, y fotografiado por Annie </w:t>
      </w:r>
      <w:proofErr w:type="spellStart"/>
      <w:r>
        <w:rPr>
          <w:rFonts w:eastAsia="Times New Roman" w:cs="Times New Roman"/>
          <w:szCs w:val="24"/>
          <w:highlight w:val="white"/>
        </w:rPr>
        <w:t>Liebovitz</w:t>
      </w:r>
      <w:proofErr w:type="spellEnd"/>
      <w:r>
        <w:rPr>
          <w:rFonts w:eastAsia="Times New Roman" w:cs="Times New Roman"/>
          <w:szCs w:val="24"/>
          <w:highlight w:val="white"/>
        </w:rPr>
        <w:t>. ¡Cerveza gratis!" (Monfort, 2015)</w:t>
      </w:r>
    </w:p>
    <w:p w14:paraId="37E044CD"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Este fue el mensaje con el que se promocionó aquel evento y a partir de ese momento, el desarrollo de competencias alrededor de los videojuegos, se empezó a manifestar como una actividad en crecimiento bastante sólida. En la década de los 90, junto con la llegada del internet como gran herramienta para el desarrollo de los videojuegos, aparecieron los primeros torneos online y junto a ellos, el juego </w:t>
      </w:r>
      <w:proofErr w:type="spellStart"/>
      <w:r>
        <w:rPr>
          <w:rFonts w:eastAsia="Times New Roman" w:cs="Times New Roman"/>
          <w:szCs w:val="24"/>
          <w:highlight w:val="white"/>
        </w:rPr>
        <w:t>Netrek</w:t>
      </w:r>
      <w:proofErr w:type="spellEnd"/>
      <w:r>
        <w:rPr>
          <w:rFonts w:eastAsia="Times New Roman" w:cs="Times New Roman"/>
          <w:szCs w:val="24"/>
          <w:highlight w:val="white"/>
        </w:rPr>
        <w:t xml:space="preserve">, un juego de estrategia considerado por la revista </w:t>
      </w:r>
      <w:proofErr w:type="spellStart"/>
      <w:r>
        <w:rPr>
          <w:rFonts w:eastAsia="Times New Roman" w:cs="Times New Roman"/>
          <w:szCs w:val="24"/>
          <w:highlight w:val="white"/>
        </w:rPr>
        <w:t>Wired</w:t>
      </w:r>
      <w:proofErr w:type="spellEnd"/>
      <w:r>
        <w:rPr>
          <w:rFonts w:eastAsia="Times New Roman" w:cs="Times New Roman"/>
          <w:szCs w:val="24"/>
          <w:highlight w:val="white"/>
        </w:rPr>
        <w:t xml:space="preserve"> Magazine, como el primer videojuego de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online.</w:t>
      </w:r>
    </w:p>
    <w:p w14:paraId="31BC5141"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ab/>
        <w:t xml:space="preserve">En los 90 's, con la llegada de Nintendo, empezó a tomar mucha más fuerza esta industria de los videojuegos y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empezó a tener presencia en diferentes sociedades y a tomar importancia para diferentes comunidades de jugadores. así fue como Nintendo desarrolló la primera edición de la Nintendo </w:t>
      </w:r>
      <w:proofErr w:type="spellStart"/>
      <w:r>
        <w:rPr>
          <w:rFonts w:eastAsia="Times New Roman" w:cs="Times New Roman"/>
          <w:szCs w:val="24"/>
          <w:highlight w:val="white"/>
        </w:rPr>
        <w:t>World</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Championship</w:t>
      </w:r>
      <w:proofErr w:type="spellEnd"/>
      <w:r>
        <w:rPr>
          <w:rFonts w:eastAsia="Times New Roman" w:cs="Times New Roman"/>
          <w:szCs w:val="24"/>
          <w:highlight w:val="white"/>
        </w:rPr>
        <w:t xml:space="preserve"> en 1990.</w:t>
      </w:r>
    </w:p>
    <w:p w14:paraId="2085E9DB"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Seis años después del evento de Nintendo, se organizó el que es considerado como el primer gran evento moderno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la </w:t>
      </w:r>
      <w:proofErr w:type="spellStart"/>
      <w:r>
        <w:rPr>
          <w:rFonts w:eastAsia="Times New Roman" w:cs="Times New Roman"/>
          <w:szCs w:val="24"/>
          <w:highlight w:val="white"/>
        </w:rPr>
        <w:t>Quakecon</w:t>
      </w:r>
      <w:proofErr w:type="spellEnd"/>
      <w:r>
        <w:rPr>
          <w:rFonts w:eastAsia="Times New Roman" w:cs="Times New Roman"/>
          <w:szCs w:val="24"/>
          <w:highlight w:val="white"/>
        </w:rPr>
        <w:t xml:space="preserve">, un evento desarrollado en Dallas, Texas por los </w:t>
      </w:r>
      <w:r>
        <w:rPr>
          <w:rFonts w:eastAsia="Times New Roman" w:cs="Times New Roman"/>
          <w:szCs w:val="24"/>
          <w:highlight w:val="white"/>
        </w:rPr>
        <w:lastRenderedPageBreak/>
        <w:t xml:space="preserve">desarrolladores </w:t>
      </w:r>
      <w:proofErr w:type="spellStart"/>
      <w:r>
        <w:rPr>
          <w:rFonts w:eastAsia="Times New Roman" w:cs="Times New Roman"/>
          <w:szCs w:val="24"/>
          <w:highlight w:val="white"/>
        </w:rPr>
        <w:t>ZeniMax</w:t>
      </w:r>
      <w:proofErr w:type="spellEnd"/>
      <w:r>
        <w:rPr>
          <w:rFonts w:eastAsia="Times New Roman" w:cs="Times New Roman"/>
          <w:szCs w:val="24"/>
          <w:highlight w:val="white"/>
        </w:rPr>
        <w:t xml:space="preserve"> Media, donde los aficionados al </w:t>
      </w:r>
      <w:proofErr w:type="spellStart"/>
      <w:r>
        <w:rPr>
          <w:rFonts w:eastAsia="Times New Roman" w:cs="Times New Roman"/>
          <w:szCs w:val="24"/>
          <w:highlight w:val="white"/>
        </w:rPr>
        <w:t>Quake</w:t>
      </w:r>
      <w:proofErr w:type="spellEnd"/>
      <w:r>
        <w:rPr>
          <w:rFonts w:eastAsia="Times New Roman" w:cs="Times New Roman"/>
          <w:szCs w:val="24"/>
          <w:highlight w:val="white"/>
        </w:rPr>
        <w:t xml:space="preserve">, un juego de modalidad </w:t>
      </w:r>
      <w:proofErr w:type="spellStart"/>
      <w:r>
        <w:rPr>
          <w:rFonts w:eastAsia="Times New Roman" w:cs="Times New Roman"/>
          <w:szCs w:val="24"/>
          <w:highlight w:val="white"/>
        </w:rPr>
        <w:t>Shooter</w:t>
      </w:r>
      <w:proofErr w:type="spellEnd"/>
      <w:r>
        <w:rPr>
          <w:rFonts w:eastAsia="Times New Roman" w:cs="Times New Roman"/>
          <w:szCs w:val="24"/>
          <w:highlight w:val="white"/>
        </w:rPr>
        <w:t xml:space="preserve">, se darían cita para demostrar sus talentos y compartir sus experiencias y que empezaría como un pequeño evento comparado a lo que significa hoy la </w:t>
      </w:r>
      <w:proofErr w:type="spellStart"/>
      <w:r>
        <w:rPr>
          <w:rFonts w:eastAsia="Times New Roman" w:cs="Times New Roman"/>
          <w:szCs w:val="24"/>
          <w:highlight w:val="white"/>
        </w:rPr>
        <w:t>Quakecon</w:t>
      </w:r>
      <w:proofErr w:type="spellEnd"/>
      <w:r>
        <w:rPr>
          <w:rFonts w:eastAsia="Times New Roman" w:cs="Times New Roman"/>
          <w:szCs w:val="24"/>
          <w:highlight w:val="white"/>
        </w:rPr>
        <w:t xml:space="preserve"> en el mundo </w:t>
      </w:r>
      <w:proofErr w:type="spellStart"/>
      <w:r>
        <w:rPr>
          <w:rFonts w:eastAsia="Times New Roman" w:cs="Times New Roman"/>
          <w:szCs w:val="24"/>
          <w:highlight w:val="white"/>
        </w:rPr>
        <w:t>gaming</w:t>
      </w:r>
      <w:proofErr w:type="spellEnd"/>
      <w:r>
        <w:rPr>
          <w:rFonts w:eastAsia="Times New Roman" w:cs="Times New Roman"/>
          <w:szCs w:val="24"/>
          <w:highlight w:val="white"/>
        </w:rPr>
        <w:t>. (</w:t>
      </w:r>
      <w:proofErr w:type="spellStart"/>
      <w:r>
        <w:rPr>
          <w:rFonts w:eastAsia="Times New Roman" w:cs="Times New Roman"/>
          <w:szCs w:val="24"/>
          <w:highlight w:val="white"/>
        </w:rPr>
        <w:t>Chanson</w:t>
      </w:r>
      <w:proofErr w:type="spellEnd"/>
      <w:r>
        <w:rPr>
          <w:rFonts w:eastAsia="Times New Roman" w:cs="Times New Roman"/>
          <w:szCs w:val="24"/>
          <w:highlight w:val="white"/>
        </w:rPr>
        <w:t>, 2017, pp. 17-18)</w:t>
      </w:r>
    </w:p>
    <w:p w14:paraId="4C6935B9"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En 1998, </w:t>
      </w:r>
      <w:proofErr w:type="spellStart"/>
      <w:r>
        <w:rPr>
          <w:rFonts w:eastAsia="Times New Roman" w:cs="Times New Roman"/>
          <w:szCs w:val="24"/>
          <w:highlight w:val="white"/>
        </w:rPr>
        <w:t>Blizzard</w:t>
      </w:r>
      <w:proofErr w:type="spellEnd"/>
      <w:r>
        <w:rPr>
          <w:rFonts w:eastAsia="Times New Roman" w:cs="Times New Roman"/>
          <w:szCs w:val="24"/>
          <w:highlight w:val="white"/>
        </w:rPr>
        <w:t xml:space="preserve"> lanzó el que llegó a ser el juego más popular en los inicios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Starcraft</w:t>
      </w:r>
      <w:proofErr w:type="spellEnd"/>
      <w:r>
        <w:rPr>
          <w:rFonts w:eastAsia="Times New Roman" w:cs="Times New Roman"/>
          <w:szCs w:val="24"/>
          <w:highlight w:val="white"/>
        </w:rPr>
        <w:t xml:space="preserve">, un juego de estrategia en tiempo real </w:t>
      </w:r>
      <w:proofErr w:type="gramStart"/>
      <w:r>
        <w:rPr>
          <w:rFonts w:eastAsia="Times New Roman" w:cs="Times New Roman"/>
          <w:szCs w:val="24"/>
          <w:highlight w:val="white"/>
        </w:rPr>
        <w:t>que</w:t>
      </w:r>
      <w:proofErr w:type="gramEnd"/>
      <w:r>
        <w:rPr>
          <w:rFonts w:eastAsia="Times New Roman" w:cs="Times New Roman"/>
          <w:szCs w:val="24"/>
          <w:highlight w:val="white"/>
        </w:rPr>
        <w:t xml:space="preserve"> con la popularización del internet, tomó demasiada fuerza en la industria, permitiéndole a </w:t>
      </w:r>
      <w:proofErr w:type="spellStart"/>
      <w:r>
        <w:rPr>
          <w:rFonts w:eastAsia="Times New Roman" w:cs="Times New Roman"/>
          <w:szCs w:val="24"/>
          <w:highlight w:val="white"/>
        </w:rPr>
        <w:t>Blizzard</w:t>
      </w:r>
      <w:proofErr w:type="spellEnd"/>
      <w:r>
        <w:rPr>
          <w:rFonts w:eastAsia="Times New Roman" w:cs="Times New Roman"/>
          <w:szCs w:val="24"/>
          <w:highlight w:val="white"/>
        </w:rPr>
        <w:t xml:space="preserve"> realizar avances bastantes significativos que marcarían un antes y un después en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Se creó la plataforma Battle.net, una página web donde los jugadores pueden inscribirse directamente a las competencias de diferentes videojuegos y por supuesto, la creación del chat dentro de la plataforma, lo que le permitió a los jugadores compartir mejor sus experiencias y </w:t>
      </w:r>
      <w:proofErr w:type="gramStart"/>
      <w:r>
        <w:rPr>
          <w:rFonts w:eastAsia="Times New Roman" w:cs="Times New Roman"/>
          <w:szCs w:val="24"/>
          <w:highlight w:val="white"/>
        </w:rPr>
        <w:t>conocimientos.(</w:t>
      </w:r>
      <w:proofErr w:type="spellStart"/>
      <w:proofErr w:type="gramEnd"/>
      <w:r>
        <w:rPr>
          <w:rFonts w:eastAsia="Times New Roman" w:cs="Times New Roman"/>
          <w:szCs w:val="24"/>
          <w:highlight w:val="white"/>
        </w:rPr>
        <w:t>Chanson</w:t>
      </w:r>
      <w:proofErr w:type="spellEnd"/>
      <w:r>
        <w:rPr>
          <w:rFonts w:eastAsia="Times New Roman" w:cs="Times New Roman"/>
          <w:szCs w:val="24"/>
          <w:highlight w:val="white"/>
        </w:rPr>
        <w:t>, 2017, pp. 19).</w:t>
      </w:r>
    </w:p>
    <w:p w14:paraId="7B3ED8C3"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Sin duda alguna, si vamos </w:t>
      </w:r>
      <w:proofErr w:type="gramStart"/>
      <w:r>
        <w:rPr>
          <w:rFonts w:eastAsia="Times New Roman" w:cs="Times New Roman"/>
          <w:szCs w:val="24"/>
          <w:highlight w:val="white"/>
        </w:rPr>
        <w:t>a  hablar</w:t>
      </w:r>
      <w:proofErr w:type="gramEnd"/>
      <w:r>
        <w:rPr>
          <w:rFonts w:eastAsia="Times New Roman" w:cs="Times New Roman"/>
          <w:szCs w:val="24"/>
          <w:highlight w:val="white"/>
        </w:rPr>
        <w:t xml:space="preserve"> de la historias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tenemos que remitirnos a Corea del sur, quienes supieron sacarle el máximo provecho a los avances tecnológicos del momento con el auge de </w:t>
      </w:r>
      <w:proofErr w:type="spellStart"/>
      <w:r>
        <w:rPr>
          <w:rFonts w:eastAsia="Times New Roman" w:cs="Times New Roman"/>
          <w:szCs w:val="24"/>
          <w:highlight w:val="white"/>
        </w:rPr>
        <w:t>Starcraft</w:t>
      </w:r>
      <w:proofErr w:type="spellEnd"/>
      <w:r>
        <w:rPr>
          <w:rFonts w:eastAsia="Times New Roman" w:cs="Times New Roman"/>
          <w:szCs w:val="24"/>
          <w:highlight w:val="white"/>
        </w:rPr>
        <w:t>, popularizando el término de “</w:t>
      </w:r>
      <w:proofErr w:type="spellStart"/>
      <w:r>
        <w:rPr>
          <w:rFonts w:eastAsia="Times New Roman" w:cs="Times New Roman"/>
          <w:szCs w:val="24"/>
          <w:highlight w:val="white"/>
        </w:rPr>
        <w:t>Ciberatleta</w:t>
      </w:r>
      <w:proofErr w:type="spellEnd"/>
      <w:r>
        <w:rPr>
          <w:rFonts w:eastAsia="Times New Roman" w:cs="Times New Roman"/>
          <w:szCs w:val="24"/>
          <w:highlight w:val="white"/>
        </w:rPr>
        <w:t>” y reconociendo de tal forma a los jugadores más destacados, tanto social como administrativamente. Al mismo tiempo, el crecimiento de las competencias de videojuegos en Corea fue tan significativo que las televisoras rápidamente se interesaron en estas y empezaron a transmitir eventos como (</w:t>
      </w:r>
      <w:proofErr w:type="spellStart"/>
      <w:r>
        <w:rPr>
          <w:rFonts w:eastAsia="Times New Roman" w:cs="Times New Roman"/>
          <w:szCs w:val="24"/>
          <w:highlight w:val="white"/>
        </w:rPr>
        <w:t>OnGameNet</w:t>
      </w:r>
      <w:proofErr w:type="spellEnd"/>
      <w:r>
        <w:rPr>
          <w:rFonts w:eastAsia="Times New Roman" w:cs="Times New Roman"/>
          <w:szCs w:val="24"/>
          <w:highlight w:val="white"/>
        </w:rPr>
        <w:t xml:space="preserve">). </w:t>
      </w:r>
    </w:p>
    <w:p w14:paraId="350EB9E2"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Según Albuerne (2016), el crecimiento de esta industria en Corea se dio por tres razones fundamentales. la elevada tasa de desempleo de la época, la cual llevó a muchos jóvenes a tener más tiempo para dedicárselo a los videojuegos; la rápida actuación administrativa para crear un órgano regulador perteneciente al ministerio de cultura y deporte; y ser cuna natural de los grandes avances tecnológicos.</w:t>
      </w:r>
    </w:p>
    <w:p w14:paraId="10FDF57C" w14:textId="5FF5DAFB"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Así, en el año 2001, la industria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pudo dar un gran paso de lo amateur a lo profesional, generando el primer gran evento de </w:t>
      </w:r>
      <w:proofErr w:type="spellStart"/>
      <w:r>
        <w:rPr>
          <w:rFonts w:eastAsia="Times New Roman" w:cs="Times New Roman"/>
          <w:szCs w:val="24"/>
          <w:highlight w:val="white"/>
        </w:rPr>
        <w:t>esports</w:t>
      </w:r>
      <w:proofErr w:type="spellEnd"/>
      <w:r>
        <w:rPr>
          <w:rFonts w:eastAsia="Times New Roman" w:cs="Times New Roman"/>
          <w:szCs w:val="24"/>
          <w:highlight w:val="white"/>
        </w:rPr>
        <w:t>, los “</w:t>
      </w:r>
      <w:proofErr w:type="spellStart"/>
      <w:r>
        <w:rPr>
          <w:rFonts w:eastAsia="Times New Roman" w:cs="Times New Roman"/>
          <w:szCs w:val="24"/>
          <w:highlight w:val="white"/>
        </w:rPr>
        <w:t>Worlds</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Cyber</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Games</w:t>
      </w:r>
      <w:proofErr w:type="spellEnd"/>
      <w:r>
        <w:rPr>
          <w:rFonts w:eastAsia="Times New Roman" w:cs="Times New Roman"/>
          <w:szCs w:val="24"/>
          <w:highlight w:val="white"/>
        </w:rPr>
        <w:t xml:space="preserve">”, lo que sirvió </w:t>
      </w:r>
      <w:r>
        <w:rPr>
          <w:rFonts w:eastAsia="Times New Roman" w:cs="Times New Roman"/>
          <w:szCs w:val="24"/>
          <w:highlight w:val="white"/>
        </w:rPr>
        <w:lastRenderedPageBreak/>
        <w:t xml:space="preserve">como el punto de partida para que surgieran más comunidades que se pensaran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como una profesión y a su vez, surgieron organizaciones y equipos más profesionales a hacer parte de las competencias y a darle mucha más seriedad a la industria.</w:t>
      </w:r>
    </w:p>
    <w:p w14:paraId="75DEBB87"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p>
    <w:p w14:paraId="79BF5C7A" w14:textId="6F7D108F" w:rsidR="00887180" w:rsidRDefault="00887180" w:rsidP="00887180">
      <w:pPr>
        <w:pStyle w:val="Ttulo2"/>
        <w:rPr>
          <w:rFonts w:eastAsia="Times New Roman"/>
          <w:highlight w:val="white"/>
        </w:rPr>
      </w:pPr>
      <w:bookmarkStart w:id="46" w:name="_Toc150534110"/>
      <w:r>
        <w:rPr>
          <w:rFonts w:eastAsia="Times New Roman"/>
          <w:highlight w:val="white"/>
        </w:rPr>
        <w:t>Acercamiento a la definición de Esports</w:t>
      </w:r>
      <w:bookmarkEnd w:id="46"/>
    </w:p>
    <w:p w14:paraId="2BF137C9" w14:textId="77777777" w:rsidR="00887180" w:rsidRPr="00887180" w:rsidRDefault="00887180" w:rsidP="00887180">
      <w:pPr>
        <w:rPr>
          <w:highlight w:val="white"/>
        </w:rPr>
      </w:pPr>
    </w:p>
    <w:p w14:paraId="3D4BAAA2"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en sus inicios comenzaron siendo una práctica bastante rechazada socialmente hablando, hecho que se mantiene en menor medida hasta el día de hoy. Sin embargo,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han sabido ir cambiando ese concepto y esa visión que como sociedad les hemos otorgado. Ahora, en la actualidad, con la importancia que se le da a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desde diferentes sectores económicos, empresas y medios de comunicación, ese concepto inicial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ha cambiado, se ha abierto la puerta a la normalización y al profesionalismo, por lo que diferentes autores se han interesado en tratar de darle una definición clara a los </w:t>
      </w:r>
      <w:proofErr w:type="spellStart"/>
      <w:r>
        <w:rPr>
          <w:rFonts w:eastAsia="Times New Roman" w:cs="Times New Roman"/>
          <w:szCs w:val="24"/>
          <w:highlight w:val="white"/>
        </w:rPr>
        <w:t>esports</w:t>
      </w:r>
      <w:proofErr w:type="spellEnd"/>
      <w:r>
        <w:rPr>
          <w:rFonts w:eastAsia="Times New Roman" w:cs="Times New Roman"/>
          <w:szCs w:val="24"/>
          <w:highlight w:val="white"/>
        </w:rPr>
        <w:t>.</w:t>
      </w:r>
    </w:p>
    <w:p w14:paraId="1ADDDB80"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Primero, debemos entender que el concepto de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tiene una gran influencia de la asimilación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como práctica deportiva, exceptuando algunas definiciones. Lo que provoca claramente que la definición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se vea bastante distorsionada debido a que se intenta relacionar con aspectos propios del deporte convencional.</w:t>
      </w:r>
    </w:p>
    <w:p w14:paraId="4C3A7E63"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La primera definición europea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es de Bárbara (2016), quien dice que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son “Una competición de videojuegos que enfrenta, a partir de un videojuego, a al menos dos jugadores o equipos de jugadores para sumar puntos o ganar”. Una definición que se aleja bastante al concepto de los deportes tradicionales.</w:t>
      </w:r>
    </w:p>
    <w:p w14:paraId="7B0F8157"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Por otro lado, Wagner (2006), define a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como “un área de actividades deportivas en la que las personas desarrollan y entrenan habilidades mentales o físicas en el uso de las tecnologías de la información y la comunicación” (Brenda, 2016, p.10). Una definición que se </w:t>
      </w:r>
      <w:r>
        <w:rPr>
          <w:rFonts w:eastAsia="Times New Roman" w:cs="Times New Roman"/>
          <w:szCs w:val="24"/>
          <w:highlight w:val="white"/>
        </w:rPr>
        <w:lastRenderedPageBreak/>
        <w:t xml:space="preserve">acerca un poco más a los deportes tradicionales. Sin embargo, sigue habiendo inexactitud en la definición debido a que, por un lado, Wagner olvida mencionar el aspecto competitivo, parte fundamental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w:t>
      </w:r>
      <w:proofErr w:type="gramStart"/>
      <w:r>
        <w:rPr>
          <w:rFonts w:eastAsia="Times New Roman" w:cs="Times New Roman"/>
          <w:szCs w:val="24"/>
          <w:highlight w:val="white"/>
        </w:rPr>
        <w:t>y</w:t>
      </w:r>
      <w:proofErr w:type="gramEnd"/>
      <w:r>
        <w:rPr>
          <w:rFonts w:eastAsia="Times New Roman" w:cs="Times New Roman"/>
          <w:szCs w:val="24"/>
          <w:highlight w:val="white"/>
        </w:rPr>
        <w:t xml:space="preserve"> por otro lado, dentro de las TIC´S que él menciona, también se le escapa que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se nutren directamente de los videojuegos.</w:t>
      </w:r>
    </w:p>
    <w:p w14:paraId="1CE1DD98" w14:textId="55252C84"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Por lo que </w:t>
      </w:r>
      <w:proofErr w:type="spellStart"/>
      <w:r>
        <w:rPr>
          <w:rFonts w:eastAsia="Times New Roman" w:cs="Times New Roman"/>
          <w:szCs w:val="24"/>
          <w:highlight w:val="white"/>
        </w:rPr>
        <w:t>Ditsmarch</w:t>
      </w:r>
      <w:proofErr w:type="spellEnd"/>
      <w:r>
        <w:rPr>
          <w:rFonts w:eastAsia="Times New Roman" w:cs="Times New Roman"/>
          <w:szCs w:val="24"/>
          <w:highlight w:val="white"/>
        </w:rPr>
        <w:t xml:space="preserve">, con una definición más precisa sobre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menciona que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son: “Un área de actividades deportivas en la que las personas desarrollan, entrenan y comparan, habilidades mentales o físicas, usando tecnologías de la información y la comunicación a través de videojuegos” (Brenda, 2016, p.11).</w:t>
      </w:r>
    </w:p>
    <w:p w14:paraId="0E29AA75"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p>
    <w:p w14:paraId="1FFED4C8" w14:textId="2D1446DC" w:rsidR="00887180" w:rsidRDefault="00887180" w:rsidP="00887180">
      <w:pPr>
        <w:pStyle w:val="Ttulo2"/>
        <w:rPr>
          <w:rFonts w:eastAsia="Times New Roman"/>
          <w:highlight w:val="white"/>
        </w:rPr>
      </w:pPr>
      <w:bookmarkStart w:id="47" w:name="_Toc150534111"/>
      <w:r>
        <w:rPr>
          <w:rFonts w:eastAsia="Times New Roman"/>
          <w:highlight w:val="white"/>
        </w:rPr>
        <w:t xml:space="preserve">La profesionalización de los </w:t>
      </w:r>
      <w:r>
        <w:rPr>
          <w:rFonts w:eastAsia="Times New Roman"/>
          <w:highlight w:val="white"/>
        </w:rPr>
        <w:t>E</w:t>
      </w:r>
      <w:r>
        <w:rPr>
          <w:rFonts w:eastAsia="Times New Roman"/>
          <w:highlight w:val="white"/>
        </w:rPr>
        <w:t>sports: un fenómeno mediático</w:t>
      </w:r>
      <w:bookmarkEnd w:id="47"/>
    </w:p>
    <w:p w14:paraId="093F1C16" w14:textId="77777777" w:rsidR="00887180" w:rsidRPr="00887180" w:rsidRDefault="00887180" w:rsidP="00887180">
      <w:pPr>
        <w:rPr>
          <w:highlight w:val="white"/>
        </w:rPr>
      </w:pPr>
    </w:p>
    <w:p w14:paraId="0E35B7DA" w14:textId="5BDE8AFF"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Devolviéndonos</w:t>
      </w:r>
      <w:r>
        <w:rPr>
          <w:rFonts w:eastAsia="Times New Roman" w:cs="Times New Roman"/>
          <w:szCs w:val="24"/>
          <w:highlight w:val="white"/>
        </w:rPr>
        <w:t xml:space="preserve"> un poco en el tiempo, cuando en los años 80´s los juegos arcade tuvieron su auge, algunos emprendedores se dieron cuenta de las grandes posibilidades que el mundo </w:t>
      </w:r>
      <w:proofErr w:type="spellStart"/>
      <w:r>
        <w:rPr>
          <w:rFonts w:eastAsia="Times New Roman" w:cs="Times New Roman"/>
          <w:szCs w:val="24"/>
          <w:highlight w:val="white"/>
        </w:rPr>
        <w:t>gaming</w:t>
      </w:r>
      <w:proofErr w:type="spellEnd"/>
      <w:r>
        <w:rPr>
          <w:rFonts w:eastAsia="Times New Roman" w:cs="Times New Roman"/>
          <w:szCs w:val="24"/>
          <w:highlight w:val="white"/>
        </w:rPr>
        <w:t xml:space="preserve"> traía consigo, surgió un proyecto llamado “</w:t>
      </w:r>
      <w:proofErr w:type="spellStart"/>
      <w:r>
        <w:rPr>
          <w:rFonts w:eastAsia="Times New Roman" w:cs="Times New Roman"/>
          <w:szCs w:val="24"/>
          <w:highlight w:val="white"/>
        </w:rPr>
        <w:t>The</w:t>
      </w:r>
      <w:proofErr w:type="spellEnd"/>
      <w:r>
        <w:rPr>
          <w:rFonts w:eastAsia="Times New Roman" w:cs="Times New Roman"/>
          <w:szCs w:val="24"/>
          <w:highlight w:val="white"/>
        </w:rPr>
        <w:t xml:space="preserve"> Electronic </w:t>
      </w:r>
      <w:proofErr w:type="spellStart"/>
      <w:r>
        <w:rPr>
          <w:rFonts w:eastAsia="Times New Roman" w:cs="Times New Roman"/>
          <w:szCs w:val="24"/>
          <w:highlight w:val="white"/>
        </w:rPr>
        <w:t>Circus</w:t>
      </w:r>
      <w:proofErr w:type="spellEnd"/>
      <w:r>
        <w:rPr>
          <w:rFonts w:eastAsia="Times New Roman" w:cs="Times New Roman"/>
          <w:szCs w:val="24"/>
          <w:highlight w:val="white"/>
        </w:rPr>
        <w:t>”, acompañado de una campaña bastante costosa en diferentes plataformas de comunicación como prensa, radio y televisión, donde se le ofrecía a los ganadores de este evento, la posibilidad de hacerse llamar como profesionales de los videojuegos y ganar un sueldo por ello, generando por fin, un estatus social diferente al de la estigmatización ya mencionada anteriormente. (</w:t>
      </w:r>
      <w:proofErr w:type="spellStart"/>
      <w:r>
        <w:rPr>
          <w:rFonts w:eastAsia="Times New Roman" w:cs="Times New Roman"/>
          <w:szCs w:val="24"/>
          <w:highlight w:val="white"/>
        </w:rPr>
        <w:t>Borowy</w:t>
      </w:r>
      <w:proofErr w:type="spellEnd"/>
      <w:r>
        <w:rPr>
          <w:rFonts w:eastAsia="Times New Roman" w:cs="Times New Roman"/>
          <w:szCs w:val="24"/>
          <w:highlight w:val="white"/>
        </w:rPr>
        <w:t xml:space="preserve"> y Jin, 2013).</w:t>
      </w:r>
    </w:p>
    <w:p w14:paraId="3DDAECB4"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En los años 80´s, mientras Atari se pensaba en generar eventos que le sirvieran como plataforma de marketing para potenciar las ventas de sus productos y como un trampolín para la creación de nuevos videojuegos, </w:t>
      </w:r>
      <w:proofErr w:type="spellStart"/>
      <w:r>
        <w:rPr>
          <w:rFonts w:eastAsia="Times New Roman" w:cs="Times New Roman"/>
          <w:szCs w:val="24"/>
          <w:highlight w:val="white"/>
        </w:rPr>
        <w:t>The</w:t>
      </w:r>
      <w:proofErr w:type="spellEnd"/>
      <w:r>
        <w:rPr>
          <w:rFonts w:eastAsia="Times New Roman" w:cs="Times New Roman"/>
          <w:szCs w:val="24"/>
          <w:highlight w:val="white"/>
        </w:rPr>
        <w:t xml:space="preserve"> Electronic </w:t>
      </w:r>
      <w:proofErr w:type="spellStart"/>
      <w:r>
        <w:rPr>
          <w:rFonts w:eastAsia="Times New Roman" w:cs="Times New Roman"/>
          <w:szCs w:val="24"/>
          <w:highlight w:val="white"/>
        </w:rPr>
        <w:t>Circus</w:t>
      </w:r>
      <w:proofErr w:type="spellEnd"/>
      <w:r>
        <w:rPr>
          <w:rFonts w:eastAsia="Times New Roman" w:cs="Times New Roman"/>
          <w:szCs w:val="24"/>
          <w:highlight w:val="white"/>
        </w:rPr>
        <w:t xml:space="preserve"> se pensaba en el desarrollo de competencias que, junto a promotores independientes, buscaban una rentabilidad económica y lo hacían, acercando cada vez más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a la industria del espectáculo. En resumen, la idea de </w:t>
      </w:r>
      <w:proofErr w:type="spellStart"/>
      <w:r>
        <w:rPr>
          <w:rFonts w:eastAsia="Times New Roman" w:cs="Times New Roman"/>
          <w:szCs w:val="24"/>
          <w:highlight w:val="white"/>
        </w:rPr>
        <w:t>The</w:t>
      </w:r>
      <w:proofErr w:type="spellEnd"/>
      <w:r>
        <w:rPr>
          <w:rFonts w:eastAsia="Times New Roman" w:cs="Times New Roman"/>
          <w:szCs w:val="24"/>
          <w:highlight w:val="white"/>
        </w:rPr>
        <w:t xml:space="preserve"> Electronic </w:t>
      </w:r>
      <w:proofErr w:type="spellStart"/>
      <w:r>
        <w:rPr>
          <w:rFonts w:eastAsia="Times New Roman" w:cs="Times New Roman"/>
          <w:szCs w:val="24"/>
          <w:highlight w:val="white"/>
        </w:rPr>
        <w:t>Circus</w:t>
      </w:r>
      <w:proofErr w:type="spellEnd"/>
      <w:r>
        <w:rPr>
          <w:rFonts w:eastAsia="Times New Roman" w:cs="Times New Roman"/>
          <w:szCs w:val="24"/>
          <w:highlight w:val="white"/>
        </w:rPr>
        <w:t xml:space="preserve"> era la de montar todo un escenario donde se pudiera disfrutar de numerosas </w:t>
      </w:r>
      <w:r>
        <w:rPr>
          <w:rFonts w:eastAsia="Times New Roman" w:cs="Times New Roman"/>
          <w:szCs w:val="24"/>
          <w:highlight w:val="white"/>
        </w:rPr>
        <w:lastRenderedPageBreak/>
        <w:t>actividades, incluso externas a los videojuegos, como conciertos y otras atracciones más propias de un circo, lo que llevó la idea a un mal destino y a un fracaso económico. (</w:t>
      </w:r>
      <w:proofErr w:type="spellStart"/>
      <w:r>
        <w:rPr>
          <w:rFonts w:eastAsia="Times New Roman" w:cs="Times New Roman"/>
          <w:szCs w:val="24"/>
          <w:highlight w:val="white"/>
        </w:rPr>
        <w:t>Borowy</w:t>
      </w:r>
      <w:proofErr w:type="spellEnd"/>
      <w:r>
        <w:rPr>
          <w:rFonts w:eastAsia="Times New Roman" w:cs="Times New Roman"/>
          <w:szCs w:val="24"/>
          <w:highlight w:val="white"/>
        </w:rPr>
        <w:t xml:space="preserve"> y Jin. 2013)</w:t>
      </w:r>
    </w:p>
    <w:p w14:paraId="12B78C4F"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Para </w:t>
      </w:r>
      <w:proofErr w:type="spellStart"/>
      <w:r>
        <w:rPr>
          <w:rFonts w:eastAsia="Times New Roman" w:cs="Times New Roman"/>
          <w:szCs w:val="24"/>
          <w:highlight w:val="white"/>
        </w:rPr>
        <w:t>Borowy</w:t>
      </w:r>
      <w:proofErr w:type="spellEnd"/>
      <w:r>
        <w:rPr>
          <w:rFonts w:eastAsia="Times New Roman" w:cs="Times New Roman"/>
          <w:szCs w:val="24"/>
          <w:highlight w:val="white"/>
        </w:rPr>
        <w:t xml:space="preserve"> y Jin (2013), existen 3 hitos que a partir del fracaso de </w:t>
      </w:r>
      <w:proofErr w:type="spellStart"/>
      <w:r>
        <w:rPr>
          <w:rFonts w:eastAsia="Times New Roman" w:cs="Times New Roman"/>
          <w:szCs w:val="24"/>
          <w:highlight w:val="white"/>
        </w:rPr>
        <w:t>The</w:t>
      </w:r>
      <w:proofErr w:type="spellEnd"/>
      <w:r>
        <w:rPr>
          <w:rFonts w:eastAsia="Times New Roman" w:cs="Times New Roman"/>
          <w:szCs w:val="24"/>
          <w:highlight w:val="white"/>
        </w:rPr>
        <w:t xml:space="preserve"> Electronic </w:t>
      </w:r>
      <w:proofErr w:type="spellStart"/>
      <w:r>
        <w:rPr>
          <w:rFonts w:eastAsia="Times New Roman" w:cs="Times New Roman"/>
          <w:szCs w:val="24"/>
          <w:highlight w:val="white"/>
        </w:rPr>
        <w:t>Circus</w:t>
      </w:r>
      <w:proofErr w:type="spellEnd"/>
      <w:r>
        <w:rPr>
          <w:rFonts w:eastAsia="Times New Roman" w:cs="Times New Roman"/>
          <w:szCs w:val="24"/>
          <w:highlight w:val="white"/>
        </w:rPr>
        <w:t xml:space="preserve">, ayudaron a potenciar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como práctica deportiva y profesional. Uno de esos aspectos, fue la creación de Twin Galaxies por Walter Day en 1981, una plataforma de internet que se encarga de recoger todos los datos posibles para determinar </w:t>
      </w:r>
      <w:proofErr w:type="spellStart"/>
      <w:r>
        <w:rPr>
          <w:rFonts w:eastAsia="Times New Roman" w:cs="Times New Roman"/>
          <w:szCs w:val="24"/>
          <w:highlight w:val="white"/>
        </w:rPr>
        <w:t>records</w:t>
      </w:r>
      <w:proofErr w:type="spellEnd"/>
      <w:r>
        <w:rPr>
          <w:rFonts w:eastAsia="Times New Roman" w:cs="Times New Roman"/>
          <w:szCs w:val="24"/>
          <w:highlight w:val="white"/>
        </w:rPr>
        <w:t xml:space="preserve">, puntuaciones, resultados de torneos y competencias que incluso se llegó a convertir en el proveedor de registros de videojuegos para la ya reconocida </w:t>
      </w:r>
      <w:proofErr w:type="spellStart"/>
      <w:r>
        <w:rPr>
          <w:rFonts w:eastAsia="Times New Roman" w:cs="Times New Roman"/>
          <w:szCs w:val="24"/>
          <w:highlight w:val="white"/>
        </w:rPr>
        <w:t>World</w:t>
      </w:r>
      <w:proofErr w:type="spellEnd"/>
      <w:r>
        <w:rPr>
          <w:rFonts w:eastAsia="Times New Roman" w:cs="Times New Roman"/>
          <w:szCs w:val="24"/>
          <w:highlight w:val="white"/>
        </w:rPr>
        <w:t xml:space="preserve"> Guinness </w:t>
      </w:r>
      <w:proofErr w:type="spellStart"/>
      <w:r>
        <w:rPr>
          <w:rFonts w:eastAsia="Times New Roman" w:cs="Times New Roman"/>
          <w:szCs w:val="24"/>
          <w:highlight w:val="white"/>
        </w:rPr>
        <w:t>Records</w:t>
      </w:r>
      <w:proofErr w:type="spellEnd"/>
      <w:r>
        <w:rPr>
          <w:rFonts w:eastAsia="Times New Roman" w:cs="Times New Roman"/>
          <w:szCs w:val="24"/>
          <w:highlight w:val="white"/>
        </w:rPr>
        <w:t>. (Twin Galaxies, 2018).</w:t>
      </w:r>
    </w:p>
    <w:p w14:paraId="268E8127"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Por otro lado, otro de los sucesos importantes fue la creación del Equipo Nacional de Videojuegos por los Estados Unidos en 1983. Este equipo participó en múltiples torneos, exposiciones y ferias, desafiando incluso a embajadas extranjeras para potenciar el crecimiento internacional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generando, una década después, lo que conocemos como los </w:t>
      </w:r>
      <w:proofErr w:type="spellStart"/>
      <w:r>
        <w:rPr>
          <w:rFonts w:eastAsia="Times New Roman" w:cs="Times New Roman"/>
          <w:szCs w:val="24"/>
          <w:highlight w:val="white"/>
        </w:rPr>
        <w:t>Worlds</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Cyber</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Games</w:t>
      </w:r>
      <w:proofErr w:type="spellEnd"/>
      <w:r>
        <w:rPr>
          <w:rFonts w:eastAsia="Times New Roman" w:cs="Times New Roman"/>
          <w:szCs w:val="24"/>
          <w:highlight w:val="white"/>
        </w:rPr>
        <w:t>. (</w:t>
      </w:r>
      <w:proofErr w:type="spellStart"/>
      <w:r>
        <w:rPr>
          <w:rFonts w:eastAsia="Times New Roman" w:cs="Times New Roman"/>
          <w:szCs w:val="24"/>
          <w:highlight w:val="white"/>
        </w:rPr>
        <w:t>Borowy</w:t>
      </w:r>
      <w:proofErr w:type="spellEnd"/>
      <w:r>
        <w:rPr>
          <w:rFonts w:eastAsia="Times New Roman" w:cs="Times New Roman"/>
          <w:szCs w:val="24"/>
          <w:highlight w:val="white"/>
        </w:rPr>
        <w:t xml:space="preserve"> y Jin, 2013).</w:t>
      </w:r>
    </w:p>
    <w:p w14:paraId="43FD6F76"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proofErr w:type="gramStart"/>
      <w:r>
        <w:rPr>
          <w:rFonts w:eastAsia="Times New Roman" w:cs="Times New Roman"/>
          <w:szCs w:val="24"/>
          <w:highlight w:val="white"/>
        </w:rPr>
        <w:t>Y</w:t>
      </w:r>
      <w:proofErr w:type="gramEnd"/>
      <w:r>
        <w:rPr>
          <w:rFonts w:eastAsia="Times New Roman" w:cs="Times New Roman"/>
          <w:szCs w:val="24"/>
          <w:highlight w:val="white"/>
        </w:rPr>
        <w:t xml:space="preserve"> por último, la atención que los medios de comunicación le dieron a las competencias de videojuegos se convirtió en parte fundamental del crecimiento de esta industria, debido a que numerosos periódicos, televisoras y programas radiales le dieron la importancia necesaria a la innovación en cuanto a competencias deportivas. Para </w:t>
      </w:r>
      <w:proofErr w:type="spellStart"/>
      <w:r>
        <w:rPr>
          <w:rFonts w:eastAsia="Times New Roman" w:cs="Times New Roman"/>
          <w:szCs w:val="24"/>
          <w:highlight w:val="white"/>
        </w:rPr>
        <w:t>Borowy</w:t>
      </w:r>
      <w:proofErr w:type="spellEnd"/>
      <w:r>
        <w:rPr>
          <w:rFonts w:eastAsia="Times New Roman" w:cs="Times New Roman"/>
          <w:szCs w:val="24"/>
          <w:highlight w:val="white"/>
        </w:rPr>
        <w:t xml:space="preserve"> y Jin (2013), el involucramiento de los medios de comunicación fue clave y decisivo a la hora del crecimiento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como parte del entretenimiento moderno.</w:t>
      </w:r>
    </w:p>
    <w:p w14:paraId="6CA9E7D8" w14:textId="77777777" w:rsidR="00887180" w:rsidRDefault="00887180" w:rsidP="00887180">
      <w:pPr>
        <w:pBdr>
          <w:top w:val="nil"/>
          <w:left w:val="nil"/>
          <w:bottom w:val="nil"/>
          <w:right w:val="nil"/>
          <w:between w:val="nil"/>
        </w:pBdr>
        <w:spacing w:line="480" w:lineRule="auto"/>
        <w:ind w:firstLine="705"/>
        <w:rPr>
          <w:rFonts w:eastAsia="Times New Roman" w:cs="Times New Roman"/>
          <w:szCs w:val="24"/>
          <w:highlight w:val="white"/>
        </w:rPr>
      </w:pPr>
      <w:r>
        <w:rPr>
          <w:rFonts w:eastAsia="Times New Roman" w:cs="Times New Roman"/>
          <w:szCs w:val="24"/>
          <w:highlight w:val="white"/>
        </w:rPr>
        <w:t xml:space="preserve">Para </w:t>
      </w:r>
      <w:proofErr w:type="spellStart"/>
      <w:r>
        <w:rPr>
          <w:rFonts w:eastAsia="Times New Roman" w:cs="Times New Roman"/>
          <w:szCs w:val="24"/>
          <w:highlight w:val="white"/>
        </w:rPr>
        <w:t>Borowy</w:t>
      </w:r>
      <w:proofErr w:type="spellEnd"/>
      <w:r>
        <w:rPr>
          <w:rFonts w:eastAsia="Times New Roman" w:cs="Times New Roman"/>
          <w:szCs w:val="24"/>
          <w:highlight w:val="white"/>
        </w:rPr>
        <w:t xml:space="preserve"> y Jin (2013), la aparición de los jugadores más populares en prensa y el éxito de los torneos en periódicos y revistas nacionales motivó la aceptabilidad del juego competitivo en </w:t>
      </w:r>
      <w:proofErr w:type="gramStart"/>
      <w:r>
        <w:rPr>
          <w:rFonts w:eastAsia="Times New Roman" w:cs="Times New Roman"/>
          <w:szCs w:val="24"/>
          <w:highlight w:val="white"/>
        </w:rPr>
        <w:t>público</w:t>
      </w:r>
      <w:proofErr w:type="gramEnd"/>
      <w:r>
        <w:rPr>
          <w:rFonts w:eastAsia="Times New Roman" w:cs="Times New Roman"/>
          <w:szCs w:val="24"/>
          <w:highlight w:val="white"/>
        </w:rPr>
        <w:t xml:space="preserve"> así como la noción del concepto de jugador experimentado o profesional. Esta popularización del juego competitivo motivó a muchos jugadores a querer participar en espectaculares hazañas competitivas, no solo por amor al juego sino para ganar notoriedad.</w:t>
      </w:r>
    </w:p>
    <w:p w14:paraId="06F084DE" w14:textId="7856CC7F" w:rsidR="00A20FF0" w:rsidRPr="00E03E01" w:rsidRDefault="00A20FF0" w:rsidP="00887180">
      <w:pPr>
        <w:pStyle w:val="Ttulo1"/>
      </w:pPr>
      <w:bookmarkStart w:id="48" w:name="_Toc440985138"/>
      <w:bookmarkStart w:id="49" w:name="_Toc440985139"/>
      <w:bookmarkStart w:id="50" w:name="_Toc150534112"/>
      <w:bookmarkEnd w:id="44"/>
      <w:r w:rsidRPr="00E03E01">
        <w:lastRenderedPageBreak/>
        <w:t>Metodología</w:t>
      </w:r>
      <w:bookmarkEnd w:id="49"/>
      <w:bookmarkEnd w:id="50"/>
    </w:p>
    <w:bookmarkEnd w:id="48"/>
    <w:p w14:paraId="4E1F4E8E" w14:textId="77777777" w:rsidR="00887180" w:rsidRDefault="00887180">
      <w:pPr>
        <w:spacing w:after="160" w:line="259" w:lineRule="auto"/>
        <w:jc w:val="left"/>
        <w:rPr>
          <w:rFonts w:cs="Times New Roman"/>
          <w:szCs w:val="24"/>
        </w:rPr>
      </w:pPr>
    </w:p>
    <w:p w14:paraId="6F310770" w14:textId="77777777" w:rsidR="00887180" w:rsidRDefault="00887180" w:rsidP="00887180">
      <w:pPr>
        <w:pBdr>
          <w:top w:val="nil"/>
          <w:left w:val="nil"/>
          <w:bottom w:val="nil"/>
          <w:right w:val="nil"/>
          <w:between w:val="nil"/>
        </w:pBdr>
        <w:spacing w:line="480" w:lineRule="auto"/>
        <w:ind w:firstLine="709"/>
        <w:rPr>
          <w:rFonts w:eastAsia="Times New Roman" w:cs="Times New Roman"/>
          <w:szCs w:val="24"/>
        </w:rPr>
      </w:pPr>
      <w:r>
        <w:rPr>
          <w:rFonts w:eastAsia="Times New Roman" w:cs="Times New Roman"/>
          <w:szCs w:val="24"/>
        </w:rPr>
        <w:t>Balestrini (2000) señala que el marco metodológico “es el conjunto de procedimientos a seguir con la finalidad de lograr los objetivos de la información de forma válida y con alta precisión” (</w:t>
      </w:r>
      <w:proofErr w:type="spellStart"/>
      <w:r>
        <w:rPr>
          <w:rFonts w:eastAsia="Times New Roman" w:cs="Times New Roman"/>
          <w:szCs w:val="24"/>
        </w:rPr>
        <w:t>Pp</w:t>
      </w:r>
      <w:proofErr w:type="spellEnd"/>
      <w:r>
        <w:rPr>
          <w:rFonts w:eastAsia="Times New Roman" w:cs="Times New Roman"/>
          <w:szCs w:val="24"/>
        </w:rPr>
        <w:t xml:space="preserve"> 44). Es decir, la recolección, el ordenamiento y el análisis sistemático de la información para la interpretación de los resultados en función de la investigación.</w:t>
      </w:r>
    </w:p>
    <w:p w14:paraId="46F754A4" w14:textId="77777777" w:rsidR="00887180" w:rsidRDefault="00887180" w:rsidP="00887180">
      <w:pPr>
        <w:pBdr>
          <w:top w:val="nil"/>
          <w:left w:val="nil"/>
          <w:bottom w:val="nil"/>
          <w:right w:val="nil"/>
          <w:between w:val="nil"/>
        </w:pBdr>
        <w:spacing w:line="480" w:lineRule="auto"/>
        <w:ind w:firstLine="709"/>
        <w:rPr>
          <w:rFonts w:eastAsia="Times New Roman" w:cs="Times New Roman"/>
          <w:szCs w:val="24"/>
        </w:rPr>
      </w:pPr>
      <w:r>
        <w:rPr>
          <w:rFonts w:eastAsia="Times New Roman" w:cs="Times New Roman"/>
          <w:color w:val="000000"/>
          <w:szCs w:val="24"/>
        </w:rPr>
        <w:t xml:space="preserve">Este trabajo de investigación se realizará bajo una metodología cualitativa, directamente relacionada con los testimonios e historias de vida dentro de </w:t>
      </w:r>
      <w:r>
        <w:rPr>
          <w:rFonts w:eastAsia="Times New Roman" w:cs="Times New Roman"/>
          <w:szCs w:val="24"/>
        </w:rPr>
        <w:t>los</w:t>
      </w:r>
      <w:r>
        <w:rPr>
          <w:rFonts w:eastAsia="Times New Roman" w:cs="Times New Roman"/>
          <w:color w:val="000000"/>
          <w:szCs w:val="24"/>
        </w:rPr>
        <w:t xml:space="preserve"> </w:t>
      </w:r>
      <w:proofErr w:type="spellStart"/>
      <w:r>
        <w:rPr>
          <w:rFonts w:eastAsia="Times New Roman" w:cs="Times New Roman"/>
          <w:color w:val="000000"/>
          <w:szCs w:val="24"/>
        </w:rPr>
        <w:t>esports</w:t>
      </w:r>
      <w:proofErr w:type="spellEnd"/>
      <w:r>
        <w:rPr>
          <w:rFonts w:eastAsia="Times New Roman" w:cs="Times New Roman"/>
          <w:color w:val="000000"/>
          <w:szCs w:val="24"/>
        </w:rPr>
        <w:t xml:space="preserve"> de personajes como Vladimir </w:t>
      </w:r>
      <w:r>
        <w:rPr>
          <w:rFonts w:eastAsia="Times New Roman" w:cs="Times New Roman"/>
          <w:szCs w:val="24"/>
        </w:rPr>
        <w:t xml:space="preserve">Naranjo, director ejecutivo de la LNE como uno de los personajes más importantes del desarrollo de los </w:t>
      </w:r>
      <w:proofErr w:type="spellStart"/>
      <w:r>
        <w:rPr>
          <w:rFonts w:eastAsia="Times New Roman" w:cs="Times New Roman"/>
          <w:szCs w:val="24"/>
        </w:rPr>
        <w:t>esports</w:t>
      </w:r>
      <w:proofErr w:type="spellEnd"/>
      <w:r>
        <w:rPr>
          <w:rFonts w:eastAsia="Times New Roman" w:cs="Times New Roman"/>
          <w:szCs w:val="24"/>
        </w:rPr>
        <w:t xml:space="preserve"> en Medellín y junto a él, marcas como la tienda Gamers Colombia que le ha dado apoyo a esta comunidad para su crecimiento, quienes serán bases importantes para el desarrollo del documental como la técnica que usaré para representar toda mi investigación, donde intentaré representar la actualidad de los </w:t>
      </w:r>
      <w:proofErr w:type="spellStart"/>
      <w:r>
        <w:rPr>
          <w:rFonts w:eastAsia="Times New Roman" w:cs="Times New Roman"/>
          <w:szCs w:val="24"/>
        </w:rPr>
        <w:t>esports</w:t>
      </w:r>
      <w:proofErr w:type="spellEnd"/>
      <w:r>
        <w:rPr>
          <w:rFonts w:eastAsia="Times New Roman" w:cs="Times New Roman"/>
          <w:szCs w:val="24"/>
        </w:rPr>
        <w:t xml:space="preserve"> en el Valle de Aburrá como una de las regiones del país con mayor proyección en los </w:t>
      </w:r>
      <w:proofErr w:type="spellStart"/>
      <w:r>
        <w:rPr>
          <w:rFonts w:eastAsia="Times New Roman" w:cs="Times New Roman"/>
          <w:szCs w:val="24"/>
        </w:rPr>
        <w:t>esports</w:t>
      </w:r>
      <w:proofErr w:type="spellEnd"/>
      <w:r>
        <w:rPr>
          <w:rFonts w:eastAsia="Times New Roman" w:cs="Times New Roman"/>
          <w:szCs w:val="24"/>
        </w:rPr>
        <w:t>.</w:t>
      </w:r>
    </w:p>
    <w:p w14:paraId="1976E249" w14:textId="77777777" w:rsidR="00887180" w:rsidRDefault="00887180" w:rsidP="00887180">
      <w:pPr>
        <w:pStyle w:val="Cita40"/>
      </w:pPr>
      <w:bookmarkStart w:id="51" w:name="_heading=h.aishpip8hxrz" w:colFirst="0" w:colLast="0"/>
      <w:bookmarkEnd w:id="51"/>
      <w:r>
        <w:t xml:space="preserve">Taylor y </w:t>
      </w:r>
      <w:proofErr w:type="spellStart"/>
      <w:r>
        <w:t>Bogdan</w:t>
      </w:r>
      <w:proofErr w:type="spellEnd"/>
      <w:r>
        <w:t xml:space="preserve"> (1987) definen a la metodología cualitativa como el enfoque de la investigación que por excelencia produce datos descriptivos desde las propias palabras, habladas o escritas de los públicos objetivos y por supuesto expone conductas observables como en este caso, en el que los </w:t>
      </w:r>
      <w:proofErr w:type="spellStart"/>
      <w:r>
        <w:t>esports</w:t>
      </w:r>
      <w:proofErr w:type="spellEnd"/>
      <w:r>
        <w:t xml:space="preserve"> se convirtieron en una actividad cotidiana de una parte significativa de la sociedad y que en Colombia viene creciendo esa comunidad, donde por supuesto, el Valle de Aburrá no es ajeno al crecimiento de la industria.</w:t>
      </w:r>
    </w:p>
    <w:p w14:paraId="00D3C1AC" w14:textId="77777777" w:rsidR="00887180" w:rsidRDefault="00887180" w:rsidP="00887180"/>
    <w:p w14:paraId="56B98AF8" w14:textId="77777777" w:rsidR="00887180" w:rsidRDefault="00887180" w:rsidP="00887180">
      <w:pPr>
        <w:pBdr>
          <w:top w:val="nil"/>
          <w:left w:val="nil"/>
          <w:bottom w:val="nil"/>
          <w:right w:val="nil"/>
          <w:between w:val="nil"/>
        </w:pBdr>
        <w:spacing w:line="480" w:lineRule="auto"/>
        <w:ind w:firstLine="709"/>
        <w:rPr>
          <w:rFonts w:eastAsia="Times New Roman" w:cs="Times New Roman"/>
          <w:color w:val="000000"/>
          <w:szCs w:val="24"/>
        </w:rPr>
      </w:pPr>
      <w:r>
        <w:rPr>
          <w:rFonts w:eastAsia="Times New Roman" w:cs="Times New Roman"/>
          <w:color w:val="000000"/>
          <w:szCs w:val="24"/>
        </w:rPr>
        <w:t xml:space="preserve"> </w:t>
      </w:r>
      <w:r>
        <w:rPr>
          <w:rFonts w:eastAsia="Times New Roman" w:cs="Times New Roman"/>
          <w:szCs w:val="24"/>
        </w:rPr>
        <w:t>L</w:t>
      </w:r>
      <w:r>
        <w:rPr>
          <w:rFonts w:eastAsia="Times New Roman" w:cs="Times New Roman"/>
          <w:color w:val="000000"/>
          <w:szCs w:val="24"/>
        </w:rPr>
        <w:t xml:space="preserve">as historias de vida de </w:t>
      </w:r>
      <w:r>
        <w:rPr>
          <w:rFonts w:eastAsia="Times New Roman" w:cs="Times New Roman"/>
          <w:szCs w:val="24"/>
        </w:rPr>
        <w:t>diferente</w:t>
      </w:r>
      <w:r>
        <w:rPr>
          <w:rFonts w:eastAsia="Times New Roman" w:cs="Times New Roman"/>
          <w:color w:val="000000"/>
          <w:szCs w:val="24"/>
        </w:rPr>
        <w:t>s</w:t>
      </w:r>
      <w:r>
        <w:rPr>
          <w:rFonts w:eastAsia="Times New Roman" w:cs="Times New Roman"/>
          <w:szCs w:val="24"/>
        </w:rPr>
        <w:t xml:space="preserve"> actores de la industria de los </w:t>
      </w:r>
      <w:proofErr w:type="spellStart"/>
      <w:r>
        <w:rPr>
          <w:rFonts w:eastAsia="Times New Roman" w:cs="Times New Roman"/>
          <w:szCs w:val="24"/>
        </w:rPr>
        <w:t>esports</w:t>
      </w:r>
      <w:proofErr w:type="spellEnd"/>
      <w:r>
        <w:rPr>
          <w:rFonts w:eastAsia="Times New Roman" w:cs="Times New Roman"/>
          <w:szCs w:val="24"/>
        </w:rPr>
        <w:t xml:space="preserve"> en Medellín y más precisamente en el Valle de Aburrá,</w:t>
      </w:r>
      <w:r>
        <w:rPr>
          <w:rFonts w:eastAsia="Times New Roman" w:cs="Times New Roman"/>
          <w:color w:val="000000"/>
          <w:szCs w:val="24"/>
        </w:rPr>
        <w:t xml:space="preserve"> serán los protagonistas del reportaje audi</w:t>
      </w:r>
      <w:r>
        <w:rPr>
          <w:rFonts w:eastAsia="Times New Roman" w:cs="Times New Roman"/>
          <w:szCs w:val="24"/>
        </w:rPr>
        <w:t xml:space="preserve">ovisual. </w:t>
      </w:r>
      <w:r>
        <w:rPr>
          <w:rFonts w:eastAsia="Times New Roman" w:cs="Times New Roman"/>
          <w:color w:val="000000"/>
          <w:szCs w:val="24"/>
        </w:rPr>
        <w:t>Además, la técnica de la que haremos uso para recoger la información que se entregará como resultado final de este proceso, será la entrevista.</w:t>
      </w:r>
    </w:p>
    <w:p w14:paraId="271541BC" w14:textId="77777777" w:rsidR="00887180" w:rsidRDefault="00887180" w:rsidP="00887180">
      <w:pPr>
        <w:pBdr>
          <w:top w:val="nil"/>
          <w:left w:val="nil"/>
          <w:bottom w:val="nil"/>
          <w:right w:val="nil"/>
          <w:between w:val="nil"/>
        </w:pBdr>
        <w:spacing w:line="480" w:lineRule="auto"/>
        <w:ind w:firstLine="709"/>
        <w:rPr>
          <w:rFonts w:eastAsia="Times New Roman" w:cs="Times New Roman"/>
          <w:color w:val="000000"/>
          <w:szCs w:val="24"/>
        </w:rPr>
      </w:pPr>
      <w:r>
        <w:rPr>
          <w:rFonts w:eastAsia="Times New Roman" w:cs="Times New Roman"/>
          <w:szCs w:val="24"/>
        </w:rPr>
        <w:lastRenderedPageBreak/>
        <w:t>Para comenzar, quisiera que entendiéramos el concepto de “</w:t>
      </w:r>
      <w:r>
        <w:rPr>
          <w:rFonts w:eastAsia="Times New Roman" w:cs="Times New Roman"/>
          <w:color w:val="000000"/>
          <w:szCs w:val="24"/>
        </w:rPr>
        <w:t>la historia de vida</w:t>
      </w:r>
      <w:r>
        <w:rPr>
          <w:rFonts w:eastAsia="Times New Roman" w:cs="Times New Roman"/>
          <w:szCs w:val="24"/>
        </w:rPr>
        <w:t>”, como lo hace</w:t>
      </w:r>
      <w:r>
        <w:rPr>
          <w:rFonts w:eastAsia="Times New Roman" w:cs="Times New Roman"/>
          <w:color w:val="000000"/>
          <w:szCs w:val="24"/>
        </w:rPr>
        <w:t xml:space="preserve"> la doctora Eliane Veras, investigadora de la Facultad de Ciencias Sociales de la Universidad de Pernambuco de Brasil, en su artículo llamado </w:t>
      </w:r>
      <w:r>
        <w:rPr>
          <w:rFonts w:eastAsia="Times New Roman" w:cs="Times New Roman"/>
          <w:szCs w:val="24"/>
        </w:rPr>
        <w:t>“</w:t>
      </w:r>
      <w:r>
        <w:rPr>
          <w:rFonts w:eastAsia="Times New Roman" w:cs="Times New Roman"/>
          <w:color w:val="000000"/>
          <w:szCs w:val="24"/>
        </w:rPr>
        <w:t>Historia de Vida: ¿Un método para las ciencias sociales?</w:t>
      </w:r>
      <w:r>
        <w:rPr>
          <w:rFonts w:eastAsia="Times New Roman" w:cs="Times New Roman"/>
          <w:szCs w:val="24"/>
        </w:rPr>
        <w:t>”</w:t>
      </w:r>
      <w:r>
        <w:rPr>
          <w:rFonts w:eastAsia="Times New Roman" w:cs="Times New Roman"/>
          <w:color w:val="000000"/>
          <w:szCs w:val="24"/>
        </w:rPr>
        <w:t xml:space="preserve"> hace una diferenciación entre la biografía y la historia de vida, de acuerdo con la finalidad del investigador</w:t>
      </w:r>
    </w:p>
    <w:p w14:paraId="75878EFA" w14:textId="77777777" w:rsidR="00887180" w:rsidRDefault="00887180" w:rsidP="00887180">
      <w:pPr>
        <w:pStyle w:val="Cita40"/>
        <w:rPr>
          <w:highlight w:val="white"/>
        </w:rPr>
      </w:pPr>
      <w:r>
        <w:rPr>
          <w:highlight w:val="white"/>
        </w:rPr>
        <w:t>La finalidad de un biógrafo, al escribir la historia, es opuesta a la de un investigador al utilizar la técnica de historias de vida. El primero hará que sobresalgan en su trabajo los aspectos marcados e inconfundibles del individuo cuya existencia decidió revelar al público. El segundo busca, con las historias de vida, alcanzar la colectividad de que su informante hace parte y lo encarna, pues como representante de la misma, se revelan rasgos de esta colectividad. (Veras, 2010)</w:t>
      </w:r>
    </w:p>
    <w:p w14:paraId="6C850A2C" w14:textId="77777777" w:rsidR="00887180" w:rsidRDefault="00887180" w:rsidP="00887180"/>
    <w:p w14:paraId="46E435D7" w14:textId="77777777" w:rsidR="00887180" w:rsidRDefault="00887180" w:rsidP="00887180">
      <w:pPr>
        <w:pBdr>
          <w:top w:val="nil"/>
          <w:left w:val="nil"/>
          <w:bottom w:val="nil"/>
          <w:right w:val="nil"/>
          <w:between w:val="nil"/>
        </w:pBdr>
        <w:spacing w:line="480" w:lineRule="auto"/>
        <w:ind w:firstLine="709"/>
        <w:rPr>
          <w:rFonts w:eastAsia="Times New Roman" w:cs="Times New Roman"/>
          <w:color w:val="000000"/>
          <w:szCs w:val="24"/>
        </w:rPr>
      </w:pPr>
      <w:r>
        <w:rPr>
          <w:rFonts w:eastAsia="Times New Roman" w:cs="Times New Roman"/>
          <w:color w:val="000000"/>
          <w:szCs w:val="24"/>
        </w:rPr>
        <w:t>En este trabajo de investigación hay dos personajes principales. Uno, como persona natu</w:t>
      </w:r>
      <w:r>
        <w:rPr>
          <w:rFonts w:eastAsia="Times New Roman" w:cs="Times New Roman"/>
          <w:szCs w:val="24"/>
        </w:rPr>
        <w:t xml:space="preserve">ral, es Vladimir Naranjo, quien ha dedicado su vida a los videojuegos desde muy pequeño y </w:t>
      </w:r>
      <w:proofErr w:type="gramStart"/>
      <w:r>
        <w:rPr>
          <w:rFonts w:eastAsia="Times New Roman" w:cs="Times New Roman"/>
          <w:szCs w:val="24"/>
        </w:rPr>
        <w:t>que</w:t>
      </w:r>
      <w:proofErr w:type="gramEnd"/>
      <w:r>
        <w:rPr>
          <w:rFonts w:eastAsia="Times New Roman" w:cs="Times New Roman"/>
          <w:szCs w:val="24"/>
        </w:rPr>
        <w:t xml:space="preserve"> a partir de su historia de vida, podremos conocer a grandes rasgos, el desarrollo de los videojuegos en el Valle de Aburrá. Por otro lado, el otro personaje principal de este trabajo de investigación es la Corporación Nacional de Esports, una organización fundada en Medellín para generar espacios propicios para el correcto desarrollo de las competencias de videojuegos, generando eventos, educando al respecto y aportando desde la labor al crecimiento de los </w:t>
      </w:r>
      <w:proofErr w:type="spellStart"/>
      <w:r>
        <w:rPr>
          <w:rFonts w:eastAsia="Times New Roman" w:cs="Times New Roman"/>
          <w:szCs w:val="24"/>
        </w:rPr>
        <w:t>esports</w:t>
      </w:r>
      <w:proofErr w:type="spellEnd"/>
      <w:r>
        <w:rPr>
          <w:rFonts w:eastAsia="Times New Roman" w:cs="Times New Roman"/>
          <w:szCs w:val="24"/>
        </w:rPr>
        <w:t xml:space="preserve"> a nivel gubernamental. </w:t>
      </w:r>
      <w:r>
        <w:rPr>
          <w:rFonts w:eastAsia="Times New Roman" w:cs="Times New Roman"/>
          <w:color w:val="000000"/>
          <w:szCs w:val="24"/>
        </w:rPr>
        <w:t xml:space="preserve"> </w:t>
      </w:r>
    </w:p>
    <w:p w14:paraId="3BF25CB0" w14:textId="77777777" w:rsidR="00887180" w:rsidRDefault="00887180" w:rsidP="00887180">
      <w:pPr>
        <w:spacing w:line="480" w:lineRule="auto"/>
        <w:ind w:firstLine="709"/>
        <w:rPr>
          <w:rFonts w:eastAsia="Times New Roman" w:cs="Times New Roman"/>
          <w:szCs w:val="24"/>
        </w:rPr>
      </w:pPr>
      <w:r>
        <w:rPr>
          <w:rFonts w:eastAsia="Times New Roman" w:cs="Times New Roman"/>
          <w:szCs w:val="24"/>
        </w:rPr>
        <w:t xml:space="preserve">Por lo que, apelar al uso de la historia de vida entendida desde el punto de vista de Veras, nos ofrece la oportunidad de comprender las características más importantes de los </w:t>
      </w:r>
      <w:proofErr w:type="spellStart"/>
      <w:r>
        <w:rPr>
          <w:rFonts w:eastAsia="Times New Roman" w:cs="Times New Roman"/>
          <w:szCs w:val="24"/>
        </w:rPr>
        <w:t>esports</w:t>
      </w:r>
      <w:proofErr w:type="spellEnd"/>
      <w:r>
        <w:rPr>
          <w:rFonts w:eastAsia="Times New Roman" w:cs="Times New Roman"/>
          <w:szCs w:val="24"/>
        </w:rPr>
        <w:t>, a partir del relato de las vivencias personales de estos personajes, quienes han estado a la vanguardia de la industria y que actualmente no se encuentra una organización que les haga competencia al menos en el Valle de Aburrá.</w:t>
      </w:r>
    </w:p>
    <w:p w14:paraId="5BDA8EC6" w14:textId="77777777" w:rsidR="00887180" w:rsidRDefault="00887180" w:rsidP="00887180">
      <w:pPr>
        <w:pBdr>
          <w:top w:val="nil"/>
          <w:left w:val="nil"/>
          <w:bottom w:val="nil"/>
          <w:right w:val="nil"/>
          <w:between w:val="nil"/>
        </w:pBdr>
        <w:spacing w:line="480" w:lineRule="auto"/>
        <w:ind w:firstLine="709"/>
        <w:rPr>
          <w:highlight w:val="white"/>
        </w:rPr>
      </w:pPr>
      <w:r>
        <w:rPr>
          <w:rFonts w:eastAsia="Times New Roman" w:cs="Times New Roman"/>
          <w:szCs w:val="24"/>
        </w:rPr>
        <w:lastRenderedPageBreak/>
        <w:t xml:space="preserve">Así mismo como existen dos grandes personajes, durante el desarrollo de la previa investigación empírica, nos hemos dado cuenta de que existen otras instituciones como </w:t>
      </w:r>
      <w:proofErr w:type="spellStart"/>
      <w:r>
        <w:rPr>
          <w:rFonts w:eastAsia="Times New Roman" w:cs="Times New Roman"/>
          <w:szCs w:val="24"/>
        </w:rPr>
        <w:t>Fedecolde</w:t>
      </w:r>
      <w:proofErr w:type="spellEnd"/>
      <w:r>
        <w:rPr>
          <w:rFonts w:eastAsia="Times New Roman" w:cs="Times New Roman"/>
          <w:szCs w:val="24"/>
        </w:rPr>
        <w:t xml:space="preserve"> Antioquia y otras entidades privadas que han intentado promover la industria de los </w:t>
      </w:r>
      <w:proofErr w:type="spellStart"/>
      <w:r>
        <w:rPr>
          <w:rFonts w:eastAsia="Times New Roman" w:cs="Times New Roman"/>
          <w:szCs w:val="24"/>
        </w:rPr>
        <w:t>esports</w:t>
      </w:r>
      <w:proofErr w:type="spellEnd"/>
      <w:r>
        <w:rPr>
          <w:rFonts w:eastAsia="Times New Roman" w:cs="Times New Roman"/>
          <w:szCs w:val="24"/>
        </w:rPr>
        <w:t xml:space="preserve"> en Medellín. Estas organizaciones también serán abordadas mediante entrevistas a sus respectivos dirigentes para conocer, desde otros puntos de vista, el crecimiento, desarrollo, actualidad y proyección de los </w:t>
      </w:r>
      <w:proofErr w:type="spellStart"/>
      <w:r>
        <w:rPr>
          <w:rFonts w:eastAsia="Times New Roman" w:cs="Times New Roman"/>
          <w:szCs w:val="24"/>
        </w:rPr>
        <w:t>esports</w:t>
      </w:r>
      <w:proofErr w:type="spellEnd"/>
      <w:r>
        <w:rPr>
          <w:rFonts w:eastAsia="Times New Roman" w:cs="Times New Roman"/>
          <w:szCs w:val="24"/>
        </w:rPr>
        <w:t xml:space="preserve"> en el Valle de Aburrá. </w:t>
      </w:r>
    </w:p>
    <w:p w14:paraId="6AA41CAA" w14:textId="77777777" w:rsidR="00887180" w:rsidRDefault="00887180" w:rsidP="00887180">
      <w:pPr>
        <w:pBdr>
          <w:top w:val="nil"/>
          <w:left w:val="nil"/>
          <w:bottom w:val="nil"/>
          <w:right w:val="nil"/>
          <w:between w:val="nil"/>
        </w:pBdr>
        <w:spacing w:line="480" w:lineRule="auto"/>
        <w:ind w:firstLine="709"/>
        <w:rPr>
          <w:rFonts w:eastAsia="Times New Roman" w:cs="Times New Roman"/>
          <w:szCs w:val="24"/>
          <w:highlight w:val="white"/>
        </w:rPr>
      </w:pPr>
      <w:r>
        <w:rPr>
          <w:rFonts w:eastAsia="Times New Roman" w:cs="Times New Roman"/>
          <w:szCs w:val="24"/>
          <w:highlight w:val="white"/>
        </w:rPr>
        <w:t xml:space="preserve">Por otro lado, la revisión de archivo audiovisual encontrado se hace bastante valiosa para esta investigación, la fotografía, el video y los textos hallados nos permiten ilustrar de una mejor manera lo que fue el inicio de estas dinámicas en la ciudad, logrando así, exponer aquellas anécdotas que hagan parte de las historias de vida de los personajes anteriormente mencionados, tanto las organizaciones como aquellas personas que aportaron desde los inicios para que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fuera en el Valle de Aburrá lo que hoy son..</w:t>
      </w:r>
    </w:p>
    <w:p w14:paraId="34ECA4B0" w14:textId="7CE2F5A1" w:rsidR="00887180" w:rsidRDefault="00887180" w:rsidP="00887180">
      <w:pPr>
        <w:pBdr>
          <w:top w:val="nil"/>
          <w:left w:val="nil"/>
          <w:bottom w:val="nil"/>
          <w:right w:val="nil"/>
          <w:between w:val="nil"/>
        </w:pBdr>
        <w:spacing w:line="480" w:lineRule="auto"/>
        <w:ind w:firstLine="709"/>
        <w:rPr>
          <w:rFonts w:eastAsia="Times New Roman" w:cs="Times New Roman"/>
          <w:szCs w:val="24"/>
        </w:rPr>
      </w:pPr>
      <w:r>
        <w:rPr>
          <w:rFonts w:eastAsia="Times New Roman" w:cs="Times New Roman"/>
          <w:color w:val="000000"/>
          <w:szCs w:val="24"/>
        </w:rPr>
        <w:t xml:space="preserve">Por otro lado, es necesario hablar del </w:t>
      </w:r>
      <w:r>
        <w:rPr>
          <w:rFonts w:eastAsia="Times New Roman" w:cs="Times New Roman"/>
          <w:szCs w:val="24"/>
        </w:rPr>
        <w:t>reportaje</w:t>
      </w:r>
      <w:r>
        <w:rPr>
          <w:rFonts w:eastAsia="Times New Roman" w:cs="Times New Roman"/>
          <w:color w:val="000000"/>
          <w:szCs w:val="24"/>
        </w:rPr>
        <w:t xml:space="preserve">, el formato en el que se </w:t>
      </w:r>
      <w:r>
        <w:rPr>
          <w:rFonts w:eastAsia="Times New Roman" w:cs="Times New Roman"/>
          <w:szCs w:val="24"/>
        </w:rPr>
        <w:t xml:space="preserve">presentarán los hallazgos recogidos durante la fase de investigación. En esta oportunidad vamos a recurrir al lenguaje audiovisual debido a que los </w:t>
      </w:r>
      <w:proofErr w:type="spellStart"/>
      <w:r>
        <w:rPr>
          <w:rFonts w:eastAsia="Times New Roman" w:cs="Times New Roman"/>
          <w:szCs w:val="24"/>
        </w:rPr>
        <w:t>esports</w:t>
      </w:r>
      <w:proofErr w:type="spellEnd"/>
      <w:r>
        <w:rPr>
          <w:rFonts w:eastAsia="Times New Roman" w:cs="Times New Roman"/>
          <w:szCs w:val="24"/>
        </w:rPr>
        <w:t xml:space="preserve"> son, por obvias razones, nativos de las plataformas digitales, </w:t>
      </w:r>
      <w:r>
        <w:rPr>
          <w:rFonts w:eastAsia="Times New Roman" w:cs="Times New Roman"/>
          <w:szCs w:val="24"/>
        </w:rPr>
        <w:t>visuales,</w:t>
      </w:r>
      <w:r>
        <w:rPr>
          <w:rFonts w:eastAsia="Times New Roman" w:cs="Times New Roman"/>
          <w:szCs w:val="24"/>
        </w:rPr>
        <w:t xml:space="preserve"> sobre todo, bastante vistosos.</w:t>
      </w:r>
    </w:p>
    <w:p w14:paraId="7576C23C" w14:textId="43724582" w:rsidR="00887180" w:rsidRDefault="00887180" w:rsidP="00887180">
      <w:pPr>
        <w:pStyle w:val="Cita40"/>
      </w:pPr>
      <w:bookmarkStart w:id="52" w:name="_heading=h.xzgd8x9au40i" w:colFirst="0" w:colLast="0"/>
      <w:bookmarkEnd w:id="52"/>
      <w:r>
        <w:t xml:space="preserve"> </w:t>
      </w:r>
      <w:r>
        <w:tab/>
        <w:t xml:space="preserve">Según Del Río (1978), “El reportaje es considerado como el género periodístico más completo. Es una nota informativa, ya que casi siempre tiene como antecedente una noticia. En ella encontramos su génesis, su actualidad, </w:t>
      </w:r>
      <w:r>
        <w:t>sus intereses</w:t>
      </w:r>
      <w:r>
        <w:t xml:space="preserve"> y puede iniciarse de acuerdo con esa técnica. Es una crónica porque con frecuencia asume esta forma para narrar los hechos. Es entrevista porque de ella se sirve el periodista para recoger palabras de los </w:t>
      </w:r>
      <w:r>
        <w:t>testigos. A</w:t>
      </w:r>
      <w:r>
        <w:t xml:space="preserve"> veces puede ser editorial, cuando ante la emotividad de los sucesos, se sucumbe a la tentación de defenderlos o </w:t>
      </w:r>
      <w:r>
        <w:t>atacarlos. Pero</w:t>
      </w:r>
      <w:r>
        <w:t>, además, el reportaje va más allá. Tiene otros propósitos, más procedimientos y técnicas de trabajo más complejas y definidas”.</w:t>
      </w:r>
    </w:p>
    <w:p w14:paraId="680670E1" w14:textId="77777777" w:rsidR="00887180" w:rsidRDefault="00887180" w:rsidP="00887180"/>
    <w:p w14:paraId="0ED3D6E4" w14:textId="61DD94F3" w:rsidR="00BB5313" w:rsidRDefault="00887180" w:rsidP="00887180">
      <w:pPr>
        <w:pStyle w:val="PrrAPA"/>
        <w:spacing w:line="480" w:lineRule="auto"/>
        <w:ind w:firstLine="708"/>
        <w:rPr>
          <w:b/>
        </w:rPr>
      </w:pPr>
      <w:r>
        <w:lastRenderedPageBreak/>
        <w:t xml:space="preserve">Así mismo, la intención de este trabajo de investigación es abrir la puerta a nuevas preguntas sobre los deportes electrónicos y tomar a este como punto de partida y cómo una pieza narrativa que nos cuenta un poco sobre los inicios y </w:t>
      </w:r>
      <w:r>
        <w:t>sobre todo</w:t>
      </w:r>
      <w:r>
        <w:t xml:space="preserve"> de la actualidad de las competencias de </w:t>
      </w:r>
      <w:proofErr w:type="spellStart"/>
      <w:r>
        <w:t>esports</w:t>
      </w:r>
      <w:proofErr w:type="spellEnd"/>
      <w:r>
        <w:t xml:space="preserve"> en la ciudad de Medellín, pionera en esta industria a nivel nacional, obteniendo logros que en ningún otro rincón del país se han visto, como el reconocimiento de la actividad por parte de entidades del estado e incluso, donde el alcalde de Medellín, Daniel Quintero ha presenciado y ha premiado a diferentes jugadores en el evento más importante de la ciudad en estas disciplinas, el Gamers Inder que ya lleva 5 ediciones.</w:t>
      </w:r>
      <w:r w:rsidR="00BB5313">
        <w:rPr>
          <w:b/>
        </w:rPr>
        <w:br w:type="page"/>
      </w:r>
    </w:p>
    <w:p w14:paraId="560C0229" w14:textId="5653DB19" w:rsidR="000F2962" w:rsidRDefault="000F2962" w:rsidP="00887180">
      <w:pPr>
        <w:pStyle w:val="Ttulo1"/>
      </w:pPr>
      <w:bookmarkStart w:id="53" w:name="_Toc440985140"/>
      <w:bookmarkStart w:id="54" w:name="_Toc150534113"/>
      <w:r w:rsidRPr="00285913">
        <w:lastRenderedPageBreak/>
        <w:t>Resultados</w:t>
      </w:r>
      <w:bookmarkEnd w:id="53"/>
      <w:bookmarkEnd w:id="54"/>
    </w:p>
    <w:p w14:paraId="5C08E935" w14:textId="5CE7824D" w:rsidR="00887180" w:rsidRDefault="00887180" w:rsidP="00285913">
      <w:pPr>
        <w:jc w:val="center"/>
        <w:rPr>
          <w:b/>
        </w:rPr>
      </w:pPr>
    </w:p>
    <w:p w14:paraId="310CE909" w14:textId="77777777" w:rsidR="00887180" w:rsidRDefault="00887180" w:rsidP="00887180">
      <w:pPr>
        <w:spacing w:line="480" w:lineRule="auto"/>
        <w:ind w:firstLine="709"/>
        <w:rPr>
          <w:rFonts w:eastAsia="Times New Roman" w:cs="Times New Roman"/>
          <w:szCs w:val="24"/>
        </w:rPr>
      </w:pPr>
      <w:r>
        <w:rPr>
          <w:rFonts w:eastAsia="Times New Roman" w:cs="Times New Roman"/>
          <w:szCs w:val="24"/>
        </w:rPr>
        <w:t xml:space="preserve">Este trabajo de investigación, en primera instancia, pretende visibilizar el desarrollo de las competencias de videojuegos llamadas </w:t>
      </w:r>
      <w:proofErr w:type="spellStart"/>
      <w:r>
        <w:rPr>
          <w:rFonts w:eastAsia="Times New Roman" w:cs="Times New Roman"/>
          <w:szCs w:val="24"/>
        </w:rPr>
        <w:t>esports</w:t>
      </w:r>
      <w:proofErr w:type="spellEnd"/>
      <w:r>
        <w:rPr>
          <w:rFonts w:eastAsia="Times New Roman" w:cs="Times New Roman"/>
          <w:szCs w:val="24"/>
        </w:rPr>
        <w:t xml:space="preserve">, en el Valle de Aburrá, a partir de la recreación audiovisual de sus inicios, acudiendo a los archivos audiovisuales de diferentes comunidades </w:t>
      </w:r>
      <w:proofErr w:type="spellStart"/>
      <w:r>
        <w:rPr>
          <w:rFonts w:eastAsia="Times New Roman" w:cs="Times New Roman"/>
          <w:szCs w:val="24"/>
        </w:rPr>
        <w:t>gamers</w:t>
      </w:r>
      <w:proofErr w:type="spellEnd"/>
      <w:r>
        <w:rPr>
          <w:rFonts w:eastAsia="Times New Roman" w:cs="Times New Roman"/>
          <w:szCs w:val="24"/>
        </w:rPr>
        <w:t>. Además, se pretende dar mucha fuerza a la actualidad de las competencias de esta disciplina, debido a que su crecimiento en los últimos dos años ha sido bastante fuerte.</w:t>
      </w:r>
    </w:p>
    <w:p w14:paraId="5754BD5C" w14:textId="77777777" w:rsidR="00887180" w:rsidRDefault="00887180" w:rsidP="00887180">
      <w:pPr>
        <w:spacing w:line="480" w:lineRule="auto"/>
        <w:ind w:firstLine="709"/>
        <w:rPr>
          <w:rFonts w:eastAsia="Times New Roman" w:cs="Times New Roman"/>
          <w:szCs w:val="24"/>
        </w:rPr>
      </w:pPr>
      <w:r>
        <w:rPr>
          <w:rFonts w:eastAsia="Times New Roman" w:cs="Times New Roman"/>
          <w:szCs w:val="24"/>
        </w:rPr>
        <w:t xml:space="preserve">Por otro lado, los </w:t>
      </w:r>
      <w:proofErr w:type="spellStart"/>
      <w:r>
        <w:rPr>
          <w:rFonts w:eastAsia="Times New Roman" w:cs="Times New Roman"/>
          <w:szCs w:val="24"/>
        </w:rPr>
        <w:t>esports</w:t>
      </w:r>
      <w:proofErr w:type="spellEnd"/>
      <w:r>
        <w:rPr>
          <w:rFonts w:eastAsia="Times New Roman" w:cs="Times New Roman"/>
          <w:szCs w:val="24"/>
        </w:rPr>
        <w:t xml:space="preserve"> en Colombia aún no son del todo bien vistos, el estigma de que jugar videojuegos por muchas horas es una pérdida de tiempo, se mantiene a pesar de que esta industria en otros países ya es bastante grande y reconocida incluso por el estado. Por tal motivo, esta investigación también pretende aportar con un granito de arena a que los </w:t>
      </w:r>
      <w:proofErr w:type="spellStart"/>
      <w:r>
        <w:rPr>
          <w:rFonts w:eastAsia="Times New Roman" w:cs="Times New Roman"/>
          <w:szCs w:val="24"/>
        </w:rPr>
        <w:t>esports</w:t>
      </w:r>
      <w:proofErr w:type="spellEnd"/>
      <w:r>
        <w:rPr>
          <w:rFonts w:eastAsia="Times New Roman" w:cs="Times New Roman"/>
          <w:szCs w:val="24"/>
        </w:rPr>
        <w:t xml:space="preserve"> se acerquen cada vez más a ese reconocimiento por parte del estado para que pronto, como industria, podamos estar hablando de profesionalismo. </w:t>
      </w:r>
    </w:p>
    <w:p w14:paraId="68F14A03" w14:textId="43EB5845" w:rsidR="00887180" w:rsidRDefault="00887180" w:rsidP="00887180">
      <w:pPr>
        <w:spacing w:line="480" w:lineRule="auto"/>
        <w:ind w:firstLine="709"/>
        <w:rPr>
          <w:rFonts w:eastAsia="Times New Roman" w:cs="Times New Roman"/>
          <w:szCs w:val="24"/>
        </w:rPr>
      </w:pPr>
      <w:r>
        <w:rPr>
          <w:rFonts w:eastAsia="Times New Roman" w:cs="Times New Roman"/>
          <w:szCs w:val="24"/>
        </w:rPr>
        <w:t xml:space="preserve">También se espera, en el ámbito del periodismo deportivo, fungir como un referente para futuros trabajos que se pregunten por los </w:t>
      </w:r>
      <w:proofErr w:type="spellStart"/>
      <w:r>
        <w:rPr>
          <w:rFonts w:eastAsia="Times New Roman" w:cs="Times New Roman"/>
          <w:szCs w:val="24"/>
        </w:rPr>
        <w:t>esports</w:t>
      </w:r>
      <w:proofErr w:type="spellEnd"/>
      <w:r>
        <w:rPr>
          <w:rFonts w:eastAsia="Times New Roman" w:cs="Times New Roman"/>
          <w:szCs w:val="24"/>
        </w:rPr>
        <w:t xml:space="preserve">, una disciplina que el mismo Comité Olímpico Internacional está pensando incluir en los Juegos Olímpicos, lo que demuestra un verdadero interés en las comunidades internacionales sobre estas modalidades de juegos </w:t>
      </w:r>
      <w:proofErr w:type="gramStart"/>
      <w:r>
        <w:rPr>
          <w:rFonts w:eastAsia="Times New Roman" w:cs="Times New Roman"/>
          <w:szCs w:val="24"/>
        </w:rPr>
        <w:t>y</w:t>
      </w:r>
      <w:proofErr w:type="gramEnd"/>
      <w:r>
        <w:rPr>
          <w:rFonts w:eastAsia="Times New Roman" w:cs="Times New Roman"/>
          <w:szCs w:val="24"/>
        </w:rPr>
        <w:t xml:space="preserve"> </w:t>
      </w:r>
      <w:r>
        <w:rPr>
          <w:rFonts w:eastAsia="Times New Roman" w:cs="Times New Roman"/>
          <w:szCs w:val="24"/>
        </w:rPr>
        <w:t>sobre todo</w:t>
      </w:r>
      <w:r>
        <w:rPr>
          <w:rFonts w:eastAsia="Times New Roman" w:cs="Times New Roman"/>
          <w:szCs w:val="24"/>
        </w:rPr>
        <w:t xml:space="preserve">, demuestra el potencial económico que representa. </w:t>
      </w:r>
    </w:p>
    <w:p w14:paraId="41AF565F" w14:textId="4D1B8D91" w:rsidR="00E93104" w:rsidRDefault="00887180" w:rsidP="0071117D">
      <w:pPr>
        <w:pStyle w:val="PrrAPA"/>
        <w:spacing w:line="480" w:lineRule="auto"/>
      </w:pPr>
      <w:r w:rsidRPr="00887180">
        <w:rPr>
          <w:rStyle w:val="PrrAPACar"/>
        </w:rPr>
        <w:t xml:space="preserve">Por otro lado, en cuanto al formato del reportaje, se busca entregar un producto bien realizado que pueda ser utilizado en canales de televisión, donde básicamente hay una ausencia marcada de este tipo de contenidos, debido a que muy pocas personas hablan ese lenguaje de los </w:t>
      </w:r>
      <w:proofErr w:type="spellStart"/>
      <w:r w:rsidRPr="00887180">
        <w:rPr>
          <w:rStyle w:val="PrrAPACar"/>
        </w:rPr>
        <w:t>esports</w:t>
      </w:r>
      <w:proofErr w:type="spellEnd"/>
      <w:r w:rsidRPr="00887180">
        <w:rPr>
          <w:rStyle w:val="PrrAPACar"/>
        </w:rPr>
        <w:t xml:space="preserve"> y que hay pocos periodistas y productores de TV interesados en el tema. Logrado así, la </w:t>
      </w:r>
      <w:proofErr w:type="spellStart"/>
      <w:r w:rsidRPr="00887180">
        <w:rPr>
          <w:rStyle w:val="PrrAPACar"/>
        </w:rPr>
        <w:t>visibilización</w:t>
      </w:r>
      <w:proofErr w:type="spellEnd"/>
      <w:r w:rsidRPr="00887180">
        <w:rPr>
          <w:rStyle w:val="PrrAPACar"/>
        </w:rPr>
        <w:t xml:space="preserve"> que tanto se desea para que esta industria siga creciendo como lo viene haciendo hace un par de años atrás y junto con ella, un montón de comunidades puedan soñar con el </w:t>
      </w:r>
      <w:r w:rsidRPr="00887180">
        <w:rPr>
          <w:rStyle w:val="PrrAPACar"/>
        </w:rPr>
        <w:lastRenderedPageBreak/>
        <w:t xml:space="preserve">profesionalismo y a su vez, se generen nuevos empleos y nuevas oportunidades </w:t>
      </w:r>
      <w:proofErr w:type="gramStart"/>
      <w:r w:rsidRPr="00887180">
        <w:rPr>
          <w:rStyle w:val="PrrAPACar"/>
        </w:rPr>
        <w:t>que</w:t>
      </w:r>
      <w:proofErr w:type="gramEnd"/>
      <w:r w:rsidRPr="00887180">
        <w:rPr>
          <w:rStyle w:val="PrrAPACar"/>
        </w:rPr>
        <w:t xml:space="preserve"> en este caso,</w:t>
      </w:r>
      <w:r>
        <w:rPr>
          <w:rFonts w:eastAsia="Times New Roman"/>
        </w:rPr>
        <w:t xml:space="preserve"> sin ser peyorativo, serían una gran chance para que los jóvenes del país se apoderen y se empoderen de esta industria</w:t>
      </w:r>
      <w:r w:rsidR="0071117D">
        <w:rPr>
          <w:rFonts w:eastAsia="Times New Roman"/>
        </w:rPr>
        <w:t>.</w:t>
      </w:r>
    </w:p>
    <w:p w14:paraId="618641AE" w14:textId="138596D2" w:rsidR="00E93104" w:rsidRDefault="00E93104" w:rsidP="00E93104"/>
    <w:p w14:paraId="06F7B8FB" w14:textId="68801B9F" w:rsidR="0071117D" w:rsidRDefault="0071117D" w:rsidP="00E93104"/>
    <w:p w14:paraId="15B08392" w14:textId="2FB44597" w:rsidR="0071117D" w:rsidRDefault="0071117D" w:rsidP="00E93104"/>
    <w:p w14:paraId="31DE8B9F" w14:textId="419F1D77" w:rsidR="0071117D" w:rsidRDefault="0071117D" w:rsidP="00E93104"/>
    <w:p w14:paraId="103A3BBF" w14:textId="2512B5E0" w:rsidR="0071117D" w:rsidRDefault="0071117D" w:rsidP="00E93104"/>
    <w:p w14:paraId="59D821A6" w14:textId="538FBDE3" w:rsidR="0071117D" w:rsidRDefault="0071117D" w:rsidP="00E93104"/>
    <w:p w14:paraId="4C748C79" w14:textId="2E3DE416" w:rsidR="0071117D" w:rsidRDefault="0071117D" w:rsidP="00E93104"/>
    <w:p w14:paraId="1763E993" w14:textId="6F046E1D" w:rsidR="0071117D" w:rsidRDefault="0071117D" w:rsidP="00E93104"/>
    <w:p w14:paraId="180133D7" w14:textId="012E88C4" w:rsidR="0071117D" w:rsidRDefault="0071117D" w:rsidP="00E93104"/>
    <w:p w14:paraId="71416985" w14:textId="7579F47F" w:rsidR="0071117D" w:rsidRDefault="0071117D" w:rsidP="00E93104"/>
    <w:p w14:paraId="62A5A824" w14:textId="08305E99" w:rsidR="0071117D" w:rsidRDefault="0071117D" w:rsidP="00E93104"/>
    <w:p w14:paraId="42A9CE2D" w14:textId="07576FD7" w:rsidR="0071117D" w:rsidRDefault="0071117D" w:rsidP="00E93104"/>
    <w:p w14:paraId="406A3644" w14:textId="45B09A28" w:rsidR="0071117D" w:rsidRDefault="0071117D" w:rsidP="00E93104"/>
    <w:p w14:paraId="2316C700" w14:textId="3BDD1601" w:rsidR="0071117D" w:rsidRDefault="0071117D" w:rsidP="00E93104"/>
    <w:p w14:paraId="2BA1F763" w14:textId="7F9C4E54" w:rsidR="0071117D" w:rsidRDefault="0071117D" w:rsidP="00E93104"/>
    <w:p w14:paraId="2A75E3A7" w14:textId="07AB5051" w:rsidR="0071117D" w:rsidRDefault="0071117D" w:rsidP="00E93104"/>
    <w:p w14:paraId="5234F450" w14:textId="548D8671" w:rsidR="0071117D" w:rsidRDefault="0071117D" w:rsidP="00E93104"/>
    <w:p w14:paraId="546B6DAC" w14:textId="385B4A68" w:rsidR="0071117D" w:rsidRDefault="0071117D" w:rsidP="00E93104"/>
    <w:p w14:paraId="21425957" w14:textId="096A251E" w:rsidR="0071117D" w:rsidRDefault="0071117D" w:rsidP="00E93104"/>
    <w:p w14:paraId="481EA074" w14:textId="59FE5097" w:rsidR="0071117D" w:rsidRDefault="0071117D" w:rsidP="00E93104"/>
    <w:p w14:paraId="0C669184" w14:textId="55E93491" w:rsidR="0071117D" w:rsidRDefault="0071117D" w:rsidP="00E93104"/>
    <w:p w14:paraId="6E9280AE" w14:textId="055F8388" w:rsidR="0071117D" w:rsidRDefault="0071117D" w:rsidP="00E93104"/>
    <w:p w14:paraId="3C45B6AC" w14:textId="597DBC26" w:rsidR="0071117D" w:rsidRDefault="0071117D" w:rsidP="00E93104"/>
    <w:p w14:paraId="47A7EB93" w14:textId="10054437" w:rsidR="0071117D" w:rsidRDefault="0071117D" w:rsidP="00E93104"/>
    <w:p w14:paraId="3516B558" w14:textId="4337AFC2" w:rsidR="0071117D" w:rsidRDefault="0071117D" w:rsidP="00E93104"/>
    <w:p w14:paraId="4A5E878F" w14:textId="278349E0" w:rsidR="0071117D" w:rsidRDefault="0071117D" w:rsidP="00E93104"/>
    <w:p w14:paraId="4DEB5365" w14:textId="07885084" w:rsidR="0071117D" w:rsidRDefault="0071117D" w:rsidP="0071117D">
      <w:pPr>
        <w:pStyle w:val="Ttulo1"/>
      </w:pPr>
      <w:r>
        <w:lastRenderedPageBreak/>
        <w:t>Consideraciones éticas</w:t>
      </w:r>
    </w:p>
    <w:p w14:paraId="10691082" w14:textId="55AE377A" w:rsidR="00E93104" w:rsidRDefault="00E93104" w:rsidP="00E93104"/>
    <w:p w14:paraId="17931D89" w14:textId="4053C7A2" w:rsidR="00E93104" w:rsidRDefault="00E93104" w:rsidP="00E93104"/>
    <w:p w14:paraId="1153F956" w14:textId="77777777" w:rsidR="0071117D" w:rsidRDefault="0071117D" w:rsidP="0071117D">
      <w:pPr>
        <w:spacing w:line="480" w:lineRule="auto"/>
        <w:ind w:firstLine="709"/>
        <w:rPr>
          <w:rFonts w:eastAsia="Times New Roman" w:cs="Times New Roman"/>
          <w:szCs w:val="24"/>
        </w:rPr>
      </w:pPr>
      <w:r>
        <w:rPr>
          <w:rFonts w:eastAsia="Times New Roman" w:cs="Times New Roman"/>
          <w:szCs w:val="24"/>
        </w:rPr>
        <w:t>De acuerdo con los principios establecidos en el Reporte Belmont y en la Resolución 008430 de Octubre 4 de 1993: Y debido a que esta investigación se consideró como en el Título II: de la investigación en seres humanos, Capítulo I: de los aspectos éticos de la investigación en seres humanos: en toda investigación en la que el ser humano sea sujeto de estudio, deberá prevalecer el criterio del respeto a su dignidad y la protección de sus derechos y bienestar y en cumplimiento con los aspectos mencionados con el artículo 6 de la presente resolución, este estudio se realizará conforme a los siguientes criterios:</w:t>
      </w:r>
    </w:p>
    <w:p w14:paraId="5D91250B" w14:textId="77777777" w:rsidR="0071117D" w:rsidRDefault="0071117D" w:rsidP="0071117D">
      <w:pPr>
        <w:spacing w:line="480" w:lineRule="auto"/>
        <w:ind w:firstLine="709"/>
        <w:rPr>
          <w:rFonts w:eastAsia="Times New Roman" w:cs="Times New Roman"/>
          <w:szCs w:val="24"/>
        </w:rPr>
      </w:pPr>
      <w:r>
        <w:rPr>
          <w:rFonts w:eastAsia="Times New Roman" w:cs="Times New Roman"/>
          <w:szCs w:val="24"/>
        </w:rPr>
        <w:t xml:space="preserve">•Este proyecto se centrará en el contenido y no atentará contra la integridad de las personas que en él participen. La información obtenida y compartida </w:t>
      </w:r>
      <w:proofErr w:type="spellStart"/>
      <w:r>
        <w:rPr>
          <w:rFonts w:eastAsia="Times New Roman" w:cs="Times New Roman"/>
          <w:szCs w:val="24"/>
        </w:rPr>
        <w:t>pos</w:t>
      </w:r>
      <w:proofErr w:type="spellEnd"/>
      <w:r>
        <w:rPr>
          <w:rFonts w:eastAsia="Times New Roman" w:cs="Times New Roman"/>
          <w:szCs w:val="24"/>
        </w:rPr>
        <w:t xml:space="preserve"> los mismos será manejada con el debido cuidado al buen nombre y la integridad de las personas.   </w:t>
      </w:r>
    </w:p>
    <w:p w14:paraId="2446F7CE" w14:textId="77777777" w:rsidR="0071117D" w:rsidRDefault="0071117D" w:rsidP="0071117D">
      <w:pPr>
        <w:spacing w:line="480" w:lineRule="auto"/>
        <w:ind w:firstLine="709"/>
        <w:rPr>
          <w:rFonts w:eastAsia="Times New Roman" w:cs="Times New Roman"/>
          <w:szCs w:val="24"/>
        </w:rPr>
      </w:pPr>
      <w:r>
        <w:rPr>
          <w:rFonts w:eastAsia="Times New Roman" w:cs="Times New Roman"/>
          <w:szCs w:val="24"/>
        </w:rPr>
        <w:t xml:space="preserve">•En el caso de esta investigación, al ser un análisis a dos programas de televisión donde son personas las que lo conducen y ellos participan, se cuidará la imagen y el buen nombre de los periodistas y presentadores, haciendo énfasis en el contenido y nunca en lo personal.  </w:t>
      </w:r>
    </w:p>
    <w:p w14:paraId="519D6763" w14:textId="77777777" w:rsidR="0071117D" w:rsidRDefault="0071117D" w:rsidP="0071117D">
      <w:pPr>
        <w:spacing w:line="480" w:lineRule="auto"/>
        <w:ind w:firstLine="709"/>
        <w:rPr>
          <w:rFonts w:eastAsia="Times New Roman" w:cs="Times New Roman"/>
          <w:szCs w:val="24"/>
        </w:rPr>
      </w:pPr>
      <w:r>
        <w:rPr>
          <w:rFonts w:eastAsia="Times New Roman" w:cs="Times New Roman"/>
          <w:szCs w:val="24"/>
        </w:rPr>
        <w:t xml:space="preserve">•Contar con el Consentimiento Informado y por escrito del sujeto de investigación o su representante legal con las excepciones dispuestas en la Resolución 008430/93  </w:t>
      </w:r>
    </w:p>
    <w:p w14:paraId="691E767A" w14:textId="1E941ABB" w:rsidR="00E93104" w:rsidRPr="00E93104" w:rsidRDefault="0071117D" w:rsidP="0071117D">
      <w:pPr>
        <w:spacing w:line="480" w:lineRule="auto"/>
        <w:ind w:firstLine="709"/>
      </w:pPr>
      <w:r>
        <w:rPr>
          <w:rFonts w:eastAsia="Times New Roman" w:cs="Times New Roman"/>
          <w:szCs w:val="24"/>
        </w:rPr>
        <w:t>•Esta investigación se llevará a cabo cuando se obtenga la autorización del representante legal de la Universidad de Antioquia; el Consentimiento Informado de los participantes; y la aprobación del proyecto por parte del Comité de Ética en Investigación de la institución.</w:t>
      </w:r>
    </w:p>
    <w:p w14:paraId="30EAC3E9" w14:textId="20C1936F" w:rsidR="00E93104" w:rsidRPr="00E93104" w:rsidRDefault="002649F5" w:rsidP="0071117D">
      <w:pPr>
        <w:spacing w:after="160" w:line="480" w:lineRule="auto"/>
        <w:ind w:firstLine="709"/>
        <w:jc w:val="left"/>
        <w:rPr>
          <w:rFonts w:cs="Times New Roman"/>
          <w:szCs w:val="24"/>
        </w:rPr>
      </w:pPr>
      <w:r>
        <w:rPr>
          <w:rFonts w:cs="Times New Roman"/>
          <w:b/>
          <w:szCs w:val="24"/>
        </w:rPr>
        <w:br w:type="page"/>
      </w:r>
    </w:p>
    <w:p w14:paraId="3FF641C5" w14:textId="280B3C6E" w:rsidR="0065676B" w:rsidRPr="00285913" w:rsidRDefault="0065676B" w:rsidP="007A1607">
      <w:pPr>
        <w:pStyle w:val="Ttulo1"/>
      </w:pPr>
      <w:bookmarkStart w:id="55" w:name="_Toc440985143"/>
      <w:bookmarkStart w:id="56" w:name="_Toc150534114"/>
      <w:r w:rsidRPr="00285913">
        <w:lastRenderedPageBreak/>
        <w:t>Referencias</w:t>
      </w:r>
      <w:bookmarkEnd w:id="55"/>
      <w:bookmarkEnd w:id="56"/>
    </w:p>
    <w:p w14:paraId="345C01DC" w14:textId="77777777" w:rsidR="0030559A" w:rsidRDefault="0030559A" w:rsidP="0030559A">
      <w:pPr>
        <w:pBdr>
          <w:top w:val="nil"/>
          <w:left w:val="nil"/>
          <w:bottom w:val="nil"/>
          <w:right w:val="nil"/>
          <w:between w:val="nil"/>
        </w:pBdr>
        <w:spacing w:line="480" w:lineRule="auto"/>
        <w:ind w:left="708" w:hanging="708"/>
        <w:rPr>
          <w:szCs w:val="24"/>
          <w:highlight w:val="white"/>
        </w:rPr>
      </w:pPr>
      <w:r>
        <w:rPr>
          <w:szCs w:val="24"/>
          <w:highlight w:val="white"/>
        </w:rPr>
        <w:t xml:space="preserve">Albuerne, M. (2016). </w:t>
      </w:r>
      <w:r w:rsidRPr="00400A6A">
        <w:rPr>
          <w:i/>
          <w:szCs w:val="24"/>
          <w:highlight w:val="white"/>
        </w:rPr>
        <w:t>Breve historia de los deportes electrónicos</w:t>
      </w:r>
      <w:r>
        <w:rPr>
          <w:szCs w:val="24"/>
          <w:highlight w:val="white"/>
        </w:rPr>
        <w:t xml:space="preserve">. Esports.eldesmarque.com. Recuperado de: </w:t>
      </w:r>
      <w:hyperlink r:id="rId11">
        <w:r>
          <w:rPr>
            <w:color w:val="1155CC"/>
            <w:szCs w:val="24"/>
            <w:highlight w:val="white"/>
            <w:u w:val="single"/>
          </w:rPr>
          <w:t>http://esports.eldesmarque.com/noticias/esports-historia-9119</w:t>
        </w:r>
      </w:hyperlink>
    </w:p>
    <w:p w14:paraId="1F32854A" w14:textId="77777777" w:rsidR="0030559A" w:rsidRDefault="0030559A" w:rsidP="0030559A">
      <w:pPr>
        <w:pBdr>
          <w:top w:val="nil"/>
          <w:left w:val="nil"/>
          <w:bottom w:val="nil"/>
          <w:right w:val="nil"/>
          <w:between w:val="nil"/>
        </w:pBdr>
        <w:spacing w:line="480" w:lineRule="auto"/>
        <w:ind w:left="708" w:hanging="708"/>
        <w:rPr>
          <w:szCs w:val="24"/>
          <w:highlight w:val="white"/>
        </w:rPr>
      </w:pPr>
      <w:proofErr w:type="spellStart"/>
      <w:r>
        <w:rPr>
          <w:szCs w:val="24"/>
          <w:highlight w:val="white"/>
        </w:rPr>
        <w:t>Barbarà</w:t>
      </w:r>
      <w:proofErr w:type="spellEnd"/>
      <w:r>
        <w:rPr>
          <w:szCs w:val="24"/>
          <w:highlight w:val="white"/>
        </w:rPr>
        <w:t xml:space="preserve">, A. (2016). </w:t>
      </w:r>
      <w:r w:rsidRPr="00400A6A">
        <w:rPr>
          <w:i/>
          <w:szCs w:val="24"/>
          <w:highlight w:val="white"/>
        </w:rPr>
        <w:t>La regulación de los e-</w:t>
      </w:r>
      <w:proofErr w:type="spellStart"/>
      <w:r w:rsidRPr="00400A6A">
        <w:rPr>
          <w:i/>
          <w:szCs w:val="24"/>
          <w:highlight w:val="white"/>
        </w:rPr>
        <w:t>Sports</w:t>
      </w:r>
      <w:proofErr w:type="spellEnd"/>
      <w:r w:rsidRPr="00400A6A">
        <w:rPr>
          <w:i/>
          <w:szCs w:val="24"/>
          <w:highlight w:val="white"/>
        </w:rPr>
        <w:t xml:space="preserve"> en la </w:t>
      </w:r>
      <w:proofErr w:type="spellStart"/>
      <w:r w:rsidRPr="00400A6A">
        <w:rPr>
          <w:i/>
          <w:szCs w:val="24"/>
          <w:highlight w:val="white"/>
        </w:rPr>
        <w:t>République</w:t>
      </w:r>
      <w:proofErr w:type="spellEnd"/>
      <w:r w:rsidRPr="00400A6A">
        <w:rPr>
          <w:i/>
          <w:szCs w:val="24"/>
          <w:highlight w:val="white"/>
        </w:rPr>
        <w:t xml:space="preserve"> </w:t>
      </w:r>
      <w:proofErr w:type="spellStart"/>
      <w:r w:rsidRPr="00400A6A">
        <w:rPr>
          <w:i/>
          <w:szCs w:val="24"/>
          <w:highlight w:val="white"/>
        </w:rPr>
        <w:t>numérique</w:t>
      </w:r>
      <w:proofErr w:type="spellEnd"/>
      <w:r w:rsidRPr="00400A6A">
        <w:rPr>
          <w:i/>
          <w:szCs w:val="24"/>
          <w:highlight w:val="white"/>
        </w:rPr>
        <w:t xml:space="preserve"> francesa</w:t>
      </w:r>
      <w:r>
        <w:rPr>
          <w:szCs w:val="24"/>
          <w:highlight w:val="white"/>
        </w:rPr>
        <w:t xml:space="preserve">. Alexbarbara.es. Recuperado de: </w:t>
      </w:r>
      <w:hyperlink r:id="rId12" w:anchor="La_regulacion_de_los_e-Sports">
        <w:r>
          <w:rPr>
            <w:color w:val="1155CC"/>
            <w:szCs w:val="24"/>
            <w:highlight w:val="white"/>
            <w:u w:val="single"/>
          </w:rPr>
          <w:t>http://www.alexbarbara.es/la-regulacion-los-esports-la-republique-numerique-francesa/#La_regulacion_de_los_e-Sports</w:t>
        </w:r>
      </w:hyperlink>
    </w:p>
    <w:p w14:paraId="64EBB720" w14:textId="77777777" w:rsidR="00AE66E3" w:rsidRDefault="00AE66E3" w:rsidP="00AE66E3">
      <w:pPr>
        <w:pBdr>
          <w:top w:val="nil"/>
          <w:left w:val="nil"/>
          <w:bottom w:val="nil"/>
          <w:right w:val="nil"/>
          <w:between w:val="nil"/>
        </w:pBdr>
        <w:spacing w:line="480" w:lineRule="auto"/>
        <w:ind w:left="708" w:hanging="708"/>
        <w:rPr>
          <w:szCs w:val="24"/>
          <w:highlight w:val="white"/>
        </w:rPr>
      </w:pPr>
      <w:proofErr w:type="spellStart"/>
      <w:r>
        <w:rPr>
          <w:szCs w:val="24"/>
          <w:highlight w:val="white"/>
        </w:rPr>
        <w:t>Borowy</w:t>
      </w:r>
      <w:proofErr w:type="spellEnd"/>
      <w:r>
        <w:rPr>
          <w:szCs w:val="24"/>
          <w:highlight w:val="white"/>
        </w:rPr>
        <w:t xml:space="preserve">, M. y Jin, D. (2013). </w:t>
      </w:r>
      <w:proofErr w:type="spellStart"/>
      <w:r w:rsidRPr="00400A6A">
        <w:rPr>
          <w:i/>
          <w:szCs w:val="24"/>
          <w:highlight w:val="white"/>
        </w:rPr>
        <w:t>Pioneering</w:t>
      </w:r>
      <w:proofErr w:type="spellEnd"/>
      <w:r w:rsidRPr="00400A6A">
        <w:rPr>
          <w:i/>
          <w:szCs w:val="24"/>
          <w:highlight w:val="white"/>
        </w:rPr>
        <w:t xml:space="preserve"> </w:t>
      </w:r>
      <w:proofErr w:type="spellStart"/>
      <w:r w:rsidRPr="00400A6A">
        <w:rPr>
          <w:i/>
          <w:szCs w:val="24"/>
          <w:highlight w:val="white"/>
        </w:rPr>
        <w:t>eSport</w:t>
      </w:r>
      <w:proofErr w:type="spellEnd"/>
      <w:r w:rsidRPr="00400A6A">
        <w:rPr>
          <w:i/>
          <w:szCs w:val="24"/>
          <w:highlight w:val="white"/>
        </w:rPr>
        <w:t xml:space="preserve">: </w:t>
      </w:r>
      <w:proofErr w:type="spellStart"/>
      <w:r w:rsidRPr="00400A6A">
        <w:rPr>
          <w:i/>
          <w:szCs w:val="24"/>
          <w:highlight w:val="white"/>
        </w:rPr>
        <w:t>The</w:t>
      </w:r>
      <w:proofErr w:type="spellEnd"/>
      <w:r w:rsidRPr="00400A6A">
        <w:rPr>
          <w:i/>
          <w:szCs w:val="24"/>
          <w:highlight w:val="white"/>
        </w:rPr>
        <w:t xml:space="preserve"> </w:t>
      </w:r>
      <w:proofErr w:type="spellStart"/>
      <w:r w:rsidRPr="00400A6A">
        <w:rPr>
          <w:i/>
          <w:szCs w:val="24"/>
          <w:highlight w:val="white"/>
        </w:rPr>
        <w:t>Experience</w:t>
      </w:r>
      <w:proofErr w:type="spellEnd"/>
      <w:r w:rsidRPr="00400A6A">
        <w:rPr>
          <w:i/>
          <w:szCs w:val="24"/>
          <w:highlight w:val="white"/>
        </w:rPr>
        <w:t xml:space="preserve"> </w:t>
      </w:r>
      <w:proofErr w:type="spellStart"/>
      <w:r w:rsidRPr="00400A6A">
        <w:rPr>
          <w:i/>
          <w:szCs w:val="24"/>
          <w:highlight w:val="white"/>
        </w:rPr>
        <w:t>Economy</w:t>
      </w:r>
      <w:proofErr w:type="spellEnd"/>
      <w:r w:rsidRPr="00400A6A">
        <w:rPr>
          <w:i/>
          <w:szCs w:val="24"/>
          <w:highlight w:val="white"/>
        </w:rPr>
        <w:t xml:space="preserve"> and </w:t>
      </w:r>
      <w:proofErr w:type="spellStart"/>
      <w:r w:rsidRPr="00400A6A">
        <w:rPr>
          <w:i/>
          <w:szCs w:val="24"/>
          <w:highlight w:val="white"/>
        </w:rPr>
        <w:t>the</w:t>
      </w:r>
      <w:proofErr w:type="spellEnd"/>
      <w:r w:rsidRPr="00400A6A">
        <w:rPr>
          <w:i/>
          <w:szCs w:val="24"/>
          <w:highlight w:val="white"/>
        </w:rPr>
        <w:t xml:space="preserve"> Marketing </w:t>
      </w:r>
      <w:proofErr w:type="spellStart"/>
      <w:r w:rsidRPr="00400A6A">
        <w:rPr>
          <w:i/>
          <w:szCs w:val="24"/>
          <w:highlight w:val="white"/>
        </w:rPr>
        <w:t>of</w:t>
      </w:r>
      <w:proofErr w:type="spellEnd"/>
      <w:r w:rsidRPr="00400A6A">
        <w:rPr>
          <w:i/>
          <w:szCs w:val="24"/>
          <w:highlight w:val="white"/>
        </w:rPr>
        <w:t xml:space="preserve"> </w:t>
      </w:r>
      <w:proofErr w:type="spellStart"/>
      <w:r w:rsidRPr="00400A6A">
        <w:rPr>
          <w:i/>
          <w:szCs w:val="24"/>
          <w:highlight w:val="white"/>
        </w:rPr>
        <w:t>Early</w:t>
      </w:r>
      <w:proofErr w:type="spellEnd"/>
      <w:r w:rsidRPr="00400A6A">
        <w:rPr>
          <w:i/>
          <w:szCs w:val="24"/>
          <w:highlight w:val="white"/>
        </w:rPr>
        <w:t xml:space="preserve"> 1980s Arcade </w:t>
      </w:r>
      <w:proofErr w:type="spellStart"/>
      <w:r w:rsidRPr="00400A6A">
        <w:rPr>
          <w:i/>
          <w:szCs w:val="24"/>
          <w:highlight w:val="white"/>
        </w:rPr>
        <w:t>Gaming</w:t>
      </w:r>
      <w:proofErr w:type="spellEnd"/>
      <w:r w:rsidRPr="00400A6A">
        <w:rPr>
          <w:i/>
          <w:szCs w:val="24"/>
          <w:highlight w:val="white"/>
        </w:rPr>
        <w:t xml:space="preserve"> </w:t>
      </w:r>
      <w:proofErr w:type="spellStart"/>
      <w:r w:rsidRPr="00400A6A">
        <w:rPr>
          <w:i/>
          <w:szCs w:val="24"/>
          <w:highlight w:val="white"/>
        </w:rPr>
        <w:t>Contests</w:t>
      </w:r>
      <w:proofErr w:type="spellEnd"/>
      <w:r>
        <w:rPr>
          <w:szCs w:val="24"/>
          <w:highlight w:val="white"/>
        </w:rPr>
        <w:t xml:space="preserve">. International </w:t>
      </w:r>
      <w:proofErr w:type="spellStart"/>
      <w:r>
        <w:rPr>
          <w:szCs w:val="24"/>
          <w:highlight w:val="white"/>
        </w:rPr>
        <w:t>Journal</w:t>
      </w:r>
      <w:proofErr w:type="spellEnd"/>
      <w:r>
        <w:rPr>
          <w:szCs w:val="24"/>
          <w:highlight w:val="white"/>
        </w:rPr>
        <w:t xml:space="preserve"> </w:t>
      </w:r>
      <w:proofErr w:type="spellStart"/>
      <w:r>
        <w:rPr>
          <w:szCs w:val="24"/>
          <w:highlight w:val="white"/>
        </w:rPr>
        <w:t>of</w:t>
      </w:r>
      <w:proofErr w:type="spellEnd"/>
      <w:r>
        <w:rPr>
          <w:szCs w:val="24"/>
          <w:highlight w:val="white"/>
        </w:rPr>
        <w:t xml:space="preserve"> </w:t>
      </w:r>
      <w:proofErr w:type="spellStart"/>
      <w:r>
        <w:rPr>
          <w:szCs w:val="24"/>
          <w:highlight w:val="white"/>
        </w:rPr>
        <w:t>Communication</w:t>
      </w:r>
      <w:proofErr w:type="spellEnd"/>
      <w:r>
        <w:rPr>
          <w:szCs w:val="24"/>
          <w:highlight w:val="white"/>
        </w:rPr>
        <w:t xml:space="preserve">, 7, 2254-2274. Recuperado de </w:t>
      </w:r>
      <w:hyperlink r:id="rId13">
        <w:r>
          <w:rPr>
            <w:color w:val="1155CC"/>
            <w:szCs w:val="24"/>
            <w:highlight w:val="white"/>
            <w:u w:val="single"/>
          </w:rPr>
          <w:t>http://ijoc.org/index.php/ijoc/article/view/2296</w:t>
        </w:r>
      </w:hyperlink>
    </w:p>
    <w:p w14:paraId="5F38589A" w14:textId="77777777" w:rsidR="00AE66E3" w:rsidRDefault="00AE66E3" w:rsidP="00AE66E3">
      <w:pPr>
        <w:pBdr>
          <w:top w:val="nil"/>
          <w:left w:val="nil"/>
          <w:bottom w:val="nil"/>
          <w:right w:val="nil"/>
          <w:between w:val="nil"/>
        </w:pBdr>
        <w:spacing w:line="480" w:lineRule="auto"/>
        <w:ind w:left="708" w:hanging="708"/>
        <w:rPr>
          <w:szCs w:val="24"/>
          <w:highlight w:val="white"/>
        </w:rPr>
      </w:pPr>
      <w:r>
        <w:rPr>
          <w:szCs w:val="24"/>
          <w:highlight w:val="white"/>
        </w:rPr>
        <w:t xml:space="preserve">Brenda, H.K.S. (2016). </w:t>
      </w:r>
      <w:proofErr w:type="spellStart"/>
      <w:r w:rsidRPr="00400A6A">
        <w:rPr>
          <w:i/>
          <w:szCs w:val="24"/>
          <w:highlight w:val="white"/>
        </w:rPr>
        <w:t>Spectating</w:t>
      </w:r>
      <w:proofErr w:type="spellEnd"/>
      <w:r w:rsidRPr="00400A6A">
        <w:rPr>
          <w:i/>
          <w:szCs w:val="24"/>
          <w:highlight w:val="white"/>
        </w:rPr>
        <w:t xml:space="preserve"> </w:t>
      </w:r>
      <w:proofErr w:type="spellStart"/>
      <w:r w:rsidRPr="00400A6A">
        <w:rPr>
          <w:i/>
          <w:szCs w:val="24"/>
          <w:highlight w:val="white"/>
        </w:rPr>
        <w:t>the</w:t>
      </w:r>
      <w:proofErr w:type="spellEnd"/>
      <w:r w:rsidRPr="00400A6A">
        <w:rPr>
          <w:i/>
          <w:szCs w:val="24"/>
          <w:highlight w:val="white"/>
        </w:rPr>
        <w:t xml:space="preserve"> rift: a </w:t>
      </w:r>
      <w:proofErr w:type="spellStart"/>
      <w:r w:rsidRPr="00400A6A">
        <w:rPr>
          <w:i/>
          <w:szCs w:val="24"/>
          <w:highlight w:val="white"/>
        </w:rPr>
        <w:t>study</w:t>
      </w:r>
      <w:proofErr w:type="spellEnd"/>
      <w:r w:rsidRPr="00400A6A">
        <w:rPr>
          <w:i/>
          <w:szCs w:val="24"/>
          <w:highlight w:val="white"/>
        </w:rPr>
        <w:t xml:space="preserve"> </w:t>
      </w:r>
      <w:proofErr w:type="spellStart"/>
      <w:r w:rsidRPr="00400A6A">
        <w:rPr>
          <w:i/>
          <w:szCs w:val="24"/>
          <w:highlight w:val="white"/>
        </w:rPr>
        <w:t>into</w:t>
      </w:r>
      <w:proofErr w:type="spellEnd"/>
      <w:r w:rsidRPr="00400A6A">
        <w:rPr>
          <w:i/>
          <w:szCs w:val="24"/>
          <w:highlight w:val="white"/>
        </w:rPr>
        <w:t xml:space="preserve"> </w:t>
      </w:r>
      <w:proofErr w:type="spellStart"/>
      <w:r w:rsidRPr="00400A6A">
        <w:rPr>
          <w:i/>
          <w:szCs w:val="24"/>
          <w:highlight w:val="white"/>
        </w:rPr>
        <w:t>eSports</w:t>
      </w:r>
      <w:proofErr w:type="spellEnd"/>
      <w:r w:rsidRPr="00400A6A">
        <w:rPr>
          <w:i/>
          <w:szCs w:val="24"/>
          <w:highlight w:val="white"/>
        </w:rPr>
        <w:t xml:space="preserve"> </w:t>
      </w:r>
      <w:proofErr w:type="spellStart"/>
      <w:r w:rsidRPr="00400A6A">
        <w:rPr>
          <w:i/>
          <w:szCs w:val="24"/>
          <w:highlight w:val="white"/>
        </w:rPr>
        <w:t>spectatorship</w:t>
      </w:r>
      <w:proofErr w:type="spellEnd"/>
      <w:r>
        <w:rPr>
          <w:szCs w:val="24"/>
          <w:highlight w:val="white"/>
        </w:rPr>
        <w:t xml:space="preserve">. En J. </w:t>
      </w:r>
      <w:proofErr w:type="spellStart"/>
      <w:r>
        <w:rPr>
          <w:szCs w:val="24"/>
          <w:highlight w:val="white"/>
        </w:rPr>
        <w:t>Hiltscher</w:t>
      </w:r>
      <w:proofErr w:type="spellEnd"/>
      <w:r>
        <w:rPr>
          <w:szCs w:val="24"/>
          <w:highlight w:val="white"/>
        </w:rPr>
        <w:t xml:space="preserve"> y T.M. (Ed.). </w:t>
      </w:r>
      <w:proofErr w:type="spellStart"/>
      <w:r>
        <w:rPr>
          <w:szCs w:val="24"/>
          <w:highlight w:val="white"/>
        </w:rPr>
        <w:t>eSports</w:t>
      </w:r>
      <w:proofErr w:type="spellEnd"/>
      <w:r>
        <w:rPr>
          <w:szCs w:val="24"/>
          <w:highlight w:val="white"/>
        </w:rPr>
        <w:t xml:space="preserve"> </w:t>
      </w:r>
      <w:hyperlink r:id="rId14">
        <w:r>
          <w:rPr>
            <w:color w:val="1155CC"/>
            <w:szCs w:val="24"/>
            <w:highlight w:val="white"/>
            <w:u w:val="single"/>
          </w:rPr>
          <w:t>http://www.esportsyearbook.com/eyb201516.pdf</w:t>
        </w:r>
      </w:hyperlink>
    </w:p>
    <w:p w14:paraId="53A8FE84" w14:textId="77777777" w:rsidR="00AE66E3" w:rsidRPr="00AE66E3" w:rsidRDefault="00AE66E3" w:rsidP="00AE66E3">
      <w:pPr>
        <w:pBdr>
          <w:top w:val="nil"/>
          <w:left w:val="nil"/>
          <w:bottom w:val="nil"/>
          <w:right w:val="nil"/>
          <w:between w:val="nil"/>
        </w:pBdr>
        <w:spacing w:line="480" w:lineRule="auto"/>
        <w:ind w:left="708" w:hanging="708"/>
        <w:rPr>
          <w:szCs w:val="24"/>
          <w:highlight w:val="white"/>
        </w:rPr>
      </w:pPr>
      <w:r w:rsidRPr="00AE66E3">
        <w:rPr>
          <w:szCs w:val="24"/>
          <w:highlight w:val="white"/>
        </w:rPr>
        <w:t xml:space="preserve">Caro, J, M (2021), “Esports: Un horizonte de beneficios de mercado para las marcas en Colombia”. Universidad </w:t>
      </w:r>
      <w:proofErr w:type="spellStart"/>
      <w:r w:rsidRPr="00AE66E3">
        <w:rPr>
          <w:szCs w:val="24"/>
          <w:highlight w:val="white"/>
        </w:rPr>
        <w:t>Eafit</w:t>
      </w:r>
      <w:proofErr w:type="spellEnd"/>
      <w:r w:rsidRPr="00AE66E3">
        <w:rPr>
          <w:szCs w:val="24"/>
          <w:highlight w:val="white"/>
        </w:rPr>
        <w:t>.</w:t>
      </w:r>
    </w:p>
    <w:p w14:paraId="012C7634" w14:textId="6D3D8377" w:rsidR="00AE66E3" w:rsidRDefault="00AE66E3" w:rsidP="00AE66E3">
      <w:pPr>
        <w:pBdr>
          <w:top w:val="nil"/>
          <w:left w:val="nil"/>
          <w:bottom w:val="nil"/>
          <w:right w:val="nil"/>
          <w:between w:val="nil"/>
        </w:pBdr>
        <w:spacing w:line="480" w:lineRule="auto"/>
        <w:ind w:left="708" w:hanging="708"/>
        <w:rPr>
          <w:szCs w:val="24"/>
          <w:highlight w:val="white"/>
        </w:rPr>
      </w:pPr>
      <w:proofErr w:type="spellStart"/>
      <w:r>
        <w:rPr>
          <w:szCs w:val="24"/>
          <w:highlight w:val="white"/>
        </w:rPr>
        <w:t>Chanson</w:t>
      </w:r>
      <w:proofErr w:type="spellEnd"/>
      <w:r>
        <w:rPr>
          <w:szCs w:val="24"/>
          <w:highlight w:val="white"/>
        </w:rPr>
        <w:t xml:space="preserve">, R. (2017). </w:t>
      </w:r>
      <w:proofErr w:type="spellStart"/>
      <w:r>
        <w:rPr>
          <w:szCs w:val="24"/>
          <w:highlight w:val="white"/>
        </w:rPr>
        <w:t>eSports</w:t>
      </w:r>
      <w:proofErr w:type="spellEnd"/>
      <w:r>
        <w:rPr>
          <w:szCs w:val="24"/>
          <w:highlight w:val="white"/>
        </w:rPr>
        <w:t xml:space="preserve">. Todo lo que necesitas saber de League </w:t>
      </w:r>
      <w:proofErr w:type="spellStart"/>
      <w:r>
        <w:rPr>
          <w:szCs w:val="24"/>
          <w:highlight w:val="white"/>
        </w:rPr>
        <w:t>of</w:t>
      </w:r>
      <w:proofErr w:type="spellEnd"/>
      <w:r>
        <w:rPr>
          <w:szCs w:val="24"/>
          <w:highlight w:val="white"/>
        </w:rPr>
        <w:t xml:space="preserve"> </w:t>
      </w:r>
      <w:proofErr w:type="spellStart"/>
      <w:r>
        <w:rPr>
          <w:szCs w:val="24"/>
          <w:highlight w:val="white"/>
        </w:rPr>
        <w:t>Legends</w:t>
      </w:r>
      <w:proofErr w:type="spellEnd"/>
      <w:r>
        <w:rPr>
          <w:szCs w:val="24"/>
          <w:highlight w:val="white"/>
        </w:rPr>
        <w:t xml:space="preserve"> al FIFA. Barcelona, España: </w:t>
      </w:r>
      <w:proofErr w:type="spellStart"/>
      <w:r>
        <w:rPr>
          <w:szCs w:val="24"/>
          <w:highlight w:val="white"/>
        </w:rPr>
        <w:t>Timunmas</w:t>
      </w:r>
      <w:proofErr w:type="spellEnd"/>
      <w:r>
        <w:rPr>
          <w:szCs w:val="24"/>
          <w:highlight w:val="white"/>
        </w:rPr>
        <w:t>.</w:t>
      </w:r>
    </w:p>
    <w:p w14:paraId="083A731B" w14:textId="6D3D8377" w:rsidR="00AE66E3" w:rsidRDefault="00AE66E3" w:rsidP="00AE66E3">
      <w:pPr>
        <w:pBdr>
          <w:top w:val="nil"/>
          <w:left w:val="nil"/>
          <w:bottom w:val="nil"/>
          <w:right w:val="nil"/>
          <w:between w:val="nil"/>
        </w:pBdr>
        <w:spacing w:line="480" w:lineRule="auto"/>
        <w:ind w:left="708" w:hanging="708"/>
        <w:rPr>
          <w:color w:val="1155CC"/>
          <w:szCs w:val="24"/>
          <w:highlight w:val="white"/>
          <w:u w:val="single"/>
        </w:rPr>
      </w:pPr>
      <w:r>
        <w:rPr>
          <w:szCs w:val="24"/>
          <w:highlight w:val="white"/>
        </w:rPr>
        <w:t xml:space="preserve">Maeso, G. (2020). Prehistoria de los </w:t>
      </w:r>
      <w:proofErr w:type="spellStart"/>
      <w:r>
        <w:rPr>
          <w:szCs w:val="24"/>
          <w:highlight w:val="white"/>
        </w:rPr>
        <w:t>esports</w:t>
      </w:r>
      <w:proofErr w:type="spellEnd"/>
      <w:r>
        <w:rPr>
          <w:szCs w:val="24"/>
          <w:highlight w:val="white"/>
        </w:rPr>
        <w:t xml:space="preserve">: los orígenes de los deportes electrónicos. </w:t>
      </w:r>
      <w:hyperlink r:id="rId15">
        <w:r>
          <w:rPr>
            <w:color w:val="1155CC"/>
            <w:szCs w:val="24"/>
            <w:highlight w:val="white"/>
            <w:u w:val="single"/>
          </w:rPr>
          <w:t>https://www.redbull.com/es-es/esports-origenes-deportes-electronicos-reportaje</w:t>
        </w:r>
      </w:hyperlink>
    </w:p>
    <w:p w14:paraId="55EDF388" w14:textId="77777777" w:rsidR="00AE66E3" w:rsidRDefault="00AE66E3" w:rsidP="00AE66E3">
      <w:pPr>
        <w:pBdr>
          <w:top w:val="nil"/>
          <w:left w:val="nil"/>
          <w:bottom w:val="nil"/>
          <w:right w:val="nil"/>
          <w:between w:val="nil"/>
        </w:pBdr>
        <w:spacing w:line="480" w:lineRule="auto"/>
        <w:ind w:left="708" w:hanging="708"/>
        <w:rPr>
          <w:szCs w:val="24"/>
          <w:highlight w:val="white"/>
        </w:rPr>
      </w:pPr>
      <w:r>
        <w:rPr>
          <w:szCs w:val="24"/>
          <w:highlight w:val="white"/>
        </w:rPr>
        <w:t>Monfort, J. (2015). e-</w:t>
      </w:r>
      <w:proofErr w:type="spellStart"/>
      <w:r>
        <w:rPr>
          <w:szCs w:val="24"/>
          <w:highlight w:val="white"/>
        </w:rPr>
        <w:t>Sports</w:t>
      </w:r>
      <w:proofErr w:type="spellEnd"/>
      <w:r>
        <w:rPr>
          <w:szCs w:val="24"/>
          <w:highlight w:val="white"/>
        </w:rPr>
        <w:t xml:space="preserve">: Nacimiento y evolución. Eurogamer.es. Recuperado de: </w:t>
      </w:r>
      <w:hyperlink r:id="rId16">
        <w:r>
          <w:rPr>
            <w:color w:val="1155CC"/>
            <w:szCs w:val="24"/>
            <w:highlight w:val="white"/>
            <w:u w:val="single"/>
          </w:rPr>
          <w:t>http://www.eurogamer.es/articles/esports-nacimiento-evolucion-introduccion-articulo</w:t>
        </w:r>
      </w:hyperlink>
    </w:p>
    <w:p w14:paraId="5F8657B8" w14:textId="77777777" w:rsidR="00AE66E3" w:rsidRDefault="00AE66E3" w:rsidP="00AE66E3">
      <w:pPr>
        <w:pBdr>
          <w:top w:val="nil"/>
          <w:left w:val="nil"/>
          <w:bottom w:val="nil"/>
          <w:right w:val="nil"/>
          <w:between w:val="nil"/>
        </w:pBdr>
        <w:spacing w:line="480" w:lineRule="auto"/>
        <w:ind w:left="708" w:hanging="708"/>
        <w:rPr>
          <w:rFonts w:eastAsia="Times New Roman" w:cs="Times New Roman"/>
          <w:szCs w:val="24"/>
          <w:highlight w:val="white"/>
        </w:rPr>
      </w:pPr>
      <w:r>
        <w:rPr>
          <w:rFonts w:eastAsia="Times New Roman" w:cs="Times New Roman"/>
          <w:szCs w:val="24"/>
          <w:highlight w:val="white"/>
        </w:rPr>
        <w:t>Montealegre, N. (2020) “Viabilidad de los Esports en Colombia, un nuevo deporte en la luz del mundo digital y global”. Pontificia Universidad Javeriana.</w:t>
      </w:r>
    </w:p>
    <w:p w14:paraId="1785C873" w14:textId="4A3B8B4B" w:rsidR="00AE66E3" w:rsidRDefault="00AE66E3" w:rsidP="00AE66E3">
      <w:pPr>
        <w:pBdr>
          <w:top w:val="nil"/>
          <w:left w:val="nil"/>
          <w:bottom w:val="nil"/>
          <w:right w:val="nil"/>
          <w:between w:val="nil"/>
        </w:pBdr>
        <w:spacing w:line="480" w:lineRule="auto"/>
        <w:ind w:left="708" w:hanging="708"/>
        <w:rPr>
          <w:color w:val="1155CC"/>
          <w:szCs w:val="24"/>
          <w:highlight w:val="white"/>
          <w:u w:val="single"/>
        </w:rPr>
      </w:pPr>
      <w:r>
        <w:rPr>
          <w:szCs w:val="24"/>
          <w:highlight w:val="white"/>
        </w:rPr>
        <w:t xml:space="preserve">Ospina, A. (2018). Federación Colombiana de Deportes Electrónicos. </w:t>
      </w:r>
      <w:hyperlink r:id="rId17">
        <w:r>
          <w:rPr>
            <w:color w:val="1155CC"/>
            <w:szCs w:val="24"/>
            <w:highlight w:val="white"/>
            <w:u w:val="single"/>
          </w:rPr>
          <w:t>http://www.f</w:t>
        </w:r>
        <w:r>
          <w:rPr>
            <w:color w:val="1155CC"/>
            <w:szCs w:val="24"/>
            <w:highlight w:val="white"/>
            <w:u w:val="single"/>
          </w:rPr>
          <w:t>e</w:t>
        </w:r>
        <w:r>
          <w:rPr>
            <w:color w:val="1155CC"/>
            <w:szCs w:val="24"/>
            <w:highlight w:val="white"/>
            <w:u w:val="single"/>
          </w:rPr>
          <w:t>decolde.com/</w:t>
        </w:r>
      </w:hyperlink>
    </w:p>
    <w:p w14:paraId="695B9748" w14:textId="3588C395" w:rsidR="00AE66E3" w:rsidRDefault="00AE66E3" w:rsidP="00AE66E3">
      <w:pPr>
        <w:pBdr>
          <w:top w:val="nil"/>
          <w:left w:val="nil"/>
          <w:bottom w:val="nil"/>
          <w:right w:val="nil"/>
          <w:between w:val="nil"/>
        </w:pBdr>
        <w:spacing w:line="480" w:lineRule="auto"/>
        <w:ind w:left="708" w:hanging="708"/>
        <w:rPr>
          <w:rFonts w:eastAsia="Times New Roman" w:cs="Times New Roman"/>
          <w:szCs w:val="24"/>
          <w:highlight w:val="white"/>
        </w:rPr>
      </w:pPr>
      <w:r>
        <w:rPr>
          <w:rFonts w:eastAsia="Times New Roman" w:cs="Times New Roman"/>
          <w:szCs w:val="24"/>
          <w:highlight w:val="white"/>
        </w:rPr>
        <w:t>Rodríguez</w:t>
      </w:r>
      <w:r>
        <w:rPr>
          <w:rFonts w:eastAsia="Times New Roman" w:cs="Times New Roman"/>
          <w:szCs w:val="24"/>
          <w:highlight w:val="white"/>
        </w:rPr>
        <w:t xml:space="preserve">, M. (2017). “El tratamiento informativo de los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como especialización periodística deportiva en España”. Universidad de Sevilla.</w:t>
      </w:r>
    </w:p>
    <w:p w14:paraId="5AC3EC77" w14:textId="304DF690" w:rsidR="00AE66E3" w:rsidRDefault="00AE66E3" w:rsidP="00AE66E3">
      <w:pPr>
        <w:pBdr>
          <w:top w:val="nil"/>
          <w:left w:val="nil"/>
          <w:bottom w:val="nil"/>
          <w:right w:val="nil"/>
          <w:between w:val="nil"/>
        </w:pBdr>
        <w:spacing w:line="480" w:lineRule="auto"/>
        <w:ind w:left="708" w:hanging="708"/>
        <w:rPr>
          <w:rFonts w:eastAsia="Times New Roman" w:cs="Times New Roman"/>
          <w:szCs w:val="24"/>
          <w:highlight w:val="white"/>
        </w:rPr>
      </w:pPr>
      <w:r>
        <w:rPr>
          <w:rFonts w:eastAsia="Times New Roman" w:cs="Times New Roman"/>
          <w:szCs w:val="24"/>
          <w:highlight w:val="white"/>
        </w:rPr>
        <w:lastRenderedPageBreak/>
        <w:t>Roncero, M. (2019), “</w:t>
      </w:r>
      <w:r w:rsidRPr="00400A6A">
        <w:rPr>
          <w:rFonts w:eastAsia="Times New Roman" w:cs="Times New Roman"/>
          <w:i/>
          <w:szCs w:val="24"/>
          <w:highlight w:val="white"/>
        </w:rPr>
        <w:t>Los deportes electrónicos (</w:t>
      </w:r>
      <w:proofErr w:type="spellStart"/>
      <w:r w:rsidRPr="00400A6A">
        <w:rPr>
          <w:rFonts w:eastAsia="Times New Roman" w:cs="Times New Roman"/>
          <w:i/>
          <w:szCs w:val="24"/>
          <w:highlight w:val="white"/>
        </w:rPr>
        <w:t>esports</w:t>
      </w:r>
      <w:proofErr w:type="spellEnd"/>
      <w:r w:rsidRPr="00400A6A">
        <w:rPr>
          <w:rFonts w:eastAsia="Times New Roman" w:cs="Times New Roman"/>
          <w:i/>
          <w:szCs w:val="24"/>
          <w:highlight w:val="white"/>
        </w:rPr>
        <w:t>): el espectáculo de las competiciones de videojuegos</w:t>
      </w:r>
      <w:r>
        <w:rPr>
          <w:rFonts w:eastAsia="Times New Roman" w:cs="Times New Roman"/>
          <w:szCs w:val="24"/>
          <w:highlight w:val="white"/>
        </w:rPr>
        <w:t>”. Ed Electrónica. Madrid, España.</w:t>
      </w:r>
    </w:p>
    <w:p w14:paraId="39F8C9AE" w14:textId="2C2F285A" w:rsidR="00AE66E3" w:rsidRDefault="00AE66E3" w:rsidP="00AE66E3">
      <w:pPr>
        <w:pBdr>
          <w:top w:val="nil"/>
          <w:left w:val="nil"/>
          <w:bottom w:val="nil"/>
          <w:right w:val="nil"/>
          <w:between w:val="nil"/>
        </w:pBdr>
        <w:spacing w:line="480" w:lineRule="auto"/>
        <w:ind w:left="708" w:hanging="708"/>
        <w:rPr>
          <w:color w:val="1155CC"/>
          <w:szCs w:val="24"/>
          <w:highlight w:val="white"/>
          <w:u w:val="single"/>
        </w:rPr>
      </w:pPr>
      <w:r>
        <w:rPr>
          <w:szCs w:val="24"/>
          <w:highlight w:val="white"/>
        </w:rPr>
        <w:t xml:space="preserve">Ruiz, J y Romero, J. (2021). </w:t>
      </w:r>
      <w:r w:rsidR="00400A6A">
        <w:rPr>
          <w:szCs w:val="24"/>
          <w:highlight w:val="white"/>
        </w:rPr>
        <w:t>“</w:t>
      </w:r>
      <w:r w:rsidRPr="00400A6A">
        <w:rPr>
          <w:i/>
          <w:szCs w:val="24"/>
          <w:highlight w:val="white"/>
        </w:rPr>
        <w:t>Propuesta de Regulación de los Deportes Electrónicos</w:t>
      </w:r>
      <w:r w:rsidR="00400A6A" w:rsidRPr="00400A6A">
        <w:rPr>
          <w:i/>
          <w:szCs w:val="24"/>
          <w:highlight w:val="white"/>
        </w:rPr>
        <w:t xml:space="preserve"> (Esports) en Colombia a través de las Características</w:t>
      </w:r>
      <w:r w:rsidR="00400A6A">
        <w:rPr>
          <w:i/>
          <w:szCs w:val="24"/>
          <w:highlight w:val="white"/>
        </w:rPr>
        <w:t xml:space="preserve"> del Contexto</w:t>
      </w:r>
      <w:r w:rsidR="00400A6A" w:rsidRPr="00400A6A">
        <w:rPr>
          <w:i/>
          <w:szCs w:val="24"/>
          <w:highlight w:val="white"/>
        </w:rPr>
        <w:t xml:space="preserve"> Internacional</w:t>
      </w:r>
      <w:r w:rsidR="00400A6A">
        <w:rPr>
          <w:szCs w:val="24"/>
          <w:highlight w:val="white"/>
        </w:rPr>
        <w:t>”</w:t>
      </w:r>
      <w:r>
        <w:rPr>
          <w:szCs w:val="24"/>
          <w:highlight w:val="white"/>
        </w:rPr>
        <w:t>. Universidad De Ciencias Aplicadas y Ambientales, U.D.C.A</w:t>
      </w:r>
    </w:p>
    <w:p w14:paraId="6BDA45F5" w14:textId="68D45EDD" w:rsidR="00AE66E3" w:rsidRDefault="00AE66E3" w:rsidP="00AE66E3">
      <w:pPr>
        <w:pBdr>
          <w:top w:val="nil"/>
          <w:left w:val="nil"/>
          <w:bottom w:val="nil"/>
          <w:right w:val="nil"/>
          <w:between w:val="nil"/>
        </w:pBdr>
        <w:spacing w:line="480" w:lineRule="auto"/>
        <w:ind w:left="708" w:hanging="708"/>
        <w:rPr>
          <w:rFonts w:eastAsia="Times New Roman" w:cs="Times New Roman"/>
          <w:szCs w:val="24"/>
          <w:highlight w:val="white"/>
        </w:rPr>
      </w:pPr>
      <w:r>
        <w:rPr>
          <w:rFonts w:eastAsia="Times New Roman" w:cs="Times New Roman"/>
        </w:rPr>
        <w:t xml:space="preserve">Sandino, Sinisterra &amp; Hoyos. (2020). </w:t>
      </w:r>
      <w:r w:rsidR="00400A6A">
        <w:rPr>
          <w:rFonts w:eastAsia="Times New Roman" w:cs="Times New Roman"/>
        </w:rPr>
        <w:t>“</w:t>
      </w:r>
      <w:r w:rsidRPr="00400A6A">
        <w:rPr>
          <w:rFonts w:eastAsia="Times New Roman" w:cs="Times New Roman"/>
          <w:i/>
          <w:szCs w:val="24"/>
          <w:highlight w:val="white"/>
        </w:rPr>
        <w:t xml:space="preserve">Caracterización de los </w:t>
      </w:r>
      <w:r w:rsidR="00400A6A" w:rsidRPr="00400A6A">
        <w:rPr>
          <w:rFonts w:eastAsia="Times New Roman" w:cs="Times New Roman"/>
          <w:i/>
          <w:szCs w:val="24"/>
          <w:highlight w:val="white"/>
        </w:rPr>
        <w:t>Esports</w:t>
      </w:r>
      <w:r w:rsidRPr="00400A6A">
        <w:rPr>
          <w:rFonts w:eastAsia="Times New Roman" w:cs="Times New Roman"/>
          <w:i/>
          <w:szCs w:val="24"/>
          <w:highlight w:val="white"/>
        </w:rPr>
        <w:t xml:space="preserve"> en Colombia al 2020</w:t>
      </w:r>
      <w:r w:rsidR="00400A6A">
        <w:rPr>
          <w:rFonts w:eastAsia="Times New Roman" w:cs="Times New Roman"/>
          <w:i/>
          <w:szCs w:val="24"/>
          <w:highlight w:val="white"/>
        </w:rPr>
        <w:t>”</w:t>
      </w:r>
      <w:r>
        <w:rPr>
          <w:rFonts w:eastAsia="Times New Roman" w:cs="Times New Roman"/>
          <w:szCs w:val="24"/>
          <w:highlight w:val="white"/>
        </w:rPr>
        <w:t xml:space="preserve">. Revista Intercontinental de </w:t>
      </w:r>
      <w:proofErr w:type="spellStart"/>
      <w:r>
        <w:rPr>
          <w:rFonts w:eastAsia="Times New Roman" w:cs="Times New Roman"/>
          <w:szCs w:val="24"/>
          <w:highlight w:val="white"/>
        </w:rPr>
        <w:t>Gestão</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Desportiva</w:t>
      </w:r>
      <w:proofErr w:type="spellEnd"/>
      <w:r>
        <w:rPr>
          <w:rFonts w:eastAsia="Times New Roman" w:cs="Times New Roman"/>
          <w:szCs w:val="24"/>
          <w:highlight w:val="white"/>
        </w:rPr>
        <w:t>.</w:t>
      </w:r>
    </w:p>
    <w:p w14:paraId="412CD7B1" w14:textId="017556C0" w:rsidR="00AE66E3" w:rsidRDefault="00400A6A" w:rsidP="00AE66E3">
      <w:pPr>
        <w:pBdr>
          <w:top w:val="nil"/>
          <w:left w:val="nil"/>
          <w:bottom w:val="nil"/>
          <w:right w:val="nil"/>
          <w:between w:val="nil"/>
        </w:pBdr>
        <w:spacing w:line="480" w:lineRule="auto"/>
        <w:ind w:left="708" w:hanging="708"/>
        <w:rPr>
          <w:rFonts w:eastAsia="Times New Roman" w:cs="Times New Roman"/>
          <w:szCs w:val="24"/>
          <w:highlight w:val="white"/>
        </w:rPr>
      </w:pPr>
      <w:r>
        <w:rPr>
          <w:rFonts w:eastAsia="Times New Roman" w:cs="Times New Roman"/>
          <w:szCs w:val="24"/>
          <w:highlight w:val="white"/>
        </w:rPr>
        <w:t xml:space="preserve">Taylor, S.J. y </w:t>
      </w:r>
      <w:proofErr w:type="spellStart"/>
      <w:r>
        <w:rPr>
          <w:rFonts w:eastAsia="Times New Roman" w:cs="Times New Roman"/>
          <w:szCs w:val="24"/>
          <w:highlight w:val="white"/>
        </w:rPr>
        <w:t>Bogdan</w:t>
      </w:r>
      <w:proofErr w:type="spellEnd"/>
      <w:r>
        <w:rPr>
          <w:rFonts w:eastAsia="Times New Roman" w:cs="Times New Roman"/>
          <w:szCs w:val="24"/>
          <w:highlight w:val="white"/>
        </w:rPr>
        <w:t>, R (1987). “Introducción a los métodos cualitativos de investigación”. Ed. Paidós Básica.</w:t>
      </w:r>
    </w:p>
    <w:p w14:paraId="212E32BA" w14:textId="77777777" w:rsidR="00400A6A" w:rsidRDefault="00400A6A" w:rsidP="00400A6A">
      <w:pPr>
        <w:spacing w:line="480" w:lineRule="auto"/>
        <w:rPr>
          <w:rFonts w:eastAsia="Times New Roman" w:cs="Times New Roman"/>
          <w:szCs w:val="24"/>
          <w:highlight w:val="white"/>
        </w:rPr>
      </w:pPr>
      <w:r>
        <w:rPr>
          <w:rFonts w:eastAsia="Times New Roman" w:cs="Times New Roman"/>
          <w:szCs w:val="24"/>
          <w:highlight w:val="white"/>
        </w:rPr>
        <w:t xml:space="preserve">Twin Galaxies. (2018).  </w:t>
      </w:r>
      <w:hyperlink r:id="rId18">
        <w:r>
          <w:rPr>
            <w:rFonts w:eastAsia="Times New Roman" w:cs="Times New Roman"/>
            <w:color w:val="1155CC"/>
            <w:szCs w:val="24"/>
            <w:highlight w:val="white"/>
            <w:u w:val="single"/>
          </w:rPr>
          <w:t>https://www.twingalaxies.com/forumdisplay.php/446-Vote-On-Performances</w:t>
        </w:r>
      </w:hyperlink>
    </w:p>
    <w:p w14:paraId="0D8DA46C" w14:textId="5E6781D8" w:rsidR="00400A6A" w:rsidRDefault="00400A6A" w:rsidP="00AE66E3">
      <w:pPr>
        <w:pBdr>
          <w:top w:val="nil"/>
          <w:left w:val="nil"/>
          <w:bottom w:val="nil"/>
          <w:right w:val="nil"/>
          <w:between w:val="nil"/>
        </w:pBdr>
        <w:spacing w:line="480" w:lineRule="auto"/>
        <w:ind w:left="708" w:hanging="708"/>
        <w:rPr>
          <w:rFonts w:eastAsia="Times New Roman" w:cs="Times New Roman"/>
          <w:szCs w:val="24"/>
          <w:highlight w:val="white"/>
        </w:rPr>
      </w:pPr>
      <w:r>
        <w:rPr>
          <w:rFonts w:eastAsia="Times New Roman" w:cs="Times New Roman"/>
          <w:szCs w:val="24"/>
          <w:highlight w:val="white"/>
        </w:rPr>
        <w:t xml:space="preserve">Wagner, M. (2006). </w:t>
      </w:r>
      <w:proofErr w:type="spellStart"/>
      <w:r>
        <w:rPr>
          <w:rFonts w:eastAsia="Times New Roman" w:cs="Times New Roman"/>
          <w:szCs w:val="24"/>
          <w:highlight w:val="white"/>
        </w:rPr>
        <w:t>On</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the</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Scientific</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Relevance</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of</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eSports</w:t>
      </w:r>
      <w:proofErr w:type="spellEnd"/>
      <w:r>
        <w:rPr>
          <w:rFonts w:eastAsia="Times New Roman" w:cs="Times New Roman"/>
          <w:szCs w:val="24"/>
          <w:highlight w:val="white"/>
        </w:rPr>
        <w:t xml:space="preserve">. En H. R. </w:t>
      </w:r>
      <w:proofErr w:type="spellStart"/>
      <w:r>
        <w:rPr>
          <w:rFonts w:eastAsia="Times New Roman" w:cs="Times New Roman"/>
          <w:szCs w:val="24"/>
          <w:highlight w:val="white"/>
        </w:rPr>
        <w:t>Arabnia</w:t>
      </w:r>
      <w:proofErr w:type="spellEnd"/>
      <w:r>
        <w:rPr>
          <w:rFonts w:eastAsia="Times New Roman" w:cs="Times New Roman"/>
          <w:szCs w:val="24"/>
          <w:highlight w:val="white"/>
        </w:rPr>
        <w:t xml:space="preserve">, J. </w:t>
      </w:r>
      <w:proofErr w:type="spellStart"/>
      <w:r>
        <w:rPr>
          <w:rFonts w:eastAsia="Times New Roman" w:cs="Times New Roman"/>
          <w:szCs w:val="24"/>
          <w:highlight w:val="white"/>
        </w:rPr>
        <w:t>Arreymbi</w:t>
      </w:r>
      <w:proofErr w:type="spellEnd"/>
      <w:r>
        <w:rPr>
          <w:rFonts w:eastAsia="Times New Roman" w:cs="Times New Roman"/>
          <w:szCs w:val="24"/>
          <w:highlight w:val="white"/>
        </w:rPr>
        <w:t xml:space="preserve">, V. A. </w:t>
      </w:r>
      <w:proofErr w:type="spellStart"/>
      <w:r>
        <w:rPr>
          <w:rFonts w:eastAsia="Times New Roman" w:cs="Times New Roman"/>
          <w:szCs w:val="24"/>
          <w:highlight w:val="white"/>
        </w:rPr>
        <w:t>Clincy</w:t>
      </w:r>
      <w:proofErr w:type="spellEnd"/>
      <w:r>
        <w:rPr>
          <w:rFonts w:eastAsia="Times New Roman" w:cs="Times New Roman"/>
          <w:szCs w:val="24"/>
          <w:highlight w:val="white"/>
        </w:rPr>
        <w:t xml:space="preserve">, O. </w:t>
      </w:r>
      <w:proofErr w:type="spellStart"/>
      <w:r>
        <w:rPr>
          <w:rFonts w:eastAsia="Times New Roman" w:cs="Times New Roman"/>
          <w:szCs w:val="24"/>
          <w:highlight w:val="white"/>
        </w:rPr>
        <w:t>Droegehorn</w:t>
      </w:r>
      <w:proofErr w:type="spellEnd"/>
      <w:r>
        <w:rPr>
          <w:rFonts w:eastAsia="Times New Roman" w:cs="Times New Roman"/>
          <w:szCs w:val="24"/>
          <w:highlight w:val="white"/>
        </w:rPr>
        <w:t xml:space="preserve">, J. Lu, A. M. G. Solo, J. A. </w:t>
      </w:r>
      <w:proofErr w:type="spellStart"/>
      <w:r>
        <w:rPr>
          <w:rFonts w:eastAsia="Times New Roman" w:cs="Times New Roman"/>
          <w:szCs w:val="24"/>
          <w:highlight w:val="white"/>
        </w:rPr>
        <w:t>Ware</w:t>
      </w:r>
      <w:proofErr w:type="spellEnd"/>
      <w:r>
        <w:rPr>
          <w:rFonts w:eastAsia="Times New Roman" w:cs="Times New Roman"/>
          <w:szCs w:val="24"/>
          <w:highlight w:val="white"/>
        </w:rPr>
        <w:t xml:space="preserve"> </w:t>
      </w:r>
      <w:proofErr w:type="gramStart"/>
      <w:r>
        <w:rPr>
          <w:rFonts w:eastAsia="Times New Roman" w:cs="Times New Roman"/>
          <w:szCs w:val="24"/>
          <w:highlight w:val="white"/>
        </w:rPr>
        <w:t>y  S.</w:t>
      </w:r>
      <w:proofErr w:type="gramEnd"/>
      <w:r>
        <w:rPr>
          <w:rFonts w:eastAsia="Times New Roman" w:cs="Times New Roman"/>
          <w:szCs w:val="24"/>
          <w:highlight w:val="white"/>
        </w:rPr>
        <w:t xml:space="preserve"> </w:t>
      </w:r>
      <w:proofErr w:type="spellStart"/>
      <w:r>
        <w:rPr>
          <w:rFonts w:eastAsia="Times New Roman" w:cs="Times New Roman"/>
          <w:szCs w:val="24"/>
          <w:highlight w:val="white"/>
        </w:rPr>
        <w:t>Zabir</w:t>
      </w:r>
      <w:proofErr w:type="spellEnd"/>
      <w:r>
        <w:rPr>
          <w:rFonts w:eastAsia="Times New Roman" w:cs="Times New Roman"/>
          <w:szCs w:val="24"/>
          <w:highlight w:val="white"/>
        </w:rPr>
        <w:t xml:space="preserve"> (Eds.). </w:t>
      </w:r>
      <w:proofErr w:type="spellStart"/>
      <w:r>
        <w:rPr>
          <w:rFonts w:eastAsia="Times New Roman" w:cs="Times New Roman"/>
          <w:szCs w:val="24"/>
          <w:highlight w:val="white"/>
        </w:rPr>
        <w:t>Proceedings</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of</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the</w:t>
      </w:r>
      <w:proofErr w:type="spellEnd"/>
      <w:r>
        <w:rPr>
          <w:rFonts w:eastAsia="Times New Roman" w:cs="Times New Roman"/>
          <w:szCs w:val="24"/>
          <w:highlight w:val="white"/>
        </w:rPr>
        <w:t xml:space="preserve"> 2006 International </w:t>
      </w:r>
      <w:proofErr w:type="spellStart"/>
      <w:r>
        <w:rPr>
          <w:rFonts w:eastAsia="Times New Roman" w:cs="Times New Roman"/>
          <w:szCs w:val="24"/>
          <w:highlight w:val="white"/>
        </w:rPr>
        <w:t>Conference</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on</w:t>
      </w:r>
      <w:proofErr w:type="spellEnd"/>
      <w:r>
        <w:rPr>
          <w:rFonts w:eastAsia="Times New Roman" w:cs="Times New Roman"/>
          <w:szCs w:val="24"/>
          <w:highlight w:val="white"/>
        </w:rPr>
        <w:t xml:space="preserve"> Internet Computing &amp; </w:t>
      </w:r>
      <w:proofErr w:type="spellStart"/>
      <w:r>
        <w:rPr>
          <w:rFonts w:eastAsia="Times New Roman" w:cs="Times New Roman"/>
          <w:szCs w:val="24"/>
          <w:highlight w:val="white"/>
        </w:rPr>
        <w:t>Conference</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on</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Computer</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Games</w:t>
      </w:r>
      <w:proofErr w:type="spellEnd"/>
      <w:r>
        <w:rPr>
          <w:rFonts w:eastAsia="Times New Roman" w:cs="Times New Roman"/>
          <w:szCs w:val="24"/>
          <w:highlight w:val="white"/>
        </w:rPr>
        <w:t xml:space="preserve"> </w:t>
      </w:r>
      <w:proofErr w:type="spellStart"/>
      <w:r>
        <w:rPr>
          <w:rFonts w:eastAsia="Times New Roman" w:cs="Times New Roman"/>
          <w:szCs w:val="24"/>
          <w:highlight w:val="white"/>
        </w:rPr>
        <w:t>Development</w:t>
      </w:r>
      <w:proofErr w:type="spellEnd"/>
      <w:r>
        <w:rPr>
          <w:rFonts w:eastAsia="Times New Roman" w:cs="Times New Roman"/>
          <w:szCs w:val="24"/>
          <w:highlight w:val="white"/>
        </w:rPr>
        <w:t xml:space="preserve">, ICOMP'06, (pp. 437-442). CSREA </w:t>
      </w:r>
      <w:proofErr w:type="spellStart"/>
      <w:r>
        <w:rPr>
          <w:rFonts w:eastAsia="Times New Roman" w:cs="Times New Roman"/>
          <w:szCs w:val="24"/>
          <w:highlight w:val="white"/>
        </w:rPr>
        <w:t>Press</w:t>
      </w:r>
      <w:proofErr w:type="spellEnd"/>
      <w:r>
        <w:rPr>
          <w:rFonts w:eastAsia="Times New Roman" w:cs="Times New Roman"/>
          <w:szCs w:val="24"/>
          <w:highlight w:val="white"/>
        </w:rPr>
        <w:t>. Recuperado de https://www.researchgate.net/publication/220968200_On_the_Scientific_Relevance_of_eSports.</w:t>
      </w:r>
    </w:p>
    <w:p w14:paraId="3A970FA0" w14:textId="77777777" w:rsidR="00AE66E3" w:rsidRDefault="00AE66E3" w:rsidP="00AE66E3">
      <w:pPr>
        <w:pBdr>
          <w:top w:val="nil"/>
          <w:left w:val="nil"/>
          <w:bottom w:val="nil"/>
          <w:right w:val="nil"/>
          <w:between w:val="nil"/>
        </w:pBdr>
        <w:spacing w:line="480" w:lineRule="auto"/>
        <w:ind w:left="708" w:hanging="708"/>
        <w:rPr>
          <w:szCs w:val="24"/>
          <w:highlight w:val="white"/>
        </w:rPr>
      </w:pPr>
    </w:p>
    <w:p w14:paraId="52DAEDF6" w14:textId="77777777" w:rsidR="00AE66E3" w:rsidRDefault="00AE66E3" w:rsidP="00AE66E3">
      <w:pPr>
        <w:pBdr>
          <w:top w:val="nil"/>
          <w:left w:val="nil"/>
          <w:bottom w:val="nil"/>
          <w:right w:val="nil"/>
          <w:between w:val="nil"/>
        </w:pBdr>
        <w:spacing w:line="480" w:lineRule="auto"/>
        <w:ind w:left="708" w:hanging="708"/>
        <w:rPr>
          <w:szCs w:val="24"/>
          <w:highlight w:val="white"/>
        </w:rPr>
      </w:pPr>
    </w:p>
    <w:p w14:paraId="1E447C4A" w14:textId="7D69EC53" w:rsidR="000F2962" w:rsidRDefault="000F2962" w:rsidP="00257918">
      <w:pPr>
        <w:rPr>
          <w:rFonts w:cs="Times New Roman"/>
          <w:b/>
          <w:szCs w:val="24"/>
        </w:rPr>
      </w:pPr>
    </w:p>
    <w:sectPr w:rsidR="000F2962" w:rsidSect="00D724E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7EEF2" w14:textId="77777777" w:rsidR="00726DAA" w:rsidRDefault="00726DAA" w:rsidP="006B13CA">
      <w:pPr>
        <w:spacing w:line="240" w:lineRule="auto"/>
      </w:pPr>
      <w:r>
        <w:separator/>
      </w:r>
    </w:p>
  </w:endnote>
  <w:endnote w:type="continuationSeparator" w:id="0">
    <w:p w14:paraId="643F45E4" w14:textId="77777777" w:rsidR="00726DAA" w:rsidRDefault="00726DAA" w:rsidP="006B13CA">
      <w:pPr>
        <w:spacing w:line="240" w:lineRule="auto"/>
      </w:pPr>
      <w:r>
        <w:continuationSeparator/>
      </w:r>
    </w:p>
  </w:endnote>
  <w:endnote w:type="continuationNotice" w:id="1">
    <w:p w14:paraId="5F3FB276" w14:textId="77777777" w:rsidR="00726DAA" w:rsidRDefault="00726D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79D79" w14:textId="77777777" w:rsidR="00726DAA" w:rsidRDefault="00726DAA" w:rsidP="006B13CA">
      <w:pPr>
        <w:spacing w:line="240" w:lineRule="auto"/>
      </w:pPr>
      <w:r>
        <w:separator/>
      </w:r>
    </w:p>
  </w:footnote>
  <w:footnote w:type="continuationSeparator" w:id="0">
    <w:p w14:paraId="2F0DA1FC" w14:textId="77777777" w:rsidR="00726DAA" w:rsidRDefault="00726DAA" w:rsidP="006B13CA">
      <w:pPr>
        <w:spacing w:line="240" w:lineRule="auto"/>
      </w:pPr>
      <w:r>
        <w:continuationSeparator/>
      </w:r>
    </w:p>
  </w:footnote>
  <w:footnote w:type="continuationNotice" w:id="1">
    <w:p w14:paraId="1C5807F0" w14:textId="77777777" w:rsidR="00726DAA" w:rsidRDefault="00726DA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D5C"/>
    <w:multiLevelType w:val="multilevel"/>
    <w:tmpl w:val="79DEA67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5"/>
  </w:num>
  <w:num w:numId="4">
    <w:abstractNumId w:val="8"/>
  </w:num>
  <w:num w:numId="5">
    <w:abstractNumId w:val="3"/>
  </w:num>
  <w:num w:numId="6">
    <w:abstractNumId w:val="13"/>
  </w:num>
  <w:num w:numId="7">
    <w:abstractNumId w:val="1"/>
  </w:num>
  <w:num w:numId="8">
    <w:abstractNumId w:val="5"/>
  </w:num>
  <w:num w:numId="9">
    <w:abstractNumId w:val="14"/>
  </w:num>
  <w:num w:numId="10">
    <w:abstractNumId w:val="9"/>
  </w:num>
  <w:num w:numId="11">
    <w:abstractNumId w:val="7"/>
  </w:num>
  <w:num w:numId="12">
    <w:abstractNumId w:val="2"/>
  </w:num>
  <w:num w:numId="13">
    <w:abstractNumId w:val="6"/>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4292"/>
    <w:rsid w:val="00004767"/>
    <w:rsid w:val="00005807"/>
    <w:rsid w:val="00006F1C"/>
    <w:rsid w:val="000121C4"/>
    <w:rsid w:val="0001245C"/>
    <w:rsid w:val="00012945"/>
    <w:rsid w:val="00013854"/>
    <w:rsid w:val="00013939"/>
    <w:rsid w:val="000159CF"/>
    <w:rsid w:val="0001719F"/>
    <w:rsid w:val="000225D7"/>
    <w:rsid w:val="00022A38"/>
    <w:rsid w:val="00022FF2"/>
    <w:rsid w:val="00023F68"/>
    <w:rsid w:val="00026489"/>
    <w:rsid w:val="00026946"/>
    <w:rsid w:val="000269F2"/>
    <w:rsid w:val="000276B8"/>
    <w:rsid w:val="00027AAD"/>
    <w:rsid w:val="0003009A"/>
    <w:rsid w:val="000300D0"/>
    <w:rsid w:val="00032346"/>
    <w:rsid w:val="00034D14"/>
    <w:rsid w:val="0003707B"/>
    <w:rsid w:val="00037510"/>
    <w:rsid w:val="00040218"/>
    <w:rsid w:val="00042C24"/>
    <w:rsid w:val="0004371A"/>
    <w:rsid w:val="00044512"/>
    <w:rsid w:val="00044AD7"/>
    <w:rsid w:val="000511AB"/>
    <w:rsid w:val="000559D7"/>
    <w:rsid w:val="0005625F"/>
    <w:rsid w:val="000618DF"/>
    <w:rsid w:val="000633E2"/>
    <w:rsid w:val="00063439"/>
    <w:rsid w:val="000662AD"/>
    <w:rsid w:val="00066FA8"/>
    <w:rsid w:val="000673E5"/>
    <w:rsid w:val="0006796E"/>
    <w:rsid w:val="00070375"/>
    <w:rsid w:val="000705D0"/>
    <w:rsid w:val="000716AE"/>
    <w:rsid w:val="00075A4C"/>
    <w:rsid w:val="000779BA"/>
    <w:rsid w:val="00077AEC"/>
    <w:rsid w:val="00081F42"/>
    <w:rsid w:val="0008236F"/>
    <w:rsid w:val="00082F5C"/>
    <w:rsid w:val="00082FBA"/>
    <w:rsid w:val="00085C23"/>
    <w:rsid w:val="000865BF"/>
    <w:rsid w:val="00086D22"/>
    <w:rsid w:val="000878D1"/>
    <w:rsid w:val="00090EB0"/>
    <w:rsid w:val="000920E4"/>
    <w:rsid w:val="00092140"/>
    <w:rsid w:val="0009215E"/>
    <w:rsid w:val="00092C73"/>
    <w:rsid w:val="00097E78"/>
    <w:rsid w:val="000A1F65"/>
    <w:rsid w:val="000A4798"/>
    <w:rsid w:val="000A55C9"/>
    <w:rsid w:val="000A6043"/>
    <w:rsid w:val="000A759F"/>
    <w:rsid w:val="000A7650"/>
    <w:rsid w:val="000B08E6"/>
    <w:rsid w:val="000B2A29"/>
    <w:rsid w:val="000B2BE1"/>
    <w:rsid w:val="000B36D2"/>
    <w:rsid w:val="000B4174"/>
    <w:rsid w:val="000B42C5"/>
    <w:rsid w:val="000B6263"/>
    <w:rsid w:val="000B6285"/>
    <w:rsid w:val="000B7FA2"/>
    <w:rsid w:val="000C06E0"/>
    <w:rsid w:val="000C34FC"/>
    <w:rsid w:val="000C3608"/>
    <w:rsid w:val="000C3E45"/>
    <w:rsid w:val="000C3FEF"/>
    <w:rsid w:val="000C43B6"/>
    <w:rsid w:val="000C4F35"/>
    <w:rsid w:val="000C619C"/>
    <w:rsid w:val="000C7C3E"/>
    <w:rsid w:val="000D3AFF"/>
    <w:rsid w:val="000D3B01"/>
    <w:rsid w:val="000D6A5F"/>
    <w:rsid w:val="000D6CF9"/>
    <w:rsid w:val="000D7AB4"/>
    <w:rsid w:val="000D7E93"/>
    <w:rsid w:val="000E0B00"/>
    <w:rsid w:val="000E0B9D"/>
    <w:rsid w:val="000E23B8"/>
    <w:rsid w:val="000E795B"/>
    <w:rsid w:val="000F2962"/>
    <w:rsid w:val="000F53C1"/>
    <w:rsid w:val="000F68C2"/>
    <w:rsid w:val="00101C37"/>
    <w:rsid w:val="001049DD"/>
    <w:rsid w:val="001076D0"/>
    <w:rsid w:val="001079F3"/>
    <w:rsid w:val="001132B1"/>
    <w:rsid w:val="00115036"/>
    <w:rsid w:val="00115F36"/>
    <w:rsid w:val="001161A3"/>
    <w:rsid w:val="001174C4"/>
    <w:rsid w:val="001203CE"/>
    <w:rsid w:val="00120DE9"/>
    <w:rsid w:val="00125BE7"/>
    <w:rsid w:val="00132F61"/>
    <w:rsid w:val="001340A3"/>
    <w:rsid w:val="00141270"/>
    <w:rsid w:val="00143717"/>
    <w:rsid w:val="00144028"/>
    <w:rsid w:val="00146FA9"/>
    <w:rsid w:val="001509FE"/>
    <w:rsid w:val="00152DA7"/>
    <w:rsid w:val="0015345A"/>
    <w:rsid w:val="001535F0"/>
    <w:rsid w:val="00155CB5"/>
    <w:rsid w:val="001572E0"/>
    <w:rsid w:val="001605DC"/>
    <w:rsid w:val="0016138A"/>
    <w:rsid w:val="001619F7"/>
    <w:rsid w:val="00163E6E"/>
    <w:rsid w:val="00167E35"/>
    <w:rsid w:val="00174CC9"/>
    <w:rsid w:val="00175ADA"/>
    <w:rsid w:val="001814D8"/>
    <w:rsid w:val="00181C5A"/>
    <w:rsid w:val="0018265E"/>
    <w:rsid w:val="00184AD2"/>
    <w:rsid w:val="00184D86"/>
    <w:rsid w:val="001874E0"/>
    <w:rsid w:val="0019002D"/>
    <w:rsid w:val="001906E3"/>
    <w:rsid w:val="001913F2"/>
    <w:rsid w:val="00191941"/>
    <w:rsid w:val="001935DD"/>
    <w:rsid w:val="00193975"/>
    <w:rsid w:val="00194C3C"/>
    <w:rsid w:val="00194E0B"/>
    <w:rsid w:val="001A3EC0"/>
    <w:rsid w:val="001A413C"/>
    <w:rsid w:val="001A5143"/>
    <w:rsid w:val="001A5390"/>
    <w:rsid w:val="001A731E"/>
    <w:rsid w:val="001A79BB"/>
    <w:rsid w:val="001B310A"/>
    <w:rsid w:val="001B3AF7"/>
    <w:rsid w:val="001B3DC7"/>
    <w:rsid w:val="001B4765"/>
    <w:rsid w:val="001B49EA"/>
    <w:rsid w:val="001B4AE3"/>
    <w:rsid w:val="001B6232"/>
    <w:rsid w:val="001B7E85"/>
    <w:rsid w:val="001C10DF"/>
    <w:rsid w:val="001C1905"/>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D60"/>
    <w:rsid w:val="001E1DD5"/>
    <w:rsid w:val="001E2AE1"/>
    <w:rsid w:val="001E3007"/>
    <w:rsid w:val="001E34BE"/>
    <w:rsid w:val="001E41C5"/>
    <w:rsid w:val="001E59B5"/>
    <w:rsid w:val="001E74E3"/>
    <w:rsid w:val="001F10DC"/>
    <w:rsid w:val="001F2745"/>
    <w:rsid w:val="001F3212"/>
    <w:rsid w:val="001F3238"/>
    <w:rsid w:val="001F389C"/>
    <w:rsid w:val="001F3B38"/>
    <w:rsid w:val="001F3D50"/>
    <w:rsid w:val="001F6D5A"/>
    <w:rsid w:val="001F7371"/>
    <w:rsid w:val="00201685"/>
    <w:rsid w:val="00201A2F"/>
    <w:rsid w:val="002022B2"/>
    <w:rsid w:val="00202C90"/>
    <w:rsid w:val="0020421A"/>
    <w:rsid w:val="00205C0C"/>
    <w:rsid w:val="00205CF7"/>
    <w:rsid w:val="00205DA9"/>
    <w:rsid w:val="00207005"/>
    <w:rsid w:val="00207007"/>
    <w:rsid w:val="0021000C"/>
    <w:rsid w:val="0021115B"/>
    <w:rsid w:val="00213BB3"/>
    <w:rsid w:val="00215999"/>
    <w:rsid w:val="00215AB6"/>
    <w:rsid w:val="00217731"/>
    <w:rsid w:val="002179E1"/>
    <w:rsid w:val="00222275"/>
    <w:rsid w:val="002225AA"/>
    <w:rsid w:val="0022289C"/>
    <w:rsid w:val="002245B6"/>
    <w:rsid w:val="002247C4"/>
    <w:rsid w:val="00225844"/>
    <w:rsid w:val="002260BA"/>
    <w:rsid w:val="00226C91"/>
    <w:rsid w:val="00232F60"/>
    <w:rsid w:val="00234395"/>
    <w:rsid w:val="00234912"/>
    <w:rsid w:val="0023515A"/>
    <w:rsid w:val="00235D1B"/>
    <w:rsid w:val="00237B4C"/>
    <w:rsid w:val="002407C5"/>
    <w:rsid w:val="002412E2"/>
    <w:rsid w:val="002421AA"/>
    <w:rsid w:val="00243402"/>
    <w:rsid w:val="00243EEE"/>
    <w:rsid w:val="00244A6F"/>
    <w:rsid w:val="00245629"/>
    <w:rsid w:val="00245F79"/>
    <w:rsid w:val="00250B6E"/>
    <w:rsid w:val="00251EDF"/>
    <w:rsid w:val="0025421F"/>
    <w:rsid w:val="00254CA0"/>
    <w:rsid w:val="002557AD"/>
    <w:rsid w:val="00255E83"/>
    <w:rsid w:val="00255E8A"/>
    <w:rsid w:val="002566B9"/>
    <w:rsid w:val="00256A41"/>
    <w:rsid w:val="002572A5"/>
    <w:rsid w:val="00257918"/>
    <w:rsid w:val="002620DD"/>
    <w:rsid w:val="00263DD2"/>
    <w:rsid w:val="002649F5"/>
    <w:rsid w:val="00267630"/>
    <w:rsid w:val="00267F5F"/>
    <w:rsid w:val="00271C03"/>
    <w:rsid w:val="002724BA"/>
    <w:rsid w:val="00272CC8"/>
    <w:rsid w:val="002731AF"/>
    <w:rsid w:val="002758E9"/>
    <w:rsid w:val="0027653F"/>
    <w:rsid w:val="00276D14"/>
    <w:rsid w:val="00281507"/>
    <w:rsid w:val="00285913"/>
    <w:rsid w:val="002865CD"/>
    <w:rsid w:val="00291DDA"/>
    <w:rsid w:val="0029761A"/>
    <w:rsid w:val="00297DA0"/>
    <w:rsid w:val="002A0385"/>
    <w:rsid w:val="002A07F7"/>
    <w:rsid w:val="002A0F02"/>
    <w:rsid w:val="002A1EE1"/>
    <w:rsid w:val="002A375D"/>
    <w:rsid w:val="002A5855"/>
    <w:rsid w:val="002A6F49"/>
    <w:rsid w:val="002B2DB3"/>
    <w:rsid w:val="002B2DCC"/>
    <w:rsid w:val="002B3245"/>
    <w:rsid w:val="002B5A90"/>
    <w:rsid w:val="002B61F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77E4"/>
    <w:rsid w:val="002D7A73"/>
    <w:rsid w:val="002E0627"/>
    <w:rsid w:val="002E1DB6"/>
    <w:rsid w:val="002F3187"/>
    <w:rsid w:val="002F3DE8"/>
    <w:rsid w:val="002F4089"/>
    <w:rsid w:val="002F552B"/>
    <w:rsid w:val="002F7768"/>
    <w:rsid w:val="002F7EDF"/>
    <w:rsid w:val="00301EF0"/>
    <w:rsid w:val="003027EE"/>
    <w:rsid w:val="003028E4"/>
    <w:rsid w:val="0030296E"/>
    <w:rsid w:val="00303701"/>
    <w:rsid w:val="003040E2"/>
    <w:rsid w:val="00304CA5"/>
    <w:rsid w:val="0030559A"/>
    <w:rsid w:val="00305906"/>
    <w:rsid w:val="0030664D"/>
    <w:rsid w:val="00311644"/>
    <w:rsid w:val="0031226B"/>
    <w:rsid w:val="0031579B"/>
    <w:rsid w:val="00317330"/>
    <w:rsid w:val="003200C2"/>
    <w:rsid w:val="003205EF"/>
    <w:rsid w:val="00320738"/>
    <w:rsid w:val="0032090A"/>
    <w:rsid w:val="00320AE8"/>
    <w:rsid w:val="00320F6C"/>
    <w:rsid w:val="00321EEA"/>
    <w:rsid w:val="00322C7E"/>
    <w:rsid w:val="0032511D"/>
    <w:rsid w:val="00325B0E"/>
    <w:rsid w:val="0032640F"/>
    <w:rsid w:val="00327D09"/>
    <w:rsid w:val="00330431"/>
    <w:rsid w:val="003309E1"/>
    <w:rsid w:val="003352C4"/>
    <w:rsid w:val="00336510"/>
    <w:rsid w:val="00337679"/>
    <w:rsid w:val="003455B1"/>
    <w:rsid w:val="00346753"/>
    <w:rsid w:val="00346A66"/>
    <w:rsid w:val="00346E16"/>
    <w:rsid w:val="0034710F"/>
    <w:rsid w:val="00347726"/>
    <w:rsid w:val="00347F56"/>
    <w:rsid w:val="0035079C"/>
    <w:rsid w:val="00350EA1"/>
    <w:rsid w:val="003530A0"/>
    <w:rsid w:val="003536EC"/>
    <w:rsid w:val="003539E0"/>
    <w:rsid w:val="00360BF1"/>
    <w:rsid w:val="00360CB7"/>
    <w:rsid w:val="00361755"/>
    <w:rsid w:val="00366655"/>
    <w:rsid w:val="0037277A"/>
    <w:rsid w:val="00377F9C"/>
    <w:rsid w:val="0038182A"/>
    <w:rsid w:val="00381870"/>
    <w:rsid w:val="00381F51"/>
    <w:rsid w:val="00382EAD"/>
    <w:rsid w:val="0038592A"/>
    <w:rsid w:val="0038757B"/>
    <w:rsid w:val="0039102D"/>
    <w:rsid w:val="00391917"/>
    <w:rsid w:val="00391D38"/>
    <w:rsid w:val="00393008"/>
    <w:rsid w:val="00393512"/>
    <w:rsid w:val="0039411E"/>
    <w:rsid w:val="00397063"/>
    <w:rsid w:val="003973C8"/>
    <w:rsid w:val="003975DF"/>
    <w:rsid w:val="003A1C15"/>
    <w:rsid w:val="003A32B0"/>
    <w:rsid w:val="003A48D6"/>
    <w:rsid w:val="003B012B"/>
    <w:rsid w:val="003B1800"/>
    <w:rsid w:val="003B2BBF"/>
    <w:rsid w:val="003B4693"/>
    <w:rsid w:val="003B59EE"/>
    <w:rsid w:val="003B5DB3"/>
    <w:rsid w:val="003B61D1"/>
    <w:rsid w:val="003B629D"/>
    <w:rsid w:val="003C04D9"/>
    <w:rsid w:val="003C132A"/>
    <w:rsid w:val="003C248C"/>
    <w:rsid w:val="003C2C0F"/>
    <w:rsid w:val="003C48DC"/>
    <w:rsid w:val="003C5EC0"/>
    <w:rsid w:val="003C6434"/>
    <w:rsid w:val="003D1806"/>
    <w:rsid w:val="003D2E5C"/>
    <w:rsid w:val="003D3A0C"/>
    <w:rsid w:val="003D4984"/>
    <w:rsid w:val="003E02D6"/>
    <w:rsid w:val="003E0D83"/>
    <w:rsid w:val="003E4161"/>
    <w:rsid w:val="003E5C87"/>
    <w:rsid w:val="003E6D56"/>
    <w:rsid w:val="003E7254"/>
    <w:rsid w:val="003E7702"/>
    <w:rsid w:val="003E7A8D"/>
    <w:rsid w:val="003F3506"/>
    <w:rsid w:val="003F3A38"/>
    <w:rsid w:val="003F50EB"/>
    <w:rsid w:val="003F5664"/>
    <w:rsid w:val="003F71BC"/>
    <w:rsid w:val="003F73B2"/>
    <w:rsid w:val="00400A6A"/>
    <w:rsid w:val="0040101F"/>
    <w:rsid w:val="00402080"/>
    <w:rsid w:val="00403BD6"/>
    <w:rsid w:val="004040AA"/>
    <w:rsid w:val="0040655E"/>
    <w:rsid w:val="0041001D"/>
    <w:rsid w:val="004103CC"/>
    <w:rsid w:val="00410431"/>
    <w:rsid w:val="004107B0"/>
    <w:rsid w:val="00414047"/>
    <w:rsid w:val="00415100"/>
    <w:rsid w:val="0042048F"/>
    <w:rsid w:val="00422526"/>
    <w:rsid w:val="004251EC"/>
    <w:rsid w:val="004278F4"/>
    <w:rsid w:val="004310EB"/>
    <w:rsid w:val="00431B5B"/>
    <w:rsid w:val="004331E4"/>
    <w:rsid w:val="00433342"/>
    <w:rsid w:val="00433CA4"/>
    <w:rsid w:val="004341C0"/>
    <w:rsid w:val="0043458C"/>
    <w:rsid w:val="00435836"/>
    <w:rsid w:val="00436FA1"/>
    <w:rsid w:val="004370FE"/>
    <w:rsid w:val="00437C16"/>
    <w:rsid w:val="004400C8"/>
    <w:rsid w:val="0044014A"/>
    <w:rsid w:val="004401B1"/>
    <w:rsid w:val="00440DD0"/>
    <w:rsid w:val="004418DE"/>
    <w:rsid w:val="00441F33"/>
    <w:rsid w:val="004428CD"/>
    <w:rsid w:val="00442948"/>
    <w:rsid w:val="0044344E"/>
    <w:rsid w:val="00443C40"/>
    <w:rsid w:val="00452A4C"/>
    <w:rsid w:val="00453721"/>
    <w:rsid w:val="00453A4B"/>
    <w:rsid w:val="004546DE"/>
    <w:rsid w:val="00456415"/>
    <w:rsid w:val="00457E32"/>
    <w:rsid w:val="00460774"/>
    <w:rsid w:val="00461F23"/>
    <w:rsid w:val="00463622"/>
    <w:rsid w:val="004645DA"/>
    <w:rsid w:val="00467378"/>
    <w:rsid w:val="004720C6"/>
    <w:rsid w:val="0047262E"/>
    <w:rsid w:val="00472694"/>
    <w:rsid w:val="00475ED8"/>
    <w:rsid w:val="004806AC"/>
    <w:rsid w:val="00480B41"/>
    <w:rsid w:val="0048121C"/>
    <w:rsid w:val="004821D1"/>
    <w:rsid w:val="00482D21"/>
    <w:rsid w:val="00483280"/>
    <w:rsid w:val="00484503"/>
    <w:rsid w:val="00493193"/>
    <w:rsid w:val="004A0F6E"/>
    <w:rsid w:val="004A1C6C"/>
    <w:rsid w:val="004A2149"/>
    <w:rsid w:val="004A3702"/>
    <w:rsid w:val="004A3AEE"/>
    <w:rsid w:val="004B1555"/>
    <w:rsid w:val="004B3744"/>
    <w:rsid w:val="004B404B"/>
    <w:rsid w:val="004B49E7"/>
    <w:rsid w:val="004B532C"/>
    <w:rsid w:val="004B5BF7"/>
    <w:rsid w:val="004B603B"/>
    <w:rsid w:val="004B7045"/>
    <w:rsid w:val="004B7A71"/>
    <w:rsid w:val="004C0805"/>
    <w:rsid w:val="004C1942"/>
    <w:rsid w:val="004C2530"/>
    <w:rsid w:val="004C27C4"/>
    <w:rsid w:val="004C5DBB"/>
    <w:rsid w:val="004C5EE3"/>
    <w:rsid w:val="004D2F21"/>
    <w:rsid w:val="004E0AA6"/>
    <w:rsid w:val="004E0C6F"/>
    <w:rsid w:val="004E1C99"/>
    <w:rsid w:val="004E26F9"/>
    <w:rsid w:val="004E4F1A"/>
    <w:rsid w:val="004E537D"/>
    <w:rsid w:val="004E7040"/>
    <w:rsid w:val="004E7641"/>
    <w:rsid w:val="004F1A58"/>
    <w:rsid w:val="004F2494"/>
    <w:rsid w:val="004F368C"/>
    <w:rsid w:val="004F5A5F"/>
    <w:rsid w:val="004F5DE7"/>
    <w:rsid w:val="004F6C1A"/>
    <w:rsid w:val="004F7EFC"/>
    <w:rsid w:val="00500C4A"/>
    <w:rsid w:val="0050106C"/>
    <w:rsid w:val="005035D0"/>
    <w:rsid w:val="00505532"/>
    <w:rsid w:val="00510280"/>
    <w:rsid w:val="00510645"/>
    <w:rsid w:val="00511D06"/>
    <w:rsid w:val="00515F88"/>
    <w:rsid w:val="0051660D"/>
    <w:rsid w:val="005171D8"/>
    <w:rsid w:val="00517D23"/>
    <w:rsid w:val="005211A6"/>
    <w:rsid w:val="00522E71"/>
    <w:rsid w:val="005230FE"/>
    <w:rsid w:val="00524D3C"/>
    <w:rsid w:val="00525649"/>
    <w:rsid w:val="0052585E"/>
    <w:rsid w:val="0052600E"/>
    <w:rsid w:val="00526C6C"/>
    <w:rsid w:val="00532D46"/>
    <w:rsid w:val="00535988"/>
    <w:rsid w:val="005359A7"/>
    <w:rsid w:val="005379E4"/>
    <w:rsid w:val="0054121A"/>
    <w:rsid w:val="00541A23"/>
    <w:rsid w:val="005424C5"/>
    <w:rsid w:val="00542867"/>
    <w:rsid w:val="00542DDE"/>
    <w:rsid w:val="00545F25"/>
    <w:rsid w:val="0054704E"/>
    <w:rsid w:val="00547593"/>
    <w:rsid w:val="00551DE8"/>
    <w:rsid w:val="00553A44"/>
    <w:rsid w:val="00553F88"/>
    <w:rsid w:val="00555B82"/>
    <w:rsid w:val="005578B3"/>
    <w:rsid w:val="0056100C"/>
    <w:rsid w:val="0056222C"/>
    <w:rsid w:val="005648FE"/>
    <w:rsid w:val="005651F2"/>
    <w:rsid w:val="005716A2"/>
    <w:rsid w:val="00572C56"/>
    <w:rsid w:val="005734AF"/>
    <w:rsid w:val="00573C21"/>
    <w:rsid w:val="00575CB3"/>
    <w:rsid w:val="005760E5"/>
    <w:rsid w:val="00576DAC"/>
    <w:rsid w:val="00584238"/>
    <w:rsid w:val="00584913"/>
    <w:rsid w:val="00585045"/>
    <w:rsid w:val="00586020"/>
    <w:rsid w:val="00587206"/>
    <w:rsid w:val="00587BC1"/>
    <w:rsid w:val="00590932"/>
    <w:rsid w:val="00590C39"/>
    <w:rsid w:val="00592D11"/>
    <w:rsid w:val="005932BD"/>
    <w:rsid w:val="005949E5"/>
    <w:rsid w:val="005A1D1B"/>
    <w:rsid w:val="005A3D02"/>
    <w:rsid w:val="005A5807"/>
    <w:rsid w:val="005A6748"/>
    <w:rsid w:val="005B066E"/>
    <w:rsid w:val="005B177F"/>
    <w:rsid w:val="005B17DF"/>
    <w:rsid w:val="005B2645"/>
    <w:rsid w:val="005B4401"/>
    <w:rsid w:val="005B46B6"/>
    <w:rsid w:val="005B56E3"/>
    <w:rsid w:val="005B5B5A"/>
    <w:rsid w:val="005C231D"/>
    <w:rsid w:val="005C3EA1"/>
    <w:rsid w:val="005D02D5"/>
    <w:rsid w:val="005D1A45"/>
    <w:rsid w:val="005D2AA9"/>
    <w:rsid w:val="005D39CA"/>
    <w:rsid w:val="005D4AC1"/>
    <w:rsid w:val="005D5455"/>
    <w:rsid w:val="005D6116"/>
    <w:rsid w:val="005D6CE2"/>
    <w:rsid w:val="005D71B9"/>
    <w:rsid w:val="005D71FE"/>
    <w:rsid w:val="005D73D9"/>
    <w:rsid w:val="005D799B"/>
    <w:rsid w:val="005D7A8D"/>
    <w:rsid w:val="005E17A1"/>
    <w:rsid w:val="005E2C25"/>
    <w:rsid w:val="005E32AC"/>
    <w:rsid w:val="005E33D5"/>
    <w:rsid w:val="005E40F3"/>
    <w:rsid w:val="005E4B9F"/>
    <w:rsid w:val="005E57D4"/>
    <w:rsid w:val="005E6F55"/>
    <w:rsid w:val="005F2FBC"/>
    <w:rsid w:val="005F38F9"/>
    <w:rsid w:val="005F5EFA"/>
    <w:rsid w:val="005F771B"/>
    <w:rsid w:val="0060175E"/>
    <w:rsid w:val="00603B4E"/>
    <w:rsid w:val="006052B0"/>
    <w:rsid w:val="00605BD5"/>
    <w:rsid w:val="00605E8E"/>
    <w:rsid w:val="00610C0C"/>
    <w:rsid w:val="00611283"/>
    <w:rsid w:val="00611D76"/>
    <w:rsid w:val="00612A45"/>
    <w:rsid w:val="00614436"/>
    <w:rsid w:val="0061551E"/>
    <w:rsid w:val="0061680E"/>
    <w:rsid w:val="00616C3C"/>
    <w:rsid w:val="00617F77"/>
    <w:rsid w:val="006212BE"/>
    <w:rsid w:val="00622AF5"/>
    <w:rsid w:val="00622CC4"/>
    <w:rsid w:val="00625635"/>
    <w:rsid w:val="00627200"/>
    <w:rsid w:val="00627829"/>
    <w:rsid w:val="0063314C"/>
    <w:rsid w:val="00633408"/>
    <w:rsid w:val="00634F78"/>
    <w:rsid w:val="0063601D"/>
    <w:rsid w:val="00636E0D"/>
    <w:rsid w:val="00637944"/>
    <w:rsid w:val="00640C92"/>
    <w:rsid w:val="00642BC5"/>
    <w:rsid w:val="0064331C"/>
    <w:rsid w:val="0064387A"/>
    <w:rsid w:val="00646BF3"/>
    <w:rsid w:val="0064753A"/>
    <w:rsid w:val="00647E6E"/>
    <w:rsid w:val="0065103A"/>
    <w:rsid w:val="006528F7"/>
    <w:rsid w:val="00653849"/>
    <w:rsid w:val="0065676B"/>
    <w:rsid w:val="00656FC7"/>
    <w:rsid w:val="00657226"/>
    <w:rsid w:val="00657A5D"/>
    <w:rsid w:val="00660532"/>
    <w:rsid w:val="00663D68"/>
    <w:rsid w:val="00664518"/>
    <w:rsid w:val="00665475"/>
    <w:rsid w:val="00666D80"/>
    <w:rsid w:val="00666E78"/>
    <w:rsid w:val="0066778F"/>
    <w:rsid w:val="00670427"/>
    <w:rsid w:val="00671FB5"/>
    <w:rsid w:val="00672B85"/>
    <w:rsid w:val="006757EB"/>
    <w:rsid w:val="006759C0"/>
    <w:rsid w:val="006764CF"/>
    <w:rsid w:val="006771CD"/>
    <w:rsid w:val="0068185A"/>
    <w:rsid w:val="00683651"/>
    <w:rsid w:val="00683861"/>
    <w:rsid w:val="006906C6"/>
    <w:rsid w:val="00691DBA"/>
    <w:rsid w:val="0069303C"/>
    <w:rsid w:val="0069453A"/>
    <w:rsid w:val="006A0000"/>
    <w:rsid w:val="006A39AB"/>
    <w:rsid w:val="006A47FF"/>
    <w:rsid w:val="006A4AB2"/>
    <w:rsid w:val="006B13CA"/>
    <w:rsid w:val="006B3758"/>
    <w:rsid w:val="006B4445"/>
    <w:rsid w:val="006B6D2A"/>
    <w:rsid w:val="006C007E"/>
    <w:rsid w:val="006C1E23"/>
    <w:rsid w:val="006C272F"/>
    <w:rsid w:val="006C2EBF"/>
    <w:rsid w:val="006C3758"/>
    <w:rsid w:val="006C5501"/>
    <w:rsid w:val="006C5D7D"/>
    <w:rsid w:val="006C66BF"/>
    <w:rsid w:val="006C7359"/>
    <w:rsid w:val="006C7442"/>
    <w:rsid w:val="006C7F0F"/>
    <w:rsid w:val="006D1A26"/>
    <w:rsid w:val="006E004A"/>
    <w:rsid w:val="006E42FB"/>
    <w:rsid w:val="006E7B1D"/>
    <w:rsid w:val="006F005C"/>
    <w:rsid w:val="006F1138"/>
    <w:rsid w:val="006F1659"/>
    <w:rsid w:val="006F367C"/>
    <w:rsid w:val="006F4822"/>
    <w:rsid w:val="006F5763"/>
    <w:rsid w:val="006F68F1"/>
    <w:rsid w:val="006F7EAF"/>
    <w:rsid w:val="00703A8C"/>
    <w:rsid w:val="00703DC7"/>
    <w:rsid w:val="007040B0"/>
    <w:rsid w:val="00706B96"/>
    <w:rsid w:val="00707A7C"/>
    <w:rsid w:val="00710EB4"/>
    <w:rsid w:val="0071117D"/>
    <w:rsid w:val="00711795"/>
    <w:rsid w:val="007118CE"/>
    <w:rsid w:val="00712128"/>
    <w:rsid w:val="0071314A"/>
    <w:rsid w:val="00716230"/>
    <w:rsid w:val="00716C55"/>
    <w:rsid w:val="007220E7"/>
    <w:rsid w:val="007238C7"/>
    <w:rsid w:val="00723EB4"/>
    <w:rsid w:val="00724E43"/>
    <w:rsid w:val="00726DAA"/>
    <w:rsid w:val="00727C5F"/>
    <w:rsid w:val="00730679"/>
    <w:rsid w:val="00731062"/>
    <w:rsid w:val="00732E6B"/>
    <w:rsid w:val="007356C4"/>
    <w:rsid w:val="007367BF"/>
    <w:rsid w:val="0074184E"/>
    <w:rsid w:val="00743E36"/>
    <w:rsid w:val="00744190"/>
    <w:rsid w:val="00751FB1"/>
    <w:rsid w:val="00752059"/>
    <w:rsid w:val="00752770"/>
    <w:rsid w:val="00754648"/>
    <w:rsid w:val="007557F8"/>
    <w:rsid w:val="00760F0C"/>
    <w:rsid w:val="00761997"/>
    <w:rsid w:val="00762643"/>
    <w:rsid w:val="00762931"/>
    <w:rsid w:val="0076608F"/>
    <w:rsid w:val="00766D81"/>
    <w:rsid w:val="007676DC"/>
    <w:rsid w:val="00773528"/>
    <w:rsid w:val="00774113"/>
    <w:rsid w:val="00775BB8"/>
    <w:rsid w:val="00776CBF"/>
    <w:rsid w:val="007774B4"/>
    <w:rsid w:val="007801F8"/>
    <w:rsid w:val="00780C4E"/>
    <w:rsid w:val="00781195"/>
    <w:rsid w:val="00782E25"/>
    <w:rsid w:val="0078515B"/>
    <w:rsid w:val="007869FE"/>
    <w:rsid w:val="00787469"/>
    <w:rsid w:val="00787A23"/>
    <w:rsid w:val="007901F5"/>
    <w:rsid w:val="00790B30"/>
    <w:rsid w:val="00791556"/>
    <w:rsid w:val="007928D4"/>
    <w:rsid w:val="00792AF6"/>
    <w:rsid w:val="0079334A"/>
    <w:rsid w:val="007934CB"/>
    <w:rsid w:val="00793FA4"/>
    <w:rsid w:val="007964C1"/>
    <w:rsid w:val="0079697D"/>
    <w:rsid w:val="007975CE"/>
    <w:rsid w:val="00797E03"/>
    <w:rsid w:val="007A1607"/>
    <w:rsid w:val="007A31BF"/>
    <w:rsid w:val="007A3D27"/>
    <w:rsid w:val="007A5786"/>
    <w:rsid w:val="007A5A83"/>
    <w:rsid w:val="007B3F60"/>
    <w:rsid w:val="007B582D"/>
    <w:rsid w:val="007B5A46"/>
    <w:rsid w:val="007B5E42"/>
    <w:rsid w:val="007B5ED5"/>
    <w:rsid w:val="007B6C03"/>
    <w:rsid w:val="007C0912"/>
    <w:rsid w:val="007C0ADC"/>
    <w:rsid w:val="007C1F6F"/>
    <w:rsid w:val="007C3503"/>
    <w:rsid w:val="007C491D"/>
    <w:rsid w:val="007C5909"/>
    <w:rsid w:val="007C6590"/>
    <w:rsid w:val="007C7714"/>
    <w:rsid w:val="007D09C9"/>
    <w:rsid w:val="007D14D8"/>
    <w:rsid w:val="007D569D"/>
    <w:rsid w:val="007D6BEA"/>
    <w:rsid w:val="007E0287"/>
    <w:rsid w:val="007E1272"/>
    <w:rsid w:val="007E239E"/>
    <w:rsid w:val="007E2424"/>
    <w:rsid w:val="007E283D"/>
    <w:rsid w:val="007E41B2"/>
    <w:rsid w:val="007E58CE"/>
    <w:rsid w:val="007E77D7"/>
    <w:rsid w:val="007F0C54"/>
    <w:rsid w:val="007F16AA"/>
    <w:rsid w:val="007F556B"/>
    <w:rsid w:val="007F5CF5"/>
    <w:rsid w:val="007F6761"/>
    <w:rsid w:val="007F6EFB"/>
    <w:rsid w:val="0080124B"/>
    <w:rsid w:val="00801362"/>
    <w:rsid w:val="00801FEA"/>
    <w:rsid w:val="00802FDD"/>
    <w:rsid w:val="008056A0"/>
    <w:rsid w:val="00806753"/>
    <w:rsid w:val="00806D04"/>
    <w:rsid w:val="008124BC"/>
    <w:rsid w:val="00816368"/>
    <w:rsid w:val="008203A8"/>
    <w:rsid w:val="0082189C"/>
    <w:rsid w:val="00823401"/>
    <w:rsid w:val="00824D5A"/>
    <w:rsid w:val="00825DAA"/>
    <w:rsid w:val="0082607F"/>
    <w:rsid w:val="00827623"/>
    <w:rsid w:val="00833F71"/>
    <w:rsid w:val="0083450F"/>
    <w:rsid w:val="0083569B"/>
    <w:rsid w:val="00836EB9"/>
    <w:rsid w:val="00840579"/>
    <w:rsid w:val="00840940"/>
    <w:rsid w:val="008409AE"/>
    <w:rsid w:val="00841590"/>
    <w:rsid w:val="00842104"/>
    <w:rsid w:val="00844936"/>
    <w:rsid w:val="008471B5"/>
    <w:rsid w:val="008507EE"/>
    <w:rsid w:val="00850FB1"/>
    <w:rsid w:val="00851B16"/>
    <w:rsid w:val="008525F6"/>
    <w:rsid w:val="00852808"/>
    <w:rsid w:val="00855C3F"/>
    <w:rsid w:val="00861636"/>
    <w:rsid w:val="00862105"/>
    <w:rsid w:val="0086231C"/>
    <w:rsid w:val="00862D44"/>
    <w:rsid w:val="00864B2A"/>
    <w:rsid w:val="008658B2"/>
    <w:rsid w:val="00865A69"/>
    <w:rsid w:val="008668C9"/>
    <w:rsid w:val="00866C5D"/>
    <w:rsid w:val="00870D81"/>
    <w:rsid w:val="00871643"/>
    <w:rsid w:val="008741B0"/>
    <w:rsid w:val="008745BA"/>
    <w:rsid w:val="008756D6"/>
    <w:rsid w:val="00882109"/>
    <w:rsid w:val="0088212F"/>
    <w:rsid w:val="00883622"/>
    <w:rsid w:val="00883AF0"/>
    <w:rsid w:val="00887180"/>
    <w:rsid w:val="008876CF"/>
    <w:rsid w:val="00890356"/>
    <w:rsid w:val="008921A3"/>
    <w:rsid w:val="0089254A"/>
    <w:rsid w:val="00892860"/>
    <w:rsid w:val="00893819"/>
    <w:rsid w:val="008949AF"/>
    <w:rsid w:val="00894F6C"/>
    <w:rsid w:val="0089645B"/>
    <w:rsid w:val="00897488"/>
    <w:rsid w:val="00897A85"/>
    <w:rsid w:val="00897AFF"/>
    <w:rsid w:val="008A4B69"/>
    <w:rsid w:val="008A760A"/>
    <w:rsid w:val="008A7B50"/>
    <w:rsid w:val="008B00A6"/>
    <w:rsid w:val="008B18BE"/>
    <w:rsid w:val="008B2380"/>
    <w:rsid w:val="008B4B15"/>
    <w:rsid w:val="008B53C1"/>
    <w:rsid w:val="008B67FC"/>
    <w:rsid w:val="008B7D3D"/>
    <w:rsid w:val="008B7F55"/>
    <w:rsid w:val="008C0DCF"/>
    <w:rsid w:val="008C3997"/>
    <w:rsid w:val="008C5667"/>
    <w:rsid w:val="008C7985"/>
    <w:rsid w:val="008C7B30"/>
    <w:rsid w:val="008D1B10"/>
    <w:rsid w:val="008D235B"/>
    <w:rsid w:val="008D2633"/>
    <w:rsid w:val="008D2C54"/>
    <w:rsid w:val="008D46D9"/>
    <w:rsid w:val="008D6246"/>
    <w:rsid w:val="008D65B8"/>
    <w:rsid w:val="008D66A7"/>
    <w:rsid w:val="008D7902"/>
    <w:rsid w:val="008E10F2"/>
    <w:rsid w:val="008E13AB"/>
    <w:rsid w:val="008E2F44"/>
    <w:rsid w:val="008E3161"/>
    <w:rsid w:val="008E58CB"/>
    <w:rsid w:val="008E66F0"/>
    <w:rsid w:val="008E68D5"/>
    <w:rsid w:val="008F00A8"/>
    <w:rsid w:val="008F2529"/>
    <w:rsid w:val="008F45EA"/>
    <w:rsid w:val="008F7AA0"/>
    <w:rsid w:val="009001A7"/>
    <w:rsid w:val="0090074C"/>
    <w:rsid w:val="00900DED"/>
    <w:rsid w:val="0090148F"/>
    <w:rsid w:val="009018C3"/>
    <w:rsid w:val="00901B90"/>
    <w:rsid w:val="009052C0"/>
    <w:rsid w:val="00905516"/>
    <w:rsid w:val="00910070"/>
    <w:rsid w:val="009144AD"/>
    <w:rsid w:val="00915ABA"/>
    <w:rsid w:val="009175A8"/>
    <w:rsid w:val="00920E3D"/>
    <w:rsid w:val="00921501"/>
    <w:rsid w:val="00922FB3"/>
    <w:rsid w:val="0092417F"/>
    <w:rsid w:val="00924AD1"/>
    <w:rsid w:val="009274F3"/>
    <w:rsid w:val="00930D47"/>
    <w:rsid w:val="00931931"/>
    <w:rsid w:val="00932C75"/>
    <w:rsid w:val="00940DEB"/>
    <w:rsid w:val="009419CE"/>
    <w:rsid w:val="0094654F"/>
    <w:rsid w:val="00950C28"/>
    <w:rsid w:val="00950D14"/>
    <w:rsid w:val="00951CC0"/>
    <w:rsid w:val="00954F6C"/>
    <w:rsid w:val="009567F1"/>
    <w:rsid w:val="00957278"/>
    <w:rsid w:val="00960A82"/>
    <w:rsid w:val="00964D1E"/>
    <w:rsid w:val="00964EE7"/>
    <w:rsid w:val="0097056F"/>
    <w:rsid w:val="00970DCE"/>
    <w:rsid w:val="00972E0F"/>
    <w:rsid w:val="00973658"/>
    <w:rsid w:val="00973F69"/>
    <w:rsid w:val="009759E3"/>
    <w:rsid w:val="0098025A"/>
    <w:rsid w:val="009814AF"/>
    <w:rsid w:val="009818F7"/>
    <w:rsid w:val="009845E6"/>
    <w:rsid w:val="009920BC"/>
    <w:rsid w:val="00994628"/>
    <w:rsid w:val="00996D30"/>
    <w:rsid w:val="00996E74"/>
    <w:rsid w:val="00997563"/>
    <w:rsid w:val="00997690"/>
    <w:rsid w:val="009A0486"/>
    <w:rsid w:val="009A0DE2"/>
    <w:rsid w:val="009A2197"/>
    <w:rsid w:val="009A6290"/>
    <w:rsid w:val="009A66CE"/>
    <w:rsid w:val="009B1391"/>
    <w:rsid w:val="009B35C3"/>
    <w:rsid w:val="009B520B"/>
    <w:rsid w:val="009B5F51"/>
    <w:rsid w:val="009B6B0D"/>
    <w:rsid w:val="009B6D8E"/>
    <w:rsid w:val="009C07B7"/>
    <w:rsid w:val="009C5403"/>
    <w:rsid w:val="009C674D"/>
    <w:rsid w:val="009C6E32"/>
    <w:rsid w:val="009D04F0"/>
    <w:rsid w:val="009D06FD"/>
    <w:rsid w:val="009D2153"/>
    <w:rsid w:val="009D2EF5"/>
    <w:rsid w:val="009D506E"/>
    <w:rsid w:val="009D52B4"/>
    <w:rsid w:val="009D542C"/>
    <w:rsid w:val="009D6254"/>
    <w:rsid w:val="009E2416"/>
    <w:rsid w:val="009E27D2"/>
    <w:rsid w:val="009E33DB"/>
    <w:rsid w:val="009E7ABC"/>
    <w:rsid w:val="009E7FA9"/>
    <w:rsid w:val="009F18D8"/>
    <w:rsid w:val="009F2193"/>
    <w:rsid w:val="009F2482"/>
    <w:rsid w:val="009F44EB"/>
    <w:rsid w:val="009F75BE"/>
    <w:rsid w:val="00A00489"/>
    <w:rsid w:val="00A0794E"/>
    <w:rsid w:val="00A1173A"/>
    <w:rsid w:val="00A12557"/>
    <w:rsid w:val="00A17E9A"/>
    <w:rsid w:val="00A20F96"/>
    <w:rsid w:val="00A20FF0"/>
    <w:rsid w:val="00A21467"/>
    <w:rsid w:val="00A217F7"/>
    <w:rsid w:val="00A2232C"/>
    <w:rsid w:val="00A2389C"/>
    <w:rsid w:val="00A24847"/>
    <w:rsid w:val="00A275FA"/>
    <w:rsid w:val="00A2768E"/>
    <w:rsid w:val="00A27781"/>
    <w:rsid w:val="00A328ED"/>
    <w:rsid w:val="00A35FD4"/>
    <w:rsid w:val="00A371A7"/>
    <w:rsid w:val="00A40199"/>
    <w:rsid w:val="00A43D7C"/>
    <w:rsid w:val="00A460FC"/>
    <w:rsid w:val="00A46BA2"/>
    <w:rsid w:val="00A5184F"/>
    <w:rsid w:val="00A5249F"/>
    <w:rsid w:val="00A5308D"/>
    <w:rsid w:val="00A5330F"/>
    <w:rsid w:val="00A547C9"/>
    <w:rsid w:val="00A5604F"/>
    <w:rsid w:val="00A611F7"/>
    <w:rsid w:val="00A63C2A"/>
    <w:rsid w:val="00A64077"/>
    <w:rsid w:val="00A6499A"/>
    <w:rsid w:val="00A64CD7"/>
    <w:rsid w:val="00A659BA"/>
    <w:rsid w:val="00A67FA8"/>
    <w:rsid w:val="00A71B2F"/>
    <w:rsid w:val="00A73403"/>
    <w:rsid w:val="00A739E8"/>
    <w:rsid w:val="00A75437"/>
    <w:rsid w:val="00A75CFD"/>
    <w:rsid w:val="00A76A40"/>
    <w:rsid w:val="00A76D33"/>
    <w:rsid w:val="00A80985"/>
    <w:rsid w:val="00A81276"/>
    <w:rsid w:val="00A848DB"/>
    <w:rsid w:val="00A870E2"/>
    <w:rsid w:val="00A903A5"/>
    <w:rsid w:val="00A91C9E"/>
    <w:rsid w:val="00A92637"/>
    <w:rsid w:val="00A93B5C"/>
    <w:rsid w:val="00A96CDF"/>
    <w:rsid w:val="00A97A13"/>
    <w:rsid w:val="00AA00E1"/>
    <w:rsid w:val="00AA1087"/>
    <w:rsid w:val="00AA3667"/>
    <w:rsid w:val="00AA514E"/>
    <w:rsid w:val="00AA54DF"/>
    <w:rsid w:val="00AA7648"/>
    <w:rsid w:val="00AA7F51"/>
    <w:rsid w:val="00AB050B"/>
    <w:rsid w:val="00AB2056"/>
    <w:rsid w:val="00AB2D4B"/>
    <w:rsid w:val="00AB2DEB"/>
    <w:rsid w:val="00AB3DD5"/>
    <w:rsid w:val="00AC0A59"/>
    <w:rsid w:val="00AC1085"/>
    <w:rsid w:val="00AC1519"/>
    <w:rsid w:val="00AC6D4B"/>
    <w:rsid w:val="00AD3BBA"/>
    <w:rsid w:val="00AD41AA"/>
    <w:rsid w:val="00AD629E"/>
    <w:rsid w:val="00AD69AF"/>
    <w:rsid w:val="00AD6E05"/>
    <w:rsid w:val="00AE298A"/>
    <w:rsid w:val="00AE38AD"/>
    <w:rsid w:val="00AE5205"/>
    <w:rsid w:val="00AE550C"/>
    <w:rsid w:val="00AE66E3"/>
    <w:rsid w:val="00AE7CAC"/>
    <w:rsid w:val="00AF0BDD"/>
    <w:rsid w:val="00AF4136"/>
    <w:rsid w:val="00AF5A27"/>
    <w:rsid w:val="00AF5FD4"/>
    <w:rsid w:val="00B01685"/>
    <w:rsid w:val="00B03097"/>
    <w:rsid w:val="00B05A61"/>
    <w:rsid w:val="00B06E1D"/>
    <w:rsid w:val="00B0743F"/>
    <w:rsid w:val="00B10CDC"/>
    <w:rsid w:val="00B10F1C"/>
    <w:rsid w:val="00B1238A"/>
    <w:rsid w:val="00B1243B"/>
    <w:rsid w:val="00B156A9"/>
    <w:rsid w:val="00B16F44"/>
    <w:rsid w:val="00B17D2A"/>
    <w:rsid w:val="00B2193A"/>
    <w:rsid w:val="00B22567"/>
    <w:rsid w:val="00B226DE"/>
    <w:rsid w:val="00B242FE"/>
    <w:rsid w:val="00B261A2"/>
    <w:rsid w:val="00B279AC"/>
    <w:rsid w:val="00B316D2"/>
    <w:rsid w:val="00B31AA8"/>
    <w:rsid w:val="00B326C7"/>
    <w:rsid w:val="00B364F0"/>
    <w:rsid w:val="00B36A30"/>
    <w:rsid w:val="00B36ABC"/>
    <w:rsid w:val="00B37996"/>
    <w:rsid w:val="00B407EF"/>
    <w:rsid w:val="00B41170"/>
    <w:rsid w:val="00B42815"/>
    <w:rsid w:val="00B46ECA"/>
    <w:rsid w:val="00B473EA"/>
    <w:rsid w:val="00B4786D"/>
    <w:rsid w:val="00B5130D"/>
    <w:rsid w:val="00B5184D"/>
    <w:rsid w:val="00B51DAD"/>
    <w:rsid w:val="00B52CDA"/>
    <w:rsid w:val="00B53BDF"/>
    <w:rsid w:val="00B54918"/>
    <w:rsid w:val="00B55807"/>
    <w:rsid w:val="00B632FC"/>
    <w:rsid w:val="00B650DB"/>
    <w:rsid w:val="00B65C5E"/>
    <w:rsid w:val="00B70F6E"/>
    <w:rsid w:val="00B76493"/>
    <w:rsid w:val="00B77A66"/>
    <w:rsid w:val="00B77F22"/>
    <w:rsid w:val="00B8057E"/>
    <w:rsid w:val="00B81BEE"/>
    <w:rsid w:val="00B81C19"/>
    <w:rsid w:val="00B82452"/>
    <w:rsid w:val="00B830BA"/>
    <w:rsid w:val="00B83E68"/>
    <w:rsid w:val="00B8406D"/>
    <w:rsid w:val="00B84CDD"/>
    <w:rsid w:val="00B8555E"/>
    <w:rsid w:val="00B90286"/>
    <w:rsid w:val="00B93DDB"/>
    <w:rsid w:val="00B95275"/>
    <w:rsid w:val="00B954DB"/>
    <w:rsid w:val="00B95C52"/>
    <w:rsid w:val="00B96BF4"/>
    <w:rsid w:val="00BA01C2"/>
    <w:rsid w:val="00BA2F2B"/>
    <w:rsid w:val="00BA3277"/>
    <w:rsid w:val="00BA4117"/>
    <w:rsid w:val="00BA5406"/>
    <w:rsid w:val="00BA7001"/>
    <w:rsid w:val="00BA7EEA"/>
    <w:rsid w:val="00BB2E91"/>
    <w:rsid w:val="00BB5313"/>
    <w:rsid w:val="00BC10A9"/>
    <w:rsid w:val="00BC1551"/>
    <w:rsid w:val="00BC5FA7"/>
    <w:rsid w:val="00BC60AF"/>
    <w:rsid w:val="00BC742A"/>
    <w:rsid w:val="00BD38C1"/>
    <w:rsid w:val="00BD43E5"/>
    <w:rsid w:val="00BD46F8"/>
    <w:rsid w:val="00BD4CE2"/>
    <w:rsid w:val="00BD4E0A"/>
    <w:rsid w:val="00BD5840"/>
    <w:rsid w:val="00BD5D09"/>
    <w:rsid w:val="00BD79EE"/>
    <w:rsid w:val="00BE05C3"/>
    <w:rsid w:val="00BE1291"/>
    <w:rsid w:val="00BE1D19"/>
    <w:rsid w:val="00BE2523"/>
    <w:rsid w:val="00BE277B"/>
    <w:rsid w:val="00BE513C"/>
    <w:rsid w:val="00BE5F99"/>
    <w:rsid w:val="00BF1B59"/>
    <w:rsid w:val="00BF1D35"/>
    <w:rsid w:val="00BF1F57"/>
    <w:rsid w:val="00BF5174"/>
    <w:rsid w:val="00BF7D84"/>
    <w:rsid w:val="00C0234C"/>
    <w:rsid w:val="00C02DEC"/>
    <w:rsid w:val="00C035D8"/>
    <w:rsid w:val="00C04F43"/>
    <w:rsid w:val="00C07CAC"/>
    <w:rsid w:val="00C10405"/>
    <w:rsid w:val="00C118A3"/>
    <w:rsid w:val="00C12444"/>
    <w:rsid w:val="00C12DAC"/>
    <w:rsid w:val="00C13377"/>
    <w:rsid w:val="00C1348C"/>
    <w:rsid w:val="00C139B9"/>
    <w:rsid w:val="00C14C40"/>
    <w:rsid w:val="00C1715D"/>
    <w:rsid w:val="00C207BD"/>
    <w:rsid w:val="00C20999"/>
    <w:rsid w:val="00C2172A"/>
    <w:rsid w:val="00C22420"/>
    <w:rsid w:val="00C25910"/>
    <w:rsid w:val="00C3249C"/>
    <w:rsid w:val="00C32AE7"/>
    <w:rsid w:val="00C332FE"/>
    <w:rsid w:val="00C34127"/>
    <w:rsid w:val="00C347FE"/>
    <w:rsid w:val="00C34D6A"/>
    <w:rsid w:val="00C35208"/>
    <w:rsid w:val="00C35B18"/>
    <w:rsid w:val="00C37D71"/>
    <w:rsid w:val="00C40105"/>
    <w:rsid w:val="00C40709"/>
    <w:rsid w:val="00C42196"/>
    <w:rsid w:val="00C44375"/>
    <w:rsid w:val="00C44C0E"/>
    <w:rsid w:val="00C45251"/>
    <w:rsid w:val="00C45529"/>
    <w:rsid w:val="00C4616F"/>
    <w:rsid w:val="00C462F8"/>
    <w:rsid w:val="00C50BEE"/>
    <w:rsid w:val="00C50EEC"/>
    <w:rsid w:val="00C51917"/>
    <w:rsid w:val="00C52751"/>
    <w:rsid w:val="00C54E25"/>
    <w:rsid w:val="00C63517"/>
    <w:rsid w:val="00C63A60"/>
    <w:rsid w:val="00C63C19"/>
    <w:rsid w:val="00C64421"/>
    <w:rsid w:val="00C64EAE"/>
    <w:rsid w:val="00C66D40"/>
    <w:rsid w:val="00C67047"/>
    <w:rsid w:val="00C70AFB"/>
    <w:rsid w:val="00C77DD3"/>
    <w:rsid w:val="00C80061"/>
    <w:rsid w:val="00C805C2"/>
    <w:rsid w:val="00C83239"/>
    <w:rsid w:val="00C85CFA"/>
    <w:rsid w:val="00C8782A"/>
    <w:rsid w:val="00C90084"/>
    <w:rsid w:val="00C904C8"/>
    <w:rsid w:val="00C909C4"/>
    <w:rsid w:val="00C92CDF"/>
    <w:rsid w:val="00C9331B"/>
    <w:rsid w:val="00C9341D"/>
    <w:rsid w:val="00C94E10"/>
    <w:rsid w:val="00CA04D2"/>
    <w:rsid w:val="00CA3DDA"/>
    <w:rsid w:val="00CB328E"/>
    <w:rsid w:val="00CB3AB5"/>
    <w:rsid w:val="00CB4019"/>
    <w:rsid w:val="00CB4C33"/>
    <w:rsid w:val="00CB4CB5"/>
    <w:rsid w:val="00CB5C7E"/>
    <w:rsid w:val="00CB6E4E"/>
    <w:rsid w:val="00CC076C"/>
    <w:rsid w:val="00CC0AE5"/>
    <w:rsid w:val="00CC1A08"/>
    <w:rsid w:val="00CC533B"/>
    <w:rsid w:val="00CD2038"/>
    <w:rsid w:val="00CD21D9"/>
    <w:rsid w:val="00CD64BE"/>
    <w:rsid w:val="00CD6A27"/>
    <w:rsid w:val="00CD751F"/>
    <w:rsid w:val="00CE1724"/>
    <w:rsid w:val="00CE36D6"/>
    <w:rsid w:val="00CE406C"/>
    <w:rsid w:val="00CE4BBA"/>
    <w:rsid w:val="00CE50C7"/>
    <w:rsid w:val="00CE50E4"/>
    <w:rsid w:val="00CE5170"/>
    <w:rsid w:val="00CE55A5"/>
    <w:rsid w:val="00CE5AFD"/>
    <w:rsid w:val="00CE68C1"/>
    <w:rsid w:val="00CE6D60"/>
    <w:rsid w:val="00CE7C3F"/>
    <w:rsid w:val="00CF375A"/>
    <w:rsid w:val="00CF45DC"/>
    <w:rsid w:val="00CF66AD"/>
    <w:rsid w:val="00D0027D"/>
    <w:rsid w:val="00D0206F"/>
    <w:rsid w:val="00D03408"/>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21A39"/>
    <w:rsid w:val="00D265D3"/>
    <w:rsid w:val="00D27090"/>
    <w:rsid w:val="00D27311"/>
    <w:rsid w:val="00D30C37"/>
    <w:rsid w:val="00D30DFD"/>
    <w:rsid w:val="00D31971"/>
    <w:rsid w:val="00D31ED5"/>
    <w:rsid w:val="00D3430F"/>
    <w:rsid w:val="00D357AB"/>
    <w:rsid w:val="00D36150"/>
    <w:rsid w:val="00D37338"/>
    <w:rsid w:val="00D42645"/>
    <w:rsid w:val="00D43156"/>
    <w:rsid w:val="00D43C16"/>
    <w:rsid w:val="00D4726D"/>
    <w:rsid w:val="00D4774E"/>
    <w:rsid w:val="00D47B7F"/>
    <w:rsid w:val="00D47C00"/>
    <w:rsid w:val="00D52238"/>
    <w:rsid w:val="00D53206"/>
    <w:rsid w:val="00D55FC6"/>
    <w:rsid w:val="00D63C86"/>
    <w:rsid w:val="00D63CD5"/>
    <w:rsid w:val="00D63F3A"/>
    <w:rsid w:val="00D670CD"/>
    <w:rsid w:val="00D67A91"/>
    <w:rsid w:val="00D7021C"/>
    <w:rsid w:val="00D724E6"/>
    <w:rsid w:val="00D733C6"/>
    <w:rsid w:val="00D74C92"/>
    <w:rsid w:val="00D74E86"/>
    <w:rsid w:val="00D759AA"/>
    <w:rsid w:val="00D761F0"/>
    <w:rsid w:val="00D764BC"/>
    <w:rsid w:val="00D7668C"/>
    <w:rsid w:val="00D76C14"/>
    <w:rsid w:val="00D8049E"/>
    <w:rsid w:val="00D80CEA"/>
    <w:rsid w:val="00D827F0"/>
    <w:rsid w:val="00D86179"/>
    <w:rsid w:val="00D919DE"/>
    <w:rsid w:val="00D94937"/>
    <w:rsid w:val="00DA1525"/>
    <w:rsid w:val="00DA6F10"/>
    <w:rsid w:val="00DA6F96"/>
    <w:rsid w:val="00DA7945"/>
    <w:rsid w:val="00DA7ADD"/>
    <w:rsid w:val="00DA7B3D"/>
    <w:rsid w:val="00DB2257"/>
    <w:rsid w:val="00DB23C8"/>
    <w:rsid w:val="00DB2BFA"/>
    <w:rsid w:val="00DB5029"/>
    <w:rsid w:val="00DB56E6"/>
    <w:rsid w:val="00DB76B4"/>
    <w:rsid w:val="00DB7AF2"/>
    <w:rsid w:val="00DC0BAF"/>
    <w:rsid w:val="00DC2359"/>
    <w:rsid w:val="00DC25CD"/>
    <w:rsid w:val="00DC3B9A"/>
    <w:rsid w:val="00DC5E9F"/>
    <w:rsid w:val="00DC6876"/>
    <w:rsid w:val="00DC752B"/>
    <w:rsid w:val="00DC7D09"/>
    <w:rsid w:val="00DD27B2"/>
    <w:rsid w:val="00DD2B18"/>
    <w:rsid w:val="00DD583A"/>
    <w:rsid w:val="00DD5DB9"/>
    <w:rsid w:val="00DD6B8A"/>
    <w:rsid w:val="00DE0996"/>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23DB"/>
    <w:rsid w:val="00E02F9F"/>
    <w:rsid w:val="00E03E01"/>
    <w:rsid w:val="00E13C23"/>
    <w:rsid w:val="00E14269"/>
    <w:rsid w:val="00E14661"/>
    <w:rsid w:val="00E15AFC"/>
    <w:rsid w:val="00E21F5E"/>
    <w:rsid w:val="00E220E4"/>
    <w:rsid w:val="00E2391F"/>
    <w:rsid w:val="00E2580C"/>
    <w:rsid w:val="00E26E5B"/>
    <w:rsid w:val="00E31C1A"/>
    <w:rsid w:val="00E36FC1"/>
    <w:rsid w:val="00E371E1"/>
    <w:rsid w:val="00E40ABA"/>
    <w:rsid w:val="00E41C47"/>
    <w:rsid w:val="00E43383"/>
    <w:rsid w:val="00E438D0"/>
    <w:rsid w:val="00E46514"/>
    <w:rsid w:val="00E46777"/>
    <w:rsid w:val="00E469E5"/>
    <w:rsid w:val="00E47B6B"/>
    <w:rsid w:val="00E52649"/>
    <w:rsid w:val="00E53CFB"/>
    <w:rsid w:val="00E53E1F"/>
    <w:rsid w:val="00E5510F"/>
    <w:rsid w:val="00E55D17"/>
    <w:rsid w:val="00E56F6C"/>
    <w:rsid w:val="00E648C6"/>
    <w:rsid w:val="00E648FE"/>
    <w:rsid w:val="00E65857"/>
    <w:rsid w:val="00E70ABF"/>
    <w:rsid w:val="00E72954"/>
    <w:rsid w:val="00E748C8"/>
    <w:rsid w:val="00E74C87"/>
    <w:rsid w:val="00E8086A"/>
    <w:rsid w:val="00E810CF"/>
    <w:rsid w:val="00E830BE"/>
    <w:rsid w:val="00E83AA7"/>
    <w:rsid w:val="00E85805"/>
    <w:rsid w:val="00E871E7"/>
    <w:rsid w:val="00E90D39"/>
    <w:rsid w:val="00E9159E"/>
    <w:rsid w:val="00E928FC"/>
    <w:rsid w:val="00E93104"/>
    <w:rsid w:val="00E93385"/>
    <w:rsid w:val="00E9375F"/>
    <w:rsid w:val="00E93F55"/>
    <w:rsid w:val="00E9421A"/>
    <w:rsid w:val="00E968BB"/>
    <w:rsid w:val="00EA390A"/>
    <w:rsid w:val="00EA3935"/>
    <w:rsid w:val="00EB33B4"/>
    <w:rsid w:val="00EB41AF"/>
    <w:rsid w:val="00EB42A0"/>
    <w:rsid w:val="00EB464A"/>
    <w:rsid w:val="00EB548C"/>
    <w:rsid w:val="00EB62FB"/>
    <w:rsid w:val="00EB6396"/>
    <w:rsid w:val="00EB7434"/>
    <w:rsid w:val="00EB7465"/>
    <w:rsid w:val="00EC04E9"/>
    <w:rsid w:val="00EC0A26"/>
    <w:rsid w:val="00EC3702"/>
    <w:rsid w:val="00EC456C"/>
    <w:rsid w:val="00EC4616"/>
    <w:rsid w:val="00EC6AE9"/>
    <w:rsid w:val="00ED5D6F"/>
    <w:rsid w:val="00EE023B"/>
    <w:rsid w:val="00EE120D"/>
    <w:rsid w:val="00EE1EAB"/>
    <w:rsid w:val="00EE694B"/>
    <w:rsid w:val="00EE73C0"/>
    <w:rsid w:val="00EF2223"/>
    <w:rsid w:val="00EF2B11"/>
    <w:rsid w:val="00EF3E95"/>
    <w:rsid w:val="00F01ADA"/>
    <w:rsid w:val="00F029CA"/>
    <w:rsid w:val="00F04002"/>
    <w:rsid w:val="00F06DAB"/>
    <w:rsid w:val="00F0754A"/>
    <w:rsid w:val="00F1251F"/>
    <w:rsid w:val="00F12CF4"/>
    <w:rsid w:val="00F13C32"/>
    <w:rsid w:val="00F15413"/>
    <w:rsid w:val="00F25464"/>
    <w:rsid w:val="00F255F2"/>
    <w:rsid w:val="00F26F5F"/>
    <w:rsid w:val="00F27019"/>
    <w:rsid w:val="00F416B4"/>
    <w:rsid w:val="00F41F6E"/>
    <w:rsid w:val="00F42C35"/>
    <w:rsid w:val="00F42FE5"/>
    <w:rsid w:val="00F45221"/>
    <w:rsid w:val="00F5248B"/>
    <w:rsid w:val="00F53A1F"/>
    <w:rsid w:val="00F53ED9"/>
    <w:rsid w:val="00F60133"/>
    <w:rsid w:val="00F630C7"/>
    <w:rsid w:val="00F63C7F"/>
    <w:rsid w:val="00F65B71"/>
    <w:rsid w:val="00F65DAF"/>
    <w:rsid w:val="00F66546"/>
    <w:rsid w:val="00F676AE"/>
    <w:rsid w:val="00F67757"/>
    <w:rsid w:val="00F736F2"/>
    <w:rsid w:val="00F75E3E"/>
    <w:rsid w:val="00F77793"/>
    <w:rsid w:val="00F77F8B"/>
    <w:rsid w:val="00F81B0C"/>
    <w:rsid w:val="00F829FC"/>
    <w:rsid w:val="00F835F4"/>
    <w:rsid w:val="00F84255"/>
    <w:rsid w:val="00F84456"/>
    <w:rsid w:val="00F86473"/>
    <w:rsid w:val="00F8791F"/>
    <w:rsid w:val="00F90F36"/>
    <w:rsid w:val="00F91F6A"/>
    <w:rsid w:val="00F9258C"/>
    <w:rsid w:val="00F92972"/>
    <w:rsid w:val="00F93088"/>
    <w:rsid w:val="00F938E7"/>
    <w:rsid w:val="00F9511B"/>
    <w:rsid w:val="00F978C6"/>
    <w:rsid w:val="00FA0817"/>
    <w:rsid w:val="00FA0AD6"/>
    <w:rsid w:val="00FA1F46"/>
    <w:rsid w:val="00FA3EF5"/>
    <w:rsid w:val="00FA468B"/>
    <w:rsid w:val="00FA49E5"/>
    <w:rsid w:val="00FA709D"/>
    <w:rsid w:val="00FB019D"/>
    <w:rsid w:val="00FB1C28"/>
    <w:rsid w:val="00FB1F47"/>
    <w:rsid w:val="00FB4833"/>
    <w:rsid w:val="00FB7965"/>
    <w:rsid w:val="00FC0F66"/>
    <w:rsid w:val="00FC12B9"/>
    <w:rsid w:val="00FC19B5"/>
    <w:rsid w:val="00FC2107"/>
    <w:rsid w:val="00FC3192"/>
    <w:rsid w:val="00FC3700"/>
    <w:rsid w:val="00FC3EF7"/>
    <w:rsid w:val="00FC56F2"/>
    <w:rsid w:val="00FC693D"/>
    <w:rsid w:val="00FC69B4"/>
    <w:rsid w:val="00FC6A45"/>
    <w:rsid w:val="00FC7518"/>
    <w:rsid w:val="00FC7CE4"/>
    <w:rsid w:val="00FD1124"/>
    <w:rsid w:val="00FD127F"/>
    <w:rsid w:val="00FD1675"/>
    <w:rsid w:val="00FD454E"/>
    <w:rsid w:val="00FE1959"/>
    <w:rsid w:val="00FF045B"/>
    <w:rsid w:val="00FF08FE"/>
    <w:rsid w:val="00FF4107"/>
    <w:rsid w:val="00FF4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styleId="Mencinsinresolver">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joc.org/index.php/ijoc/article/view/2296" TargetMode="External"/><Relationship Id="rId18" Type="http://schemas.openxmlformats.org/officeDocument/2006/relationships/hyperlink" Target="https://www.twingalaxies.com/forumdisplay.php/446-Vote-On-Performan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exbarbara.es/la-regulacion-los-esports-la-republique-numerique-francesa/" TargetMode="External"/><Relationship Id="rId17" Type="http://schemas.openxmlformats.org/officeDocument/2006/relationships/hyperlink" Target="http://www.fedecolde.com/" TargetMode="External"/><Relationship Id="rId2" Type="http://schemas.openxmlformats.org/officeDocument/2006/relationships/numbering" Target="numbering.xml"/><Relationship Id="rId16" Type="http://schemas.openxmlformats.org/officeDocument/2006/relationships/hyperlink" Target="http://www.eurogamer.es/articles/esports-nacimiento-evolucion-introduccion-articul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orts.eldesmarque.com/noticias/esports-historia-9119" TargetMode="External"/><Relationship Id="rId5" Type="http://schemas.openxmlformats.org/officeDocument/2006/relationships/webSettings" Target="webSettings.xml"/><Relationship Id="rId15" Type="http://schemas.openxmlformats.org/officeDocument/2006/relationships/hyperlink" Target="https://www.redbull.com/es-es/esports-origenes-deportes-electronicos-reportaj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portsyearbook.com/eyb20151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
      <w:docPartPr>
        <w:name w:val="279BD7CCB01B40BBBA812C8EBB5531CB"/>
        <w:category>
          <w:name w:val="General"/>
          <w:gallery w:val="placeholder"/>
        </w:category>
        <w:types>
          <w:type w:val="bbPlcHdr"/>
        </w:types>
        <w:behaviors>
          <w:behavior w:val="content"/>
        </w:behaviors>
        <w:guid w:val="{9D7927E2-2BBC-459C-B1F3-DE21C83C93BE}"/>
      </w:docPartPr>
      <w:docPartBody>
        <w:p w:rsidR="00222D41" w:rsidRDefault="00CD508B" w:rsidP="00CD508B">
          <w:pPr>
            <w:pStyle w:val="279BD7CCB01B40BBBA812C8EBB5531CB"/>
          </w:pPr>
          <w:r w:rsidRPr="007A2281">
            <w:rPr>
              <w:rStyle w:val="Textodelmarcadordeposicin"/>
            </w:rPr>
            <w:t>Elija un elemento.</w:t>
          </w:r>
        </w:p>
      </w:docPartBody>
    </w:docPart>
    <w:docPart>
      <w:docPartPr>
        <w:name w:val="45FA33EBE1BF436D849016954584E84D"/>
        <w:category>
          <w:name w:val="General"/>
          <w:gallery w:val="placeholder"/>
        </w:category>
        <w:types>
          <w:type w:val="bbPlcHdr"/>
        </w:types>
        <w:behaviors>
          <w:behavior w:val="content"/>
        </w:behaviors>
        <w:guid w:val="{A63A61AC-9076-4EB4-9E06-52C5F5BD0772}"/>
      </w:docPartPr>
      <w:docPartBody>
        <w:p w:rsidR="00A05B37" w:rsidRDefault="007E3C4D" w:rsidP="007E3C4D">
          <w:pPr>
            <w:pStyle w:val="45FA33EBE1BF436D849016954584E84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22D2"/>
    <w:rsid w:val="00060AC8"/>
    <w:rsid w:val="000668B3"/>
    <w:rsid w:val="000E7FB8"/>
    <w:rsid w:val="001729C8"/>
    <w:rsid w:val="0017659A"/>
    <w:rsid w:val="001B758D"/>
    <w:rsid w:val="001D0C4F"/>
    <w:rsid w:val="001E37B7"/>
    <w:rsid w:val="00202467"/>
    <w:rsid w:val="002172D4"/>
    <w:rsid w:val="00222D41"/>
    <w:rsid w:val="00253DA9"/>
    <w:rsid w:val="00256CF3"/>
    <w:rsid w:val="002743A4"/>
    <w:rsid w:val="00285ABB"/>
    <w:rsid w:val="00286DC7"/>
    <w:rsid w:val="002A1A8A"/>
    <w:rsid w:val="002B7194"/>
    <w:rsid w:val="002E299E"/>
    <w:rsid w:val="002E2C7D"/>
    <w:rsid w:val="002E7E30"/>
    <w:rsid w:val="003134B8"/>
    <w:rsid w:val="0033421F"/>
    <w:rsid w:val="0035333A"/>
    <w:rsid w:val="00356687"/>
    <w:rsid w:val="00377752"/>
    <w:rsid w:val="0038427D"/>
    <w:rsid w:val="003843A6"/>
    <w:rsid w:val="003C5E60"/>
    <w:rsid w:val="003F27AE"/>
    <w:rsid w:val="004012C8"/>
    <w:rsid w:val="00414211"/>
    <w:rsid w:val="00445513"/>
    <w:rsid w:val="00464D88"/>
    <w:rsid w:val="00496738"/>
    <w:rsid w:val="004A6127"/>
    <w:rsid w:val="004B1CE6"/>
    <w:rsid w:val="004B51B8"/>
    <w:rsid w:val="004D63E3"/>
    <w:rsid w:val="004F7AAD"/>
    <w:rsid w:val="00512DDE"/>
    <w:rsid w:val="00565135"/>
    <w:rsid w:val="005756A3"/>
    <w:rsid w:val="00583C94"/>
    <w:rsid w:val="00583CF2"/>
    <w:rsid w:val="005945A6"/>
    <w:rsid w:val="0059588B"/>
    <w:rsid w:val="005A0378"/>
    <w:rsid w:val="005B7C16"/>
    <w:rsid w:val="005C0EEB"/>
    <w:rsid w:val="005F0D53"/>
    <w:rsid w:val="00610DE2"/>
    <w:rsid w:val="00642842"/>
    <w:rsid w:val="006433FA"/>
    <w:rsid w:val="0066761E"/>
    <w:rsid w:val="00674715"/>
    <w:rsid w:val="00696537"/>
    <w:rsid w:val="00696E1F"/>
    <w:rsid w:val="006B7788"/>
    <w:rsid w:val="006C4396"/>
    <w:rsid w:val="006C68A3"/>
    <w:rsid w:val="006D186D"/>
    <w:rsid w:val="006F5782"/>
    <w:rsid w:val="00701EE4"/>
    <w:rsid w:val="00712AA8"/>
    <w:rsid w:val="00716009"/>
    <w:rsid w:val="007245E1"/>
    <w:rsid w:val="007B6B29"/>
    <w:rsid w:val="007E3C4D"/>
    <w:rsid w:val="007E4696"/>
    <w:rsid w:val="007E5A73"/>
    <w:rsid w:val="007F0AE7"/>
    <w:rsid w:val="007F7C2F"/>
    <w:rsid w:val="00806A2D"/>
    <w:rsid w:val="008233C7"/>
    <w:rsid w:val="00896603"/>
    <w:rsid w:val="008A1B86"/>
    <w:rsid w:val="008A658B"/>
    <w:rsid w:val="008B7F48"/>
    <w:rsid w:val="00911224"/>
    <w:rsid w:val="00925B76"/>
    <w:rsid w:val="009269B7"/>
    <w:rsid w:val="00936778"/>
    <w:rsid w:val="00942F73"/>
    <w:rsid w:val="0098406C"/>
    <w:rsid w:val="009B5CBE"/>
    <w:rsid w:val="00A001BD"/>
    <w:rsid w:val="00A05B37"/>
    <w:rsid w:val="00A47D73"/>
    <w:rsid w:val="00A5724B"/>
    <w:rsid w:val="00A82B82"/>
    <w:rsid w:val="00B17CE7"/>
    <w:rsid w:val="00B3755C"/>
    <w:rsid w:val="00B6072F"/>
    <w:rsid w:val="00BA0310"/>
    <w:rsid w:val="00BB2D83"/>
    <w:rsid w:val="00BB55F0"/>
    <w:rsid w:val="00BD783B"/>
    <w:rsid w:val="00BE0CF5"/>
    <w:rsid w:val="00C275A9"/>
    <w:rsid w:val="00C3317B"/>
    <w:rsid w:val="00C54684"/>
    <w:rsid w:val="00C91C2D"/>
    <w:rsid w:val="00CC4A93"/>
    <w:rsid w:val="00CD508B"/>
    <w:rsid w:val="00CE32E4"/>
    <w:rsid w:val="00CF1B32"/>
    <w:rsid w:val="00CF491E"/>
    <w:rsid w:val="00D02D08"/>
    <w:rsid w:val="00D05FD2"/>
    <w:rsid w:val="00D109BB"/>
    <w:rsid w:val="00D112C2"/>
    <w:rsid w:val="00D25197"/>
    <w:rsid w:val="00D31565"/>
    <w:rsid w:val="00D40D95"/>
    <w:rsid w:val="00D82127"/>
    <w:rsid w:val="00DB0A63"/>
    <w:rsid w:val="00DB7D0D"/>
    <w:rsid w:val="00E57FB7"/>
    <w:rsid w:val="00E904FA"/>
    <w:rsid w:val="00E90F7E"/>
    <w:rsid w:val="00EC2710"/>
    <w:rsid w:val="00ED1840"/>
    <w:rsid w:val="00F03C56"/>
    <w:rsid w:val="00F062E9"/>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3C4D"/>
    <w:rPr>
      <w:color w:val="808080"/>
    </w:rPr>
  </w:style>
  <w:style w:type="paragraph" w:customStyle="1" w:styleId="DefaultPlaceholder1081868575">
    <w:name w:val="DefaultPlaceholder_1081868575"/>
    <w:rsid w:val="002172D4"/>
    <w:pPr>
      <w:jc w:val="both"/>
    </w:pPr>
    <w:rPr>
      <w:rFonts w:ascii="Times New Roman" w:eastAsiaTheme="minorHAnsi" w:hAnsi="Times New Roman"/>
      <w:sz w:val="24"/>
      <w:lang w:eastAsia="en-US"/>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CDCAE432F0C04EDCA3061D813CC0FD22">
    <w:name w:val="CDCAE432F0C04EDCA3061D813CC0FD22"/>
    <w:rsid w:val="004012C8"/>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6FC248EB93FA4A8CA91E7B0F5D629611">
    <w:name w:val="6FC248EB93FA4A8CA91E7B0F5D629611"/>
    <w:rsid w:val="004012C8"/>
  </w:style>
  <w:style w:type="paragraph" w:customStyle="1" w:styleId="D1636D509B624FC88DE7764C57CC8697">
    <w:name w:val="D1636D509B624FC88DE7764C57CC8697"/>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55BFCAD2F0214C5189563912B9BA990F">
    <w:name w:val="55BFCAD2F0214C5189563912B9BA990F"/>
    <w:rsid w:val="007B6B29"/>
  </w:style>
  <w:style w:type="paragraph" w:customStyle="1" w:styleId="98CF564E427146F2B268FD2CE86E5ACF">
    <w:name w:val="98CF564E427146F2B268FD2CE86E5ACF"/>
    <w:rsid w:val="007B6B29"/>
  </w:style>
  <w:style w:type="paragraph" w:customStyle="1" w:styleId="46591CADDA5D4369A43008B805CE0B26">
    <w:name w:val="46591CADDA5D4369A43008B805CE0B26"/>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 w:type="paragraph" w:customStyle="1" w:styleId="279BD7CCB01B40BBBA812C8EBB5531CB">
    <w:name w:val="279BD7CCB01B40BBBA812C8EBB5531CB"/>
    <w:rsid w:val="00CD508B"/>
  </w:style>
  <w:style w:type="paragraph" w:customStyle="1" w:styleId="0A98C4EE6669460C83B1A7A6B2915774">
    <w:name w:val="0A98C4EE6669460C83B1A7A6B2915774"/>
    <w:rsid w:val="00CD508B"/>
  </w:style>
  <w:style w:type="paragraph" w:customStyle="1" w:styleId="45FA33EBE1BF436D849016954584E84D">
    <w:name w:val="45FA33EBE1BF436D849016954584E84D"/>
    <w:rsid w:val="007E3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EDDC-9A69-433C-AEDC-5481CA46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6332</Words>
  <Characters>34832</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2023-11-11T00:25:00Z</dcterms:created>
  <dcterms:modified xsi:type="dcterms:W3CDTF">2023-11-11T00:25:00Z</dcterms:modified>
</cp:coreProperties>
</file>