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html" ContentType="text/ht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mc="http://schemas.openxmlformats.org/markup-compatibility/2006" xmlns:wne="http://schemas.microsoft.com/office/word/2006/wordml" xmlns:a="http://schemas.openxmlformats.org/drawingml/2006/main" xmlns:pic="http://schemas.openxmlformats.org/drawingml/2006/picture">
  <w:body/>
  <w:body>
    <w:p>
      <w:pPr>
        <w:pStyle w:val="H2"/>
      </w:pPr>
      <w:r>
        <w:t>Consumo e identidad</w:t>
      </w:r>
    </w:p>
  </w:body>
  <w:body>
    <w:p>
      <w:pPr/>
    </w:p>
  </w:body>
  <w:body>
    <w:p>
      <w:pPr>
        <w:pStyle w:val="BlockSeparator"/>
      </w:pPr>
    </w:p>
  </w:body>
  <w:body>
    <w:p>
      <w:pPr>
        <w:pStyle w:val="BlockStartLabel"/>
      </w:pPr>
      <w:r>
        <w:t>Comienzo de bloque: Saludo</w:t>
      </w:r>
    </w:p>
  </w:body>
  <w:body>
    <w:tbl>
      <w:tblPr>
        <w:tblStyle w:val="QQuestionIconTable"/>
        <w:tblW w:w="0" w:type="auto"/>
        <w:tblLook w:firstRow="true" w:lastRow="true" w:firstCol="true" w:lastCol="true"/>
      </w:tblPr>
      <w:tblGrid/>
    </w:tbl>
    <w:p/>
  </w:body>
  <w:body>
    <w:p>
      <w:pPr>
        <w:keepNext/>
      </w:pPr>
      <w:r>
        <w:rPr/>
        <w:t xml:space="preserve">Q1 </w:t>
      </w:r>
      <w:r>
        <w:rPr/>
        <w:br/>
      </w:r>
      <w:r>
        <w:rPr/>
        <w:t xml:space="preserve">¡Hola!</w:t>
      </w:r>
      <w:r>
        <w:rPr/>
        <w:br/>
      </w:r>
      <w:r>
        <w:rPr/>
        <w:t xml:space="preserve">
</w:t>
      </w:r>
      <w:r>
        <w:rPr/>
        <w:br/>
      </w:r>
      <w:r>
        <w:rPr/>
        <w:t xml:space="preserve">
Te invitamos a responder esta encuesta respecto a temáticas</w:t>
      </w:r>
      <w:r>
        <w:rPr>
          <w:b w:val="on"/>
        </w:rPr>
        <w:t xml:space="preserve"> sociales y de consumo.</w:t>
      </w:r>
      <w:r>
        <w:rPr/>
        <w:t xml:space="preserve"> Tu opinión es muy importante para conocer y entender estas áreas. Recuerda que la información es </w:t>
      </w:r>
      <w:r>
        <w:rPr>
          <w:b w:val="on"/>
        </w:rPr>
        <w:t xml:space="preserve">anónima </w:t>
      </w:r>
      <w:r>
        <w:rPr/>
        <w:t xml:space="preserve">y tus respuestas sólo se utilizarán con fines estadísticos, de manera agregada y sin identificar las respuestas con las personas que participan.</w:t>
      </w:r>
      <w:r>
        <w:rPr/>
        <w:br/>
      </w:r>
      <w:r>
        <w:rPr/>
        <w:t xml:space="preserve">
</w:t>
      </w:r>
      <w:r>
        <w:rPr/>
        <w:br/>
      </w:r>
      <w:r>
        <w:rPr/>
        <w:t xml:space="preserve">
Para continuar, selecciona ''</w:t>
      </w:r>
      <w:r>
        <w:rPr>
          <w:b w:val="on"/>
        </w:rPr>
        <w:t xml:space="preserve">Siguiente</w:t>
      </w:r>
      <w:r>
        <w:rPr/>
        <w:t xml:space="preserve">''</w:t>
      </w:r>
      <w:r>
        <w:rPr/>
        <w:t xml:space="preserve"/>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Salto de página</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Q25 </w:t>
      </w:r>
      <w:r>
        <w:rPr>
          <w:b w:val="on"/>
        </w:rPr>
        <w:t xml:space="preserve">Información Poblacional</w:t>
      </w:r>
      <w:r>
        <w:rPr/>
        <w:br/>
      </w:r>
      <w:r>
        <w:rPr/>
        <w:t xml:space="preserve">
</w:t>
      </w:r>
      <w:r>
        <w:rPr/>
        <w:br/>
      </w:r>
      <w:r>
        <w:rPr/>
        <w:t xml:space="preserve">
Acorde a los artículos 5, 6 y 12 de la Ley 1581 de 2012, a continuación, te informamos que los datos que recolectaremos en esta sección son datos sensibles. Recuerda que no estás obligado(a) a compartir estos datos. Los datos sensibles son recolectados con fines netamente estadísticos. El fundamento legal para la recolección de esta clase de datos se deriva del cumplimiento de la Ley 1712 de 2014 y el Decreto 1083 de 2015.</w:t>
      </w:r>
      <w:r>
        <w:rPr/>
        <w:br/>
      </w:r>
      <w:r>
        <w:rPr/>
        <w:br/>
      </w:r>
      <w:r>
        <w:rPr/>
        <w:t xml:space="preserve">¿Autorizas el tratamiento de datos sensibles?</w:t>
      </w:r>
      <w:r>
        <w:rPr/>
        <w:br/>
      </w:r>
    </w:p>
  </w:body>
  <w:body>
    <w:p>
      <w:pPr>
        <w:keepNext/>
        <w:pStyle w:val="ListParagraph"/>
        <w:numPr>
          <w:ilvl w:val="0"/>
          <w:numId w:val="4"/>
        </w:numPr>
      </w:pPr>
      <w:r>
        <w:rPr/>
        <w:t xml:space="preserve">Sí  (7) </w:t>
      </w:r>
    </w:p>
  </w:body>
  <w:body>
    <w:p>
      <w:pPr>
        <w:keepNext/>
        <w:pStyle w:val="ListParagraph"/>
        <w:numPr>
          <w:ilvl w:val="0"/>
          <w:numId w:val="4"/>
        </w:numPr>
      </w:pPr>
      <w:r>
        <w:rPr/>
        <w:t xml:space="preserve">No  (8) </w:t>
      </w:r>
    </w:p>
  </w:body>
  <w:body>
    <w:p>
      <w:pPr/>
    </w:p>
  </w:body>
  <w:body>
    <w:p>
      <w:pPr>
        <w:pStyle w:val="QSkipLogic"/>
      </w:pPr>
      <w:r>
        <w:t>Saltar a: Fin de la encuesta Si Información Poblacional Acorde a los artículos 5, 6 y 12 de la Ley 1581 de 2012, a continuación,... = No</w:t>
      </w:r>
    </w:p>
  </w:body>
  <w:body>
    <w:p>
      <w:pPr>
        <w:pStyle w:val="BlockEndLabel"/>
      </w:pPr>
      <w:r>
        <w:t>Fin del bloque: Saludo</w:t>
      </w:r>
    </w:p>
  </w:body>
  <w:body>
    <w:p>
      <w:pPr>
        <w:pStyle w:val="BlockSeparator"/>
      </w:pPr>
    </w:p>
  </w:body>
  <w:body>
    <w:p>
      <w:pPr>
        <w:pStyle w:val="BlockStartLabel"/>
      </w:pPr>
      <w:r>
        <w:t>Comienzo de bloque: Información poblacional</w:t>
      </w:r>
    </w:p>
  </w:body>
  <w:body>
    <w:tbl>
      <w:tblPr>
        <w:tblStyle w:val="QQuestionIconTable"/>
        <w:tblW w:w="0" w:type="auto"/>
        <w:tblLook w:firstRow="true" w:lastRow="true" w:firstCol="true" w:lastCol="true"/>
      </w:tblPr>
      <w:tblGrid/>
    </w:tbl>
    <w:p/>
  </w:body>
  <w:body>
    <w:p>
      <w:pPr>
        <w:keepNext/>
      </w:pPr>
      <w:r>
        <w:rPr/>
        <w:t xml:space="preserve">Q2 Selecciona tu rango de edad</w:t>
      </w:r>
    </w:p>
  </w:body>
  <w:body>
    <w:p>
      <w:pPr>
        <w:keepNext/>
        <w:pStyle w:val="ListParagraph"/>
        <w:numPr>
          <w:ilvl w:val="0"/>
          <w:numId w:val="4"/>
        </w:numPr>
      </w:pPr>
      <w:r>
        <w:rPr/>
        <w:t xml:space="preserve">18 - 25 años   (9) </w:t>
      </w:r>
    </w:p>
  </w:body>
  <w:body>
    <w:p>
      <w:pPr>
        <w:keepNext/>
        <w:pStyle w:val="ListParagraph"/>
        <w:numPr>
          <w:ilvl w:val="0"/>
          <w:numId w:val="4"/>
        </w:numPr>
      </w:pPr>
      <w:r>
        <w:rPr/>
        <w:t xml:space="preserve">25 - 35 años   (12) </w:t>
      </w:r>
    </w:p>
  </w:body>
  <w:body>
    <w:p>
      <w:pPr>
        <w:keepNext/>
        <w:pStyle w:val="ListParagraph"/>
        <w:numPr>
          <w:ilvl w:val="0"/>
          <w:numId w:val="4"/>
        </w:numPr>
      </w:pPr>
      <w:r>
        <w:rPr/>
        <w:t xml:space="preserve">36 - 45 años   (13) </w:t>
      </w:r>
    </w:p>
  </w:body>
  <w:body>
    <w:p>
      <w:pPr>
        <w:keepNext/>
        <w:pStyle w:val="ListParagraph"/>
        <w:numPr>
          <w:ilvl w:val="0"/>
          <w:numId w:val="4"/>
        </w:numPr>
      </w:pPr>
      <w:r>
        <w:rPr/>
        <w:t xml:space="preserve">46 - 50 años    (14) </w:t>
      </w:r>
    </w:p>
  </w:body>
  <w:body>
    <w:p>
      <w:pPr>
        <w:keepNext/>
        <w:pStyle w:val="ListParagraph"/>
        <w:numPr>
          <w:ilvl w:val="0"/>
          <w:numId w:val="4"/>
        </w:numPr>
      </w:pPr>
      <w:r>
        <w:rPr/>
        <w:t xml:space="preserve">51 - 55 años    (15) </w:t>
      </w:r>
    </w:p>
  </w:body>
  <w:body>
    <w:p>
      <w:pPr>
        <w:keepNext/>
        <w:pStyle w:val="ListParagraph"/>
        <w:numPr>
          <w:ilvl w:val="0"/>
          <w:numId w:val="4"/>
        </w:numPr>
      </w:pPr>
      <w:r>
        <w:rPr/>
        <w:t xml:space="preserve">56 - 60 años    (16) </w:t>
      </w:r>
    </w:p>
  </w:body>
  <w:body>
    <w:p>
      <w:pPr>
        <w:keepNext/>
        <w:pStyle w:val="ListParagraph"/>
        <w:numPr>
          <w:ilvl w:val="0"/>
          <w:numId w:val="4"/>
        </w:numPr>
      </w:pPr>
      <w:r>
        <w:rPr/>
        <w:t xml:space="preserve">60 - 70 años    (17) </w:t>
      </w:r>
    </w:p>
  </w:body>
  <w:body>
    <w:p>
      <w:pPr>
        <w:keepNext/>
        <w:pStyle w:val="ListParagraph"/>
        <w:numPr>
          <w:ilvl w:val="0"/>
          <w:numId w:val="4"/>
        </w:numPr>
      </w:pPr>
      <w:r>
        <w:rPr/>
        <w:t xml:space="preserve">70 o más  (18)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Salto de página</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Q3 Indica tu nivel de estudios culminado</w:t>
      </w:r>
    </w:p>
  </w:body>
  <w:body>
    <w:p>
      <w:pPr>
        <w:keepNext/>
        <w:pStyle w:val="ListParagraph"/>
        <w:numPr>
          <w:ilvl w:val="0"/>
          <w:numId w:val="4"/>
        </w:numPr>
      </w:pPr>
      <w:r>
        <w:rPr/>
        <w:t xml:space="preserve">Básica primaria                                         	   (7) </w:t>
      </w:r>
    </w:p>
  </w:body>
  <w:body>
    <w:p>
      <w:pPr>
        <w:keepNext/>
        <w:pStyle w:val="ListParagraph"/>
        <w:numPr>
          <w:ilvl w:val="0"/>
          <w:numId w:val="4"/>
        </w:numPr>
      </w:pPr>
      <w:r>
        <w:rPr/>
        <w:t xml:space="preserve">Educación secundaria                   	    (10) </w:t>
      </w:r>
    </w:p>
  </w:body>
  <w:body>
    <w:p>
      <w:pPr>
        <w:keepNext/>
        <w:pStyle w:val="ListParagraph"/>
        <w:numPr>
          <w:ilvl w:val="0"/>
          <w:numId w:val="4"/>
        </w:numPr>
      </w:pPr>
      <w:r>
        <w:rPr/>
        <w:t xml:space="preserve">Educación media (técnica – tecnológica) 	     (11) </w:t>
      </w:r>
    </w:p>
  </w:body>
  <w:body>
    <w:p>
      <w:pPr>
        <w:keepNext/>
        <w:pStyle w:val="ListParagraph"/>
        <w:numPr>
          <w:ilvl w:val="0"/>
          <w:numId w:val="4"/>
        </w:numPr>
      </w:pPr>
      <w:r>
        <w:rPr/>
        <w:t xml:space="preserve">Pregrado                                                    	     (12) </w:t>
      </w:r>
    </w:p>
  </w:body>
  <w:body>
    <w:p>
      <w:pPr>
        <w:keepNext/>
        <w:pStyle w:val="ListParagraph"/>
        <w:numPr>
          <w:ilvl w:val="0"/>
          <w:numId w:val="4"/>
        </w:numPr>
      </w:pPr>
      <w:r>
        <w:rPr/>
        <w:t xml:space="preserve">Posgrado                                                   	    (13) </w:t>
      </w:r>
    </w:p>
  </w:body>
  <w:body>
    <w:p>
      <w:pPr>
        <w:keepNext/>
        <w:pStyle w:val="ListParagraph"/>
        <w:numPr>
          <w:ilvl w:val="0"/>
          <w:numId w:val="4"/>
        </w:numPr>
      </w:pPr>
      <w:r>
        <w:rPr/>
        <w:t xml:space="preserve">Ninguno  (14)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Salto de página</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Q24 ¿Haces parte de alguna de estas poblaciones de interés? Si es así, indica en cuál(es)</w:t>
      </w:r>
    </w:p>
  </w:body>
  <w:body>
    <w:p>
      <w:pPr>
        <w:keepNext/>
        <w:pStyle w:val="ListParagraph"/>
        <w:numPr>
          <w:ilvl w:val="0"/>
          <w:numId w:val="2"/>
        </w:numPr>
      </w:pPr>
      <w:r>
        <w:rPr/>
        <w:t xml:space="preserve"> Comunidades étnicas (Indígenas, palenqueros, afrocolombianos, mulatos etc.)    (9) </w:t>
      </w:r>
    </w:p>
  </w:body>
  <w:body>
    <w:p>
      <w:pPr>
        <w:keepNext/>
        <w:pStyle w:val="ListParagraph"/>
        <w:numPr>
          <w:ilvl w:val="0"/>
          <w:numId w:val="2"/>
        </w:numPr>
      </w:pPr>
      <w:r>
        <w:rPr/>
        <w:t xml:space="preserve">Personas en situación de discapacidad    (12) </w:t>
      </w:r>
    </w:p>
  </w:body>
  <w:body>
    <w:p>
      <w:pPr>
        <w:keepNext/>
        <w:pStyle w:val="ListParagraph"/>
        <w:numPr>
          <w:ilvl w:val="0"/>
          <w:numId w:val="2"/>
        </w:numPr>
      </w:pPr>
      <w:r>
        <w:rPr/>
        <w:t xml:space="preserve">Migrantes / Refugiados    (13) </w:t>
      </w:r>
    </w:p>
  </w:body>
  <w:body>
    <w:p>
      <w:pPr>
        <w:keepNext/>
        <w:pStyle w:val="ListParagraph"/>
        <w:numPr>
          <w:ilvl w:val="0"/>
          <w:numId w:val="2"/>
        </w:numPr>
      </w:pPr>
      <w:r>
        <w:rPr/>
        <w:t xml:space="preserve">Población LGBTI    (14) </w:t>
      </w:r>
    </w:p>
  </w:body>
  <w:body>
    <w:p>
      <w:pPr>
        <w:keepNext/>
        <w:pStyle w:val="ListParagraph"/>
        <w:numPr>
          <w:ilvl w:val="0"/>
          <w:numId w:val="2"/>
        </w:numPr>
      </w:pPr>
      <w:r>
        <w:rPr/>
        <w:t xml:space="preserve">Víctimas de desplazamiento forzado    (15) </w:t>
      </w:r>
    </w:p>
  </w:body>
  <w:body>
    <w:p>
      <w:pPr>
        <w:keepNext/>
        <w:pStyle w:val="ListParagraph"/>
        <w:numPr>
          <w:ilvl w:val="0"/>
          <w:numId w:val="2"/>
        </w:numPr>
      </w:pPr>
      <w:r>
        <w:rPr>
          <w:color w:val="2054AF"/>
          <w:sz w:val="40"/>
          <w:szCs w:val="40"/>
        </w:rPr>
        <w:t xml:space="preserve">⊗</w:t>
      </w:r>
      <w:r>
        <w:rPr/>
        <w:t xml:space="preserve">Ninguna de las anteriores  (16)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Salto de página</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Mostrar esta pregunta:</w:t>
      </w:r>
    </w:p>
  </w:body>
  <w:body>
    <w:p>
      <w:pPr>
        <w:keepNext/>
        <w:pStyle w:val="QDisplayLogic"/>
        <w:ind w:firstLine="400"/>
      </w:pPr>
      <w:r>
        <w:t>If ¿Haces parte de alguna de estas poblaciones de interés? Si es así, indica en cuál(es) = Población LGBTI  </w:t>
      </w:r>
    </w:p>
  </w:body>
  <w:body>
    <w:tbl>
      <w:tblPr>
        <w:tblStyle w:val="QQuestionIconTable"/>
        <w:tblW w:w="0" w:type="auto"/>
        <w:tblLook w:firstRow="true" w:lastRow="true" w:firstCol="true" w:lastCol="true"/>
      </w:tblPr>
      <w:tblGrid/>
    </w:tbl>
    <w:p/>
  </w:body>
  <w:body>
    <w:p>
      <w:pPr>
        <w:keepNext/>
      </w:pPr>
      <w:r>
        <w:rPr/>
        <w:t xml:space="preserve">Q26 Indica por favor el género con el que te identificas</w:t>
      </w:r>
    </w:p>
  </w:body>
  <w:body>
    <w:p>
      <w:pPr>
        <w:keepNext/>
        <w:pStyle w:val="ListParagraph"/>
        <w:numPr>
          <w:ilvl w:val="0"/>
          <w:numId w:val="4"/>
        </w:numPr>
      </w:pPr>
      <w:r>
        <w:rPr/>
        <w:t xml:space="preserve">Mujer cisgénero  (8) </w:t>
      </w:r>
    </w:p>
  </w:body>
  <w:body>
    <w:p>
      <w:pPr>
        <w:keepNext/>
        <w:pStyle w:val="ListParagraph"/>
        <w:numPr>
          <w:ilvl w:val="0"/>
          <w:numId w:val="4"/>
        </w:numPr>
      </w:pPr>
      <w:r>
        <w:rPr/>
        <w:t xml:space="preserve">Hombre cisgénero  (11) </w:t>
      </w:r>
    </w:p>
  </w:body>
  <w:body>
    <w:p>
      <w:pPr>
        <w:keepNext/>
        <w:pStyle w:val="ListParagraph"/>
        <w:numPr>
          <w:ilvl w:val="0"/>
          <w:numId w:val="4"/>
        </w:numPr>
      </w:pPr>
      <w:r>
        <w:rPr/>
        <w:t xml:space="preserve">Mujer transgénero  (12) </w:t>
      </w:r>
    </w:p>
  </w:body>
  <w:body>
    <w:p>
      <w:pPr>
        <w:keepNext/>
        <w:pStyle w:val="ListParagraph"/>
        <w:numPr>
          <w:ilvl w:val="0"/>
          <w:numId w:val="4"/>
        </w:numPr>
      </w:pPr>
      <w:r>
        <w:rPr/>
        <w:t xml:space="preserve">Hombre transgénero  (13) </w:t>
      </w:r>
    </w:p>
  </w:body>
  <w:body>
    <w:p>
      <w:pPr>
        <w:keepNext/>
        <w:pStyle w:val="ListParagraph"/>
        <w:numPr>
          <w:ilvl w:val="0"/>
          <w:numId w:val="4"/>
        </w:numPr>
      </w:pPr>
      <w:r>
        <w:rPr/>
        <w:t xml:space="preserve">No binario  (14) </w:t>
      </w:r>
    </w:p>
  </w:body>
  <w:body>
    <w:p>
      <w:pPr>
        <w:keepNext/>
        <w:pStyle w:val="ListParagraph"/>
        <w:numPr>
          <w:ilvl w:val="0"/>
          <w:numId w:val="4"/>
        </w:numPr>
      </w:pPr>
      <w:r>
        <w:rPr/>
        <w:t xml:space="preserve">No deseo responder  (15) </w:t>
      </w:r>
    </w:p>
  </w:body>
  <w:body>
    <w:p>
      <w:pPr>
        <w:keepNext/>
        <w:pStyle w:val="ListParagraph"/>
        <w:numPr>
          <w:ilvl w:val="0"/>
          <w:numId w:val="4"/>
        </w:numPr>
      </w:pPr>
      <w:r>
        <w:rPr/>
        <w:t xml:space="preserve">Otro, ¿cuál?  (16) __________________________________________________</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Salto de página</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Q27 Selecciona tu orientación sexual</w:t>
      </w:r>
      <w:r>
        <w:rPr/>
        <w:br/>
      </w:r>
    </w:p>
  </w:body>
  <w:body>
    <w:p>
      <w:pPr>
        <w:keepNext/>
        <w:pStyle w:val="ListParagraph"/>
        <w:numPr>
          <w:ilvl w:val="0"/>
          <w:numId w:val="4"/>
        </w:numPr>
      </w:pPr>
      <w:r>
        <w:rPr/>
        <w:t xml:space="preserve">Lesbiana  (8) </w:t>
      </w:r>
    </w:p>
  </w:body>
  <w:body>
    <w:p>
      <w:pPr>
        <w:keepNext/>
        <w:pStyle w:val="ListParagraph"/>
        <w:numPr>
          <w:ilvl w:val="0"/>
          <w:numId w:val="4"/>
        </w:numPr>
      </w:pPr>
      <w:r>
        <w:rPr/>
        <w:t xml:space="preserve">Gay  (11) </w:t>
      </w:r>
    </w:p>
  </w:body>
  <w:body>
    <w:p>
      <w:pPr>
        <w:keepNext/>
        <w:pStyle w:val="ListParagraph"/>
        <w:numPr>
          <w:ilvl w:val="0"/>
          <w:numId w:val="4"/>
        </w:numPr>
      </w:pPr>
      <w:r>
        <w:rPr/>
        <w:t xml:space="preserve">Bisexual  (12) </w:t>
      </w:r>
    </w:p>
  </w:body>
  <w:body>
    <w:p>
      <w:pPr>
        <w:keepNext/>
        <w:pStyle w:val="ListParagraph"/>
        <w:numPr>
          <w:ilvl w:val="0"/>
          <w:numId w:val="4"/>
        </w:numPr>
      </w:pPr>
      <w:r>
        <w:rPr/>
        <w:t xml:space="preserve">Heterosexual  (13) </w:t>
      </w:r>
    </w:p>
  </w:body>
  <w:body>
    <w:p>
      <w:pPr>
        <w:keepNext/>
        <w:pStyle w:val="ListParagraph"/>
        <w:numPr>
          <w:ilvl w:val="0"/>
          <w:numId w:val="4"/>
        </w:numPr>
      </w:pPr>
      <w:r>
        <w:rPr/>
        <w:t xml:space="preserve">Asexual  (14) </w:t>
      </w:r>
    </w:p>
  </w:body>
  <w:body>
    <w:p>
      <w:pPr>
        <w:keepNext/>
        <w:pStyle w:val="ListParagraph"/>
        <w:numPr>
          <w:ilvl w:val="0"/>
          <w:numId w:val="4"/>
        </w:numPr>
      </w:pPr>
      <w:r>
        <w:rPr/>
        <w:t xml:space="preserve">No deseo responder  (15) </w:t>
      </w:r>
    </w:p>
  </w:body>
  <w:body>
    <w:p>
      <w:pPr>
        <w:keepNext/>
        <w:pStyle w:val="ListParagraph"/>
        <w:numPr>
          <w:ilvl w:val="0"/>
          <w:numId w:val="4"/>
        </w:numPr>
      </w:pPr>
      <w:r>
        <w:rPr/>
        <w:t xml:space="preserve">Otra, ¿cuál?  (16) __________________________________________________</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Salto de página</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Q4 Selecciona tu ocupación actual: </w:t>
      </w:r>
      <w:r>
        <w:rPr/>
        <w:br/>
      </w:r>
      <w:r>
        <w:rPr/>
        <w:t xml:space="preserve">
(</w:t>
      </w:r>
      <w:r>
        <w:rPr>
          <w:i w:val="on"/>
        </w:rPr>
        <w:t xml:space="preserve">Selecciona una o varias opciones</w:t>
      </w:r>
      <w:r>
        <w:rPr/>
        <w:t xml:space="preserve">)</w:t>
      </w:r>
    </w:p>
  </w:body>
  <w:body>
    <w:p>
      <w:pPr>
        <w:keepNext/>
        <w:pStyle w:val="ListParagraph"/>
        <w:numPr>
          <w:ilvl w:val="0"/>
          <w:numId w:val="2"/>
        </w:numPr>
      </w:pPr>
      <w:r>
        <w:rPr/>
        <w:t xml:space="preserve">Estudiante  (6) </w:t>
      </w:r>
    </w:p>
  </w:body>
  <w:body>
    <w:p>
      <w:pPr>
        <w:keepNext/>
        <w:pStyle w:val="ListParagraph"/>
        <w:numPr>
          <w:ilvl w:val="0"/>
          <w:numId w:val="2"/>
        </w:numPr>
      </w:pPr>
      <w:r>
        <w:rPr/>
        <w:t xml:space="preserve">Empleado  (9) </w:t>
      </w:r>
    </w:p>
  </w:body>
  <w:body>
    <w:p>
      <w:pPr>
        <w:keepNext/>
        <w:pStyle w:val="ListParagraph"/>
        <w:numPr>
          <w:ilvl w:val="0"/>
          <w:numId w:val="2"/>
        </w:numPr>
      </w:pPr>
      <w:r>
        <w:rPr/>
        <w:t xml:space="preserve">Cuidador(a) del hogar  (10) </w:t>
      </w:r>
    </w:p>
  </w:body>
  <w:body>
    <w:p>
      <w:pPr>
        <w:keepNext/>
        <w:pStyle w:val="ListParagraph"/>
        <w:numPr>
          <w:ilvl w:val="0"/>
          <w:numId w:val="2"/>
        </w:numPr>
      </w:pPr>
      <w:r>
        <w:rPr>
          <w:color w:val="2054AF"/>
          <w:sz w:val="40"/>
          <w:szCs w:val="40"/>
        </w:rPr>
        <w:t xml:space="preserve">⊗</w:t>
      </w:r>
      <w:r>
        <w:rPr/>
        <w:t xml:space="preserve">Ninguna de las anteriores  (11) </w:t>
      </w:r>
    </w:p>
  </w:body>
  <w:body>
    <w:p>
      <w:pPr>
        <w:keepNext/>
        <w:pStyle w:val="ListParagraph"/>
        <w:numPr>
          <w:ilvl w:val="0"/>
          <w:numId w:val="2"/>
        </w:numPr>
      </w:pPr>
      <w:r>
        <w:rPr/>
        <w:t xml:space="preserve">Otra, ¿cuál?  (12) __________________________________________________</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Salto de página</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Q6 ¿Con quién vives? </w:t>
      </w:r>
    </w:p>
  </w:body>
  <w:body>
    <w:p>
      <w:pPr>
        <w:keepNext/>
        <w:pStyle w:val="ListParagraph"/>
        <w:numPr>
          <w:ilvl w:val="0"/>
          <w:numId w:val="4"/>
        </w:numPr>
      </w:pPr>
      <w:r>
        <w:rPr/>
        <w:t xml:space="preserve">Solo/a  (10) </w:t>
      </w:r>
    </w:p>
  </w:body>
  <w:body>
    <w:p>
      <w:pPr>
        <w:keepNext/>
        <w:pStyle w:val="ListParagraph"/>
        <w:numPr>
          <w:ilvl w:val="0"/>
          <w:numId w:val="4"/>
        </w:numPr>
      </w:pPr>
      <w:r>
        <w:rPr/>
        <w:t xml:space="preserve">Con mi pareja  (13) </w:t>
      </w:r>
    </w:p>
  </w:body>
  <w:body>
    <w:p>
      <w:pPr>
        <w:keepNext/>
        <w:pStyle w:val="ListParagraph"/>
        <w:numPr>
          <w:ilvl w:val="0"/>
          <w:numId w:val="4"/>
        </w:numPr>
      </w:pPr>
      <w:r>
        <w:rPr/>
        <w:t xml:space="preserve">Con mi pareja y mascota  (14) </w:t>
      </w:r>
    </w:p>
  </w:body>
  <w:body>
    <w:p>
      <w:pPr>
        <w:keepNext/>
        <w:pStyle w:val="ListParagraph"/>
        <w:numPr>
          <w:ilvl w:val="0"/>
          <w:numId w:val="4"/>
        </w:numPr>
      </w:pPr>
      <w:r>
        <w:rPr/>
        <w:t xml:space="preserve">Con mi pareja e hijo/s  (15) </w:t>
      </w:r>
    </w:p>
  </w:body>
  <w:body>
    <w:p>
      <w:pPr>
        <w:keepNext/>
        <w:pStyle w:val="ListParagraph"/>
        <w:numPr>
          <w:ilvl w:val="0"/>
          <w:numId w:val="4"/>
        </w:numPr>
      </w:pPr>
      <w:r>
        <w:rPr/>
        <w:t xml:space="preserve">Con mis padres  (16) </w:t>
      </w:r>
    </w:p>
  </w:body>
  <w:body>
    <w:p>
      <w:pPr>
        <w:keepNext/>
        <w:pStyle w:val="ListParagraph"/>
        <w:numPr>
          <w:ilvl w:val="0"/>
          <w:numId w:val="4"/>
        </w:numPr>
      </w:pPr>
      <w:r>
        <w:rPr/>
        <w:t xml:space="preserve">Con uno de mis padres  (17) </w:t>
      </w:r>
    </w:p>
  </w:body>
  <w:body>
    <w:p>
      <w:pPr>
        <w:keepNext/>
        <w:pStyle w:val="ListParagraph"/>
        <w:numPr>
          <w:ilvl w:val="0"/>
          <w:numId w:val="4"/>
        </w:numPr>
      </w:pPr>
      <w:r>
        <w:rPr/>
        <w:t xml:space="preserve">Núcleo familiar y otra/s persona/s  (18) </w:t>
      </w:r>
    </w:p>
  </w:body>
  <w:body>
    <w:p>
      <w:pPr>
        <w:keepNext/>
        <w:pStyle w:val="ListParagraph"/>
        <w:numPr>
          <w:ilvl w:val="0"/>
          <w:numId w:val="4"/>
        </w:numPr>
      </w:pPr>
      <w:r>
        <w:rPr/>
        <w:t xml:space="preserve">Con amigos / conocidos  (19) </w:t>
      </w:r>
    </w:p>
  </w:body>
  <w:body>
    <w:p>
      <w:pPr>
        <w:keepNext/>
        <w:pStyle w:val="ListParagraph"/>
        <w:numPr>
          <w:ilvl w:val="0"/>
          <w:numId w:val="4"/>
        </w:numPr>
      </w:pPr>
      <w:r>
        <w:rPr/>
        <w:t xml:space="preserve">Otro ¿cuál?  (20) __________________________________________________</w:t>
      </w:r>
    </w:p>
  </w:body>
  <w:body>
    <w:p>
      <w:pPr/>
    </w:p>
  </w:body>
  <w:body>
    <w:p>
      <w:pPr>
        <w:pStyle w:val="BlockEndLabel"/>
      </w:pPr>
      <w:r>
        <w:t>Fin del bloque: Información poblacional</w:t>
      </w:r>
    </w:p>
  </w:body>
  <w:body>
    <w:p>
      <w:pPr>
        <w:pStyle w:val="BlockSeparator"/>
      </w:pPr>
    </w:p>
  </w:body>
  <w:body>
    <w:p>
      <w:pPr>
        <w:pStyle w:val="BlockStartLabel"/>
      </w:pPr>
      <w:r>
        <w:t>Comienzo de bloque: Percepción y desembolso</w:t>
      </w:r>
    </w:p>
  </w:body>
  <w:body>
    <w:tbl>
      <w:tblPr>
        <w:tblStyle w:val="QQuestionIconTable"/>
        <w:tblW w:w="150" w:type="auto"/>
        <w:tblLook w:firstRow="true" w:lastRow="true" w:firstCol="true" w:lastCol="true"/>
      </w:tblPr>
      <w:tblGrid>
        <w:gridCol w:w="50"/>
        <w:gridCol w:w="50"/>
        <w:gridCol w:w="50"/>
      </w:tblGrid>
      <w:tr>
        <w:tc>
          <w:tcPr>
            <w:tcW w:w="50" w:type="dxa"/>
          </w:tcPr>
          <w:p>
            <w:pPr>
              <w:keepNext/>
            </w:pPr>
            <w:r>
              <w:rPr>
                <w:noProof/>
              </w:rPr>
              <w:drawing>
                <wp:inline distT="0" distB="0" distL="0" distR="0">
                  <wp:extent cx="228600" cy="228600"/>
                  <wp:effectExtent l="0" t="0" r="0" b="0"/>
                  <wp:docPr id="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Validation.png"/>
                          <pic:cNvPicPr/>
                        </pic:nvPicPr>
                        <pic:blipFill>
                          <a:blip r:embed="rId10"/>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r>
    </w:tbl>
    <w:p/>
  </w:body>
  <w:body>
    <w:p>
      <w:pPr>
        <w:keepNext/>
      </w:pPr>
      <w:r>
        <w:rPr/>
        <w:t xml:space="preserve">Q28 Hay una serie de desafíos que podemos enfrentar hoy, respecto a estos ¿cuáles son los que más te preocupan? (Máximo 5)</w:t>
      </w:r>
    </w:p>
  </w:body>
  <w:body>
    <w:p>
      <w:pPr>
        <w:keepNext/>
        <w:pStyle w:val="ListParagraph"/>
        <w:numPr>
          <w:ilvl w:val="0"/>
          <w:numId w:val="2"/>
        </w:numPr>
      </w:pPr>
      <w:r>
        <w:rPr/>
        <w:t xml:space="preserve">Acceso y calidad de la educación  (1) </w:t>
      </w:r>
    </w:p>
  </w:body>
  <w:body>
    <w:p>
      <w:pPr>
        <w:keepNext/>
        <w:pStyle w:val="ListParagraph"/>
        <w:numPr>
          <w:ilvl w:val="0"/>
          <w:numId w:val="2"/>
        </w:numPr>
      </w:pPr>
      <w:r>
        <w:rPr/>
        <w:t xml:space="preserve">Acceso y calidad de la salud  (2) </w:t>
      </w:r>
    </w:p>
  </w:body>
  <w:body>
    <w:p>
      <w:pPr>
        <w:keepNext/>
        <w:pStyle w:val="ListParagraph"/>
        <w:numPr>
          <w:ilvl w:val="0"/>
          <w:numId w:val="2"/>
        </w:numPr>
      </w:pPr>
      <w:r>
        <w:rPr/>
        <w:t xml:space="preserve">Calidad de servicios públicos (agua, luz, recolección de basuras)  (3) </w:t>
      </w:r>
    </w:p>
  </w:body>
  <w:body>
    <w:p>
      <w:pPr>
        <w:keepNext/>
        <w:pStyle w:val="ListParagraph"/>
        <w:numPr>
          <w:ilvl w:val="0"/>
          <w:numId w:val="2"/>
        </w:numPr>
      </w:pPr>
      <w:r>
        <w:rPr/>
        <w:t xml:space="preserve">Corrupción  (4) </w:t>
      </w:r>
    </w:p>
  </w:body>
  <w:body>
    <w:p>
      <w:pPr>
        <w:keepNext/>
        <w:pStyle w:val="ListParagraph"/>
        <w:numPr>
          <w:ilvl w:val="0"/>
          <w:numId w:val="2"/>
        </w:numPr>
      </w:pPr>
      <w:r>
        <w:rPr/>
        <w:t xml:space="preserve">Costo de arriendos, acceso y calidad de la vivienda  (5) </w:t>
      </w:r>
    </w:p>
  </w:body>
  <w:body>
    <w:p>
      <w:pPr>
        <w:keepNext/>
        <w:pStyle w:val="ListParagraph"/>
        <w:numPr>
          <w:ilvl w:val="0"/>
          <w:numId w:val="2"/>
        </w:numPr>
      </w:pPr>
      <w:r>
        <w:rPr/>
        <w:t xml:space="preserve">Costo de vida y aumento de precios  (6) </w:t>
      </w:r>
    </w:p>
  </w:body>
  <w:body>
    <w:p>
      <w:pPr>
        <w:keepNext/>
        <w:pStyle w:val="ListParagraph"/>
        <w:numPr>
          <w:ilvl w:val="0"/>
          <w:numId w:val="2"/>
        </w:numPr>
      </w:pPr>
      <w:r>
        <w:rPr/>
        <w:t xml:space="preserve">Desempleo  (7) </w:t>
      </w:r>
    </w:p>
  </w:body>
  <w:body>
    <w:p>
      <w:pPr>
        <w:keepNext/>
        <w:pStyle w:val="ListParagraph"/>
        <w:numPr>
          <w:ilvl w:val="0"/>
          <w:numId w:val="2"/>
        </w:numPr>
      </w:pPr>
      <w:r>
        <w:rPr/>
        <w:t xml:space="preserve">Exceso de lluvias e inundaciones  (8) </w:t>
      </w:r>
    </w:p>
  </w:body>
  <w:body>
    <w:p>
      <w:pPr>
        <w:keepNext/>
        <w:pStyle w:val="ListParagraph"/>
        <w:numPr>
          <w:ilvl w:val="0"/>
          <w:numId w:val="2"/>
        </w:numPr>
      </w:pPr>
      <w:r>
        <w:rPr/>
        <w:t xml:space="preserve">Migraciones  (9) </w:t>
      </w:r>
    </w:p>
  </w:body>
  <w:body>
    <w:p>
      <w:pPr>
        <w:keepNext/>
        <w:pStyle w:val="ListParagraph"/>
        <w:numPr>
          <w:ilvl w:val="0"/>
          <w:numId w:val="2"/>
        </w:numPr>
      </w:pPr>
      <w:r>
        <w:rPr/>
        <w:t xml:space="preserve">Inestabilidad política y gobernabilidad  (10) </w:t>
      </w:r>
    </w:p>
  </w:body>
  <w:body>
    <w:p>
      <w:pPr>
        <w:keepNext/>
        <w:pStyle w:val="ListParagraph"/>
        <w:numPr>
          <w:ilvl w:val="0"/>
          <w:numId w:val="2"/>
        </w:numPr>
      </w:pPr>
      <w:r>
        <w:rPr/>
        <w:t xml:space="preserve">Inseguridad, crimen y violencia  (11) </w:t>
      </w:r>
    </w:p>
  </w:body>
  <w:body>
    <w:p>
      <w:pPr>
        <w:keepNext/>
        <w:pStyle w:val="ListParagraph"/>
        <w:numPr>
          <w:ilvl w:val="0"/>
          <w:numId w:val="2"/>
        </w:numPr>
      </w:pPr>
      <w:r>
        <w:rPr/>
        <w:t xml:space="preserve">Medio ambiente y cambio climático  (12) </w:t>
      </w:r>
    </w:p>
  </w:body>
  <w:body>
    <w:p>
      <w:pPr>
        <w:keepNext/>
        <w:pStyle w:val="ListParagraph"/>
        <w:numPr>
          <w:ilvl w:val="0"/>
          <w:numId w:val="2"/>
        </w:numPr>
      </w:pPr>
      <w:r>
        <w:rPr/>
        <w:t xml:space="preserve">Pobreza y desigualdad  (13) </w:t>
      </w:r>
    </w:p>
  </w:body>
  <w:body>
    <w:p>
      <w:pPr>
        <w:keepNext/>
        <w:pStyle w:val="ListParagraph"/>
        <w:numPr>
          <w:ilvl w:val="0"/>
          <w:numId w:val="2"/>
        </w:numPr>
      </w:pPr>
      <w:r>
        <w:rPr/>
        <w:t xml:space="preserve">Reformas del gobierno (salud, laboral, pensional)  (14) </w:t>
      </w:r>
    </w:p>
  </w:body>
  <w:body>
    <w:p>
      <w:pPr>
        <w:keepNext/>
        <w:pStyle w:val="ListParagraph"/>
        <w:numPr>
          <w:ilvl w:val="0"/>
          <w:numId w:val="2"/>
        </w:numPr>
      </w:pPr>
      <w:r>
        <w:rPr/>
        <w:t xml:space="preserve">Retos de movilidad y tráfico en su ciudad  (15) </w:t>
      </w:r>
    </w:p>
  </w:body>
  <w:body>
    <w:p>
      <w:pPr>
        <w:keepNext/>
        <w:pStyle w:val="ListParagraph"/>
        <w:numPr>
          <w:ilvl w:val="0"/>
          <w:numId w:val="2"/>
        </w:numPr>
      </w:pPr>
      <w:r>
        <w:rPr/>
        <w:t xml:space="preserve">Temporadas de sequía  (16)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Salto de página</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150" w:type="auto"/>
        <w:tblLook w:firstRow="true" w:lastRow="true" w:firstCol="true" w:lastCol="true"/>
      </w:tblPr>
      <w:tblGrid>
        <w:gridCol w:w="50"/>
        <w:gridCol w:w="50"/>
        <w:gridCol w:w="50"/>
      </w:tblGrid>
      <w:tr>
        <w:tc>
          <w:tcPr>
            <w:tcW w:w="50" w:type="dxa"/>
          </w:tcPr>
          <w:p>
            <w:pPr>
              <w:keepNext/>
            </w:pPr>
            <w:r>
              <w:rPr>
                <w:noProof/>
              </w:rPr>
              <w:drawing>
                <wp:inline distT="0" distB="0" distL="0" distR="0">
                  <wp:extent cx="228600" cy="228600"/>
                  <wp:effectExtent l="0" t="0" r="0" b="0"/>
                  <wp:docPr id="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Validation.png"/>
                          <pic:cNvPicPr/>
                        </pic:nvPicPr>
                        <pic:blipFill>
                          <a:blip r:embed="rId13"/>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5"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andomization.png"/>
                          <pic:cNvPicPr/>
                        </pic:nvPicPr>
                        <pic:blipFill>
                          <a:blip r:embed="rId14"/>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ecodeOptions.png"/>
                          <pic:cNvPicPr/>
                        </pic:nvPicPr>
                        <pic:blipFill>
                          <a:blip r:embed="rId15"/>
                          <a:stretch>
                            <a:fillRect/>
                          </a:stretch>
                        </pic:blipFill>
                        <pic:spPr>
                          <a:xfrm>
                            <a:off x="0" y="0"/>
                            <a:ext cx="228600" cy="228600"/>
                          </a:xfrm>
                          <a:prstGeom prst="rect">
                            <a:avLst/>
                          </a:prstGeom>
                        </pic:spPr>
                      </pic:pic>
                    </a:graphicData>
                  </a:graphic>
                </wp:inline>
              </w:drawing>
            </w:r>
          </w:p>
        </w:tc>
      </w:tr>
    </w:tbl>
    <w:p/>
  </w:body>
  <w:body>
    <w:p>
      <w:pPr>
        <w:keepNext/>
      </w:pPr>
      <w:r>
        <w:rPr/>
        <w:t xml:space="preserve">Q9 En ese sentido, ¿Cuáles son los temas más relevantes para ti en este momento de tu vida? (Máximo 3)</w:t>
      </w:r>
    </w:p>
  </w:body>
  <w:body>
    <w:p>
      <w:pPr>
        <w:keepNext/>
        <w:pStyle w:val="ListParagraph"/>
        <w:numPr>
          <w:ilvl w:val="0"/>
          <w:numId w:val="2"/>
        </w:numPr>
      </w:pPr>
      <w:r>
        <w:rPr/>
        <w:t xml:space="preserve">El empleo  (1) </w:t>
      </w:r>
    </w:p>
  </w:body>
  <w:body>
    <w:p>
      <w:pPr>
        <w:keepNext/>
        <w:pStyle w:val="ListParagraph"/>
        <w:numPr>
          <w:ilvl w:val="0"/>
          <w:numId w:val="2"/>
        </w:numPr>
      </w:pPr>
      <w:r>
        <w:rPr/>
        <w:t xml:space="preserve">La educación  (2) </w:t>
      </w:r>
    </w:p>
  </w:body>
  <w:body>
    <w:p>
      <w:pPr>
        <w:keepNext/>
        <w:pStyle w:val="ListParagraph"/>
        <w:numPr>
          <w:ilvl w:val="0"/>
          <w:numId w:val="2"/>
        </w:numPr>
      </w:pPr>
      <w:r>
        <w:rPr/>
        <w:t xml:space="preserve">La familia  (3) </w:t>
      </w:r>
    </w:p>
  </w:body>
  <w:body>
    <w:p>
      <w:pPr>
        <w:keepNext/>
        <w:pStyle w:val="ListParagraph"/>
        <w:numPr>
          <w:ilvl w:val="0"/>
          <w:numId w:val="2"/>
        </w:numPr>
      </w:pPr>
      <w:r>
        <w:rPr/>
        <w:t xml:space="preserve">La estabilidad  (4) </w:t>
      </w:r>
    </w:p>
  </w:body>
  <w:body>
    <w:p>
      <w:pPr>
        <w:keepNext/>
        <w:pStyle w:val="ListParagraph"/>
        <w:numPr>
          <w:ilvl w:val="0"/>
          <w:numId w:val="2"/>
        </w:numPr>
      </w:pPr>
      <w:r>
        <w:rPr/>
        <w:t xml:space="preserve">Los viajes  (5) </w:t>
      </w:r>
    </w:p>
  </w:body>
  <w:body>
    <w:p>
      <w:pPr>
        <w:keepNext/>
        <w:pStyle w:val="ListParagraph"/>
        <w:numPr>
          <w:ilvl w:val="0"/>
          <w:numId w:val="2"/>
        </w:numPr>
      </w:pPr>
      <w:r>
        <w:rPr/>
        <w:t xml:space="preserve">La situación ambiental  (6) </w:t>
      </w:r>
    </w:p>
  </w:body>
  <w:body>
    <w:p>
      <w:pPr>
        <w:keepNext/>
        <w:pStyle w:val="ListParagraph"/>
        <w:numPr>
          <w:ilvl w:val="0"/>
          <w:numId w:val="2"/>
        </w:numPr>
      </w:pPr>
      <w:r>
        <w:rPr/>
        <w:t xml:space="preserve">Bienestar integral y salud  (7) </w:t>
      </w:r>
    </w:p>
  </w:body>
  <w:body>
    <w:p>
      <w:pPr>
        <w:keepNext/>
        <w:pStyle w:val="ListParagraph"/>
        <w:numPr>
          <w:ilvl w:val="0"/>
          <w:numId w:val="2"/>
        </w:numPr>
      </w:pPr>
      <w:r>
        <w:rPr/>
        <w:t xml:space="preserve">La post-pandemia  (8) </w:t>
      </w:r>
    </w:p>
  </w:body>
  <w:body>
    <w:p>
      <w:pPr>
        <w:keepNext/>
        <w:pStyle w:val="ListParagraph"/>
        <w:numPr>
          <w:ilvl w:val="0"/>
          <w:numId w:val="2"/>
        </w:numPr>
      </w:pPr>
      <w:r>
        <w:rPr/>
        <w:t xml:space="preserve">La economía de las comunidades  (9) </w:t>
      </w:r>
    </w:p>
  </w:body>
  <w:body>
    <w:p>
      <w:pPr>
        <w:keepNext/>
        <w:pStyle w:val="ListParagraph"/>
        <w:numPr>
          <w:ilvl w:val="0"/>
          <w:numId w:val="2"/>
        </w:numPr>
      </w:pPr>
      <w:r>
        <w:rPr/>
        <w:t xml:space="preserve">La economía nacional  (10) </w:t>
      </w:r>
    </w:p>
  </w:body>
  <w:body>
    <w:p>
      <w:pPr>
        <w:keepNext/>
        <w:pStyle w:val="ListParagraph"/>
        <w:numPr>
          <w:ilvl w:val="0"/>
          <w:numId w:val="2"/>
        </w:numPr>
      </w:pPr>
      <w:r>
        <w:rPr/>
        <w:t xml:space="preserve">La economía internacional  (11) </w:t>
      </w:r>
    </w:p>
  </w:body>
  <w:body>
    <w:p>
      <w:pPr>
        <w:keepNext/>
        <w:pStyle w:val="ListParagraph"/>
        <w:numPr>
          <w:ilvl w:val="0"/>
          <w:numId w:val="2"/>
        </w:numPr>
      </w:pPr>
      <w:r>
        <w:rPr/>
        <w:t xml:space="preserve">La guerra  (12) </w:t>
      </w:r>
    </w:p>
  </w:body>
  <w:body>
    <w:p>
      <w:pPr>
        <w:keepNext/>
        <w:pStyle w:val="ListParagraph"/>
        <w:numPr>
          <w:ilvl w:val="0"/>
          <w:numId w:val="2"/>
        </w:numPr>
      </w:pPr>
      <w:r>
        <w:rPr/>
        <w:t xml:space="preserve">La libertad  (13) </w:t>
      </w:r>
    </w:p>
  </w:body>
  <w:body>
    <w:p>
      <w:pPr>
        <w:keepNext/>
        <w:pStyle w:val="ListParagraph"/>
        <w:numPr>
          <w:ilvl w:val="0"/>
          <w:numId w:val="2"/>
        </w:numPr>
      </w:pPr>
      <w:r>
        <w:rPr/>
        <w:t xml:space="preserve">La situación social/económica  (14) </w:t>
      </w:r>
    </w:p>
  </w:body>
  <w:body>
    <w:p>
      <w:pPr>
        <w:keepNext/>
        <w:pStyle w:val="ListParagraph"/>
        <w:numPr>
          <w:ilvl w:val="0"/>
          <w:numId w:val="2"/>
        </w:numPr>
      </w:pPr>
      <w:r>
        <w:rPr/>
        <w:t xml:space="preserve">Otra, ¿cuál?  (15) __________________________________________________</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Salto de página</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7"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andomization.png"/>
                          <pic:cNvPicPr/>
                        </pic:nvPicPr>
                        <pic:blipFill>
                          <a:blip r:embed="rId16"/>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ecodeOptions.png"/>
                          <pic:cNvPicPr/>
                        </pic:nvPicPr>
                        <pic:blipFill>
                          <a:blip r:embed="rId17"/>
                          <a:stretch>
                            <a:fillRect/>
                          </a:stretch>
                        </pic:blipFill>
                        <pic:spPr>
                          <a:xfrm>
                            <a:off x="0" y="0"/>
                            <a:ext cx="228600" cy="228600"/>
                          </a:xfrm>
                          <a:prstGeom prst="rect">
                            <a:avLst/>
                          </a:prstGeom>
                        </pic:spPr>
                      </pic:pic>
                    </a:graphicData>
                  </a:graphic>
                </wp:inline>
              </w:drawing>
            </w:r>
          </w:p>
        </w:tc>
      </w:tr>
    </w:tbl>
    <w:p/>
  </w:body>
  <w:body>
    <w:p>
      <w:pPr>
        <w:keepNext/>
      </w:pPr>
      <w:r>
        <w:rPr/>
        <w:t xml:space="preserve">Q10 ¿Qué tanto te describen las siguientes afirmaciones?</w:t>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No me describe (1)</w:t>
            </w:r>
          </w:p>
        </w:tc>
        <w:tc>
          <w:tcPr>
            <w:tcW w:w="1596" w:type="dxa"/>
          </w:tcPr>
          <w:p>
            <w:pPr>
              <w:pStyle w:val="Normal"/>
            </w:pPr>
            <w:r>
              <w:rPr/>
              <w:t xml:space="preserve">Me describe ligeramente (2)</w:t>
            </w:r>
          </w:p>
        </w:tc>
        <w:tc>
          <w:tcPr>
            <w:tcW w:w="1596" w:type="dxa"/>
          </w:tcPr>
          <w:p>
            <w:pPr>
              <w:pStyle w:val="Normal"/>
            </w:pPr>
            <w:r>
              <w:rPr/>
              <w:t xml:space="preserve">Me describe moderadamente (3)</w:t>
            </w:r>
          </w:p>
        </w:tc>
        <w:tc>
          <w:tcPr>
            <w:tcW w:w="1596" w:type="dxa"/>
          </w:tcPr>
          <w:p>
            <w:pPr>
              <w:pStyle w:val="Normal"/>
            </w:pPr>
            <w:r>
              <w:rPr/>
              <w:t xml:space="preserve">Me describe muy bien (4)</w:t>
            </w:r>
          </w:p>
        </w:tc>
        <w:tc>
          <w:tcPr>
            <w:tcW w:w="1596" w:type="dxa"/>
          </w:tcPr>
          <w:p>
            <w:pPr>
              <w:pStyle w:val="Normal"/>
            </w:pPr>
            <w:r>
              <w:rPr/>
              <w:t xml:space="preserve">Me describe perfectamente (5)</w:t>
            </w:r>
          </w:p>
        </w:tc>
      </w:tr>
      <w:tr>
        <w:tc>
          <w:tcPr>
            <w:tcW w:w="1596" w:type="dxa"/>
          </w:tcPr>
          <w:p>
            <w:pPr>
              <w:keepNext/>
              <w:pStyle w:val="Normal"/>
            </w:pPr>
            <w:r>
              <w:rPr/>
              <w:t xml:space="preserve">Prefiero destinar mi tiempo libre en actividades culturales (cine, teatro, actividades al aire libre, etc) (Q10_1)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Invierto en productos que sean amigables con el medio ambiente (Q10_2)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Prefiero marcas con responsabilidad social (su relación con comunidades, vecinos, proveedores, empleados, entre otros) (Q10_3)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Algunos productos prefiero comprarlos por internet, redes sociales, páginas web, etc (Q10_4)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Me gusta mucho mantenerme al día con la moda y las nuevas tendencias. (Q10_5)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Prefiero comprar en mis marcas habituales (Q10_6)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La innovación es muy importante a la hora de probar un nuevo producto (Q10_7)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Salto de página</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150" w:type="auto"/>
        <w:tblLook w:firstRow="true" w:lastRow="true" w:firstCol="true" w:lastCol="true"/>
      </w:tblPr>
      <w:tblGrid>
        <w:gridCol w:w="50"/>
        <w:gridCol w:w="50"/>
        <w:gridCol w:w="50"/>
      </w:tblGrid>
      <w:tr>
        <w:tc>
          <w:tcPr>
            <w:tcW w:w="50" w:type="dxa"/>
          </w:tcPr>
          <w:p>
            <w:pPr>
              <w:keepNext/>
            </w:pPr>
            <w:r>
              <w:rPr>
                <w:noProof/>
              </w:rPr>
              <w:drawing>
                <wp:inline distT="0" distB="0" distL="0" distR="0">
                  <wp:extent cx="228600" cy="228600"/>
                  <wp:effectExtent l="0" t="0" r="0" b="0"/>
                  <wp:docPr id="9"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andomization.png"/>
                          <pic:cNvPicPr/>
                        </pic:nvPicPr>
                        <pic:blipFill>
                          <a:blip r:embed="rId18"/>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1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ecodeOptions.png"/>
                          <pic:cNvPicPr/>
                        </pic:nvPicPr>
                        <pic:blipFill>
                          <a:blip r:embed="rId19"/>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r:embed="rId20"/>
                          <a:stretch>
                            <a:fillRect/>
                          </a:stretch>
                        </pic:blipFill>
                        <pic:spPr>
                          <a:xfrm>
                            <a:off x="0" y="0"/>
                            <a:ext cx="228600" cy="228600"/>
                          </a:xfrm>
                          <a:prstGeom prst="rect">
                            <a:avLst/>
                          </a:prstGeom>
                        </pic:spPr>
                      </pic:pic>
                    </a:graphicData>
                  </a:graphic>
                </wp:inline>
              </w:drawing>
            </w:r>
          </w:p>
        </w:tc>
      </w:tr>
    </w:tbl>
    <w:p/>
  </w:body>
  <w:body>
    <w:p>
      <w:pPr>
        <w:keepNext/>
      </w:pPr>
      <w:r>
        <w:rPr/>
        <w:t xml:space="preserve">Q14 Según tu percepción ¿Qué tanto inviertes o gastas en las siguientes categorías?</w:t>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br/>
            </w:r>
            <w:r>
              <w:rPr/>
              <w:br/>
            </w:r>
            <w:r>
              <w:rPr/>
              <w:t xml:space="preserve">
No gasto en esta categoría</w:t>
            </w:r>
            <w:r>
              <w:rPr/>
              <w:t xml:space="preserve"/>
            </w:r>
            <w:r>
              <w:rPr/>
              <w:t xml:space="preserve"> (1)</w:t>
            </w:r>
          </w:p>
        </w:tc>
        <w:tc>
          <w:tcPr>
            <w:tcW w:w="1596" w:type="dxa"/>
          </w:tcPr>
          <w:p>
            <w:pPr>
              <w:pStyle w:val="Normal"/>
            </w:pPr>
            <w:r>
              <w:rPr/>
              <w:t xml:space="preserve">Gasto muy poco en esta categoría (2)</w:t>
            </w:r>
          </w:p>
        </w:tc>
        <w:tc>
          <w:tcPr>
            <w:tcW w:w="1596" w:type="dxa"/>
          </w:tcPr>
          <w:p>
            <w:pPr>
              <w:pStyle w:val="Normal"/>
            </w:pPr>
            <w:r>
              <w:rPr/>
              <w:t xml:space="preserve">Gasto moderadamente en esta categoría (3)</w:t>
            </w:r>
          </w:p>
        </w:tc>
        <w:tc>
          <w:tcPr>
            <w:tcW w:w="1596" w:type="dxa"/>
          </w:tcPr>
          <w:p>
            <w:pPr>
              <w:pStyle w:val="Normal"/>
            </w:pPr>
            <w:r>
              <w:rPr/>
              <w:t xml:space="preserve">Gasto bastante en esta categoría (4)</w:t>
            </w:r>
          </w:p>
        </w:tc>
        <w:tc>
          <w:tcPr>
            <w:tcW w:w="1596" w:type="dxa"/>
          </w:tcPr>
          <w:p>
            <w:pPr>
              <w:pStyle w:val="Normal"/>
            </w:pPr>
            <w:r>
              <w:rPr/>
              <w:br/>
            </w:r>
            <w:r>
              <w:rPr/>
              <w:br/>
            </w:r>
            <w:r>
              <w:rPr/>
              <w:t xml:space="preserve">
Gasto demasiado en esta categoría</w:t>
            </w:r>
            <w:r>
              <w:rPr/>
              <w:t xml:space="preserve"/>
            </w:r>
            <w:r>
              <w:rPr/>
              <w:t xml:space="preserve"> (5)</w:t>
            </w:r>
          </w:p>
        </w:tc>
      </w:tr>
      <w:tr>
        <w:tc>
          <w:tcPr>
            <w:tcW w:w="1596" w:type="dxa"/>
          </w:tcPr>
          <w:p>
            <w:pPr>
              <w:keepNext/>
              <w:pStyle w:val="Normal"/>
            </w:pPr>
            <w:r>
              <w:rPr/>
              <w:t xml:space="preserve">Eventos y actividades culturales (4)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Viajes y turismo (5)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Educación (6)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Moda y accesorios (7)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Restaurantes y domicilios (8)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Tecnología y gadgets (9)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Belleza y cuidado personal (10)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Electrodomésticos (11)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Decoración del hogar (14)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Salidas de entretenimiento (cine, teatro, conciertos, etc) (15)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Deportes y recreación física (13)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BlockEndLabel"/>
      </w:pPr>
      <w:r>
        <w:t>Fin del bloque: Percepción y desembolso</w:t>
      </w:r>
    </w:p>
  </w:body>
  <w:body>
    <w:p>
      <w:pPr>
        <w:pStyle w:val="BlockSeparator"/>
      </w:pPr>
    </w:p>
  </w:body>
  <w:body>
    <w:p>
      <w:pPr>
        <w:pStyle w:val="BlockStartLabel"/>
      </w:pPr>
      <w:r>
        <w:t>Comienzo de bloque: Estilo de vida y satisfacción</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RecodeOptions.png"/>
                          <pic:cNvPicPr/>
                        </pic:nvPicPr>
                        <pic:blipFill>
                          <a:blip r:embed="rId21"/>
                          <a:stretch>
                            <a:fillRect/>
                          </a:stretch>
                        </pic:blipFill>
                        <pic:spPr>
                          <a:xfrm>
                            <a:off x="0" y="0"/>
                            <a:ext cx="228600" cy="228600"/>
                          </a:xfrm>
                          <a:prstGeom prst="rect">
                            <a:avLst/>
                          </a:prstGeom>
                        </pic:spPr>
                      </pic:pic>
                    </a:graphicData>
                  </a:graphic>
                </wp:inline>
              </w:drawing>
            </w:r>
          </w:p>
        </w:tc>
      </w:tr>
    </w:tbl>
    <w:p/>
  </w:body>
  <w:body>
    <w:p>
      <w:pPr>
        <w:keepNext/>
      </w:pPr>
      <w:r>
        <w:rPr/>
        <w:t xml:space="preserve">Q30 ¿Consideras que el consumo juega un papel importante en la construcción de tu identidad?</w:t>
      </w:r>
    </w:p>
  </w:body>
  <w:body>
    <w:p>
      <w:pPr>
        <w:keepNext/>
        <w:pStyle w:val="ListParagraph"/>
        <w:numPr>
          <w:ilvl w:val="0"/>
          <w:numId w:val="4"/>
        </w:numPr>
      </w:pPr>
      <w:r>
        <w:rPr/>
        <w:t xml:space="preserve">Sí  (2) </w:t>
      </w:r>
    </w:p>
  </w:body>
  <w:body>
    <w:p>
      <w:pPr>
        <w:keepNext/>
        <w:pStyle w:val="ListParagraph"/>
        <w:numPr>
          <w:ilvl w:val="0"/>
          <w:numId w:val="4"/>
        </w:numPr>
      </w:pPr>
      <w:r>
        <w:rPr/>
        <w:t xml:space="preserve">No  (3) </w:t>
      </w:r>
    </w:p>
  </w:body>
  <w:body>
    <w:p>
      <w:pPr>
        <w:keepNext/>
        <w:pStyle w:val="ListParagraph"/>
        <w:numPr>
          <w:ilvl w:val="0"/>
          <w:numId w:val="4"/>
        </w:numPr>
      </w:pPr>
      <w:r>
        <w:rPr/>
        <w:t xml:space="preserve">No sé  (4)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Salto de página</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Mostrar esta pregunta:</w:t>
      </w:r>
    </w:p>
  </w:body>
  <w:body>
    <w:p>
      <w:pPr>
        <w:keepNext/>
        <w:pStyle w:val="QDisplayLogic"/>
        <w:ind w:firstLine="400"/>
      </w:pPr>
      <w:r>
        <w:t>If ¿Consideras que el consumo juega un papel importante en la construcción de tu identidad? = Sí</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1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Validation.png"/>
                          <pic:cNvPicPr/>
                        </pic:nvPicPr>
                        <pic:blipFill>
                          <a:blip r:embed="rId22"/>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1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ecodeOptions.png"/>
                          <pic:cNvPicPr/>
                        </pic:nvPicPr>
                        <pic:blipFill>
                          <a:blip r:embed="rId23"/>
                          <a:stretch>
                            <a:fillRect/>
                          </a:stretch>
                        </pic:blipFill>
                        <pic:spPr>
                          <a:xfrm>
                            <a:off x="0" y="0"/>
                            <a:ext cx="228600" cy="228600"/>
                          </a:xfrm>
                          <a:prstGeom prst="rect">
                            <a:avLst/>
                          </a:prstGeom>
                        </pic:spPr>
                      </pic:pic>
                    </a:graphicData>
                  </a:graphic>
                </wp:inline>
              </w:drawing>
            </w:r>
          </w:p>
        </w:tc>
      </w:tr>
    </w:tbl>
    <w:p/>
  </w:body>
  <w:body>
    <w:p>
      <w:pPr>
        <w:keepNext/>
      </w:pPr>
      <w:r>
        <w:rPr/>
        <w:t xml:space="preserve">Q34 En ese sentido, ¿Existen categorías específicas de productos o servicios que sientes que te permiten expresar mejor tu identidad? (Selecciona las que correspondan)</w:t>
      </w:r>
    </w:p>
  </w:body>
  <w:body>
    <w:p>
      <w:pPr>
        <w:keepNext/>
        <w:pStyle w:val="ListParagraph"/>
        <w:numPr>
          <w:ilvl w:val="0"/>
          <w:numId w:val="2"/>
        </w:numPr>
      </w:pPr>
      <w:r>
        <w:rPr/>
        <w:t xml:space="preserve">Ropa y accesorios para un estilo de vida más activo.  (1) </w:t>
      </w:r>
    </w:p>
  </w:body>
  <w:body>
    <w:p>
      <w:pPr>
        <w:keepNext/>
        <w:pStyle w:val="ListParagraph"/>
        <w:numPr>
          <w:ilvl w:val="0"/>
          <w:numId w:val="2"/>
        </w:numPr>
      </w:pPr>
      <w:r>
        <w:rPr/>
        <w:t xml:space="preserve">Productos relacionados con la alimentación saludable.  (2) </w:t>
      </w:r>
    </w:p>
  </w:body>
  <w:body>
    <w:p>
      <w:pPr>
        <w:keepNext/>
        <w:pStyle w:val="ListParagraph"/>
        <w:numPr>
          <w:ilvl w:val="0"/>
          <w:numId w:val="2"/>
        </w:numPr>
      </w:pPr>
      <w:r>
        <w:rPr/>
        <w:t xml:space="preserve">Muebles o decoración para cambiar el entorno en casa.  (3) </w:t>
      </w:r>
    </w:p>
  </w:body>
  <w:body>
    <w:p>
      <w:pPr>
        <w:keepNext/>
        <w:pStyle w:val="ListParagraph"/>
        <w:numPr>
          <w:ilvl w:val="0"/>
          <w:numId w:val="2"/>
        </w:numPr>
      </w:pPr>
      <w:r>
        <w:rPr/>
        <w:t xml:space="preserve">Equipamiento para actividades al aire libre.  (4) </w:t>
      </w:r>
    </w:p>
  </w:body>
  <w:body>
    <w:p>
      <w:pPr>
        <w:keepNext/>
        <w:pStyle w:val="ListParagraph"/>
        <w:numPr>
          <w:ilvl w:val="0"/>
          <w:numId w:val="2"/>
        </w:numPr>
      </w:pPr>
      <w:r>
        <w:rPr/>
        <w:t xml:space="preserve">Tecnología o dispositivos para mejorar la productividad.  (5) </w:t>
      </w:r>
    </w:p>
  </w:body>
  <w:body>
    <w:p>
      <w:pPr>
        <w:keepNext/>
        <w:pStyle w:val="ListParagraph"/>
        <w:numPr>
          <w:ilvl w:val="0"/>
          <w:numId w:val="2"/>
        </w:numPr>
      </w:pPr>
      <w:r>
        <w:rPr/>
        <w:t xml:space="preserve">Libros o cursos para el desarrollo personal.  (6) </w:t>
      </w:r>
    </w:p>
  </w:body>
  <w:body>
    <w:p>
      <w:pPr>
        <w:keepNext/>
        <w:pStyle w:val="ListParagraph"/>
        <w:numPr>
          <w:ilvl w:val="0"/>
          <w:numId w:val="2"/>
        </w:numPr>
      </w:pPr>
      <w:r>
        <w:rPr/>
        <w:t xml:space="preserve">Productos relacionados con la sostenibilidad y el cuidado del medio ambiente.  (7) </w:t>
      </w:r>
    </w:p>
  </w:body>
  <w:body>
    <w:p>
      <w:pPr>
        <w:keepNext/>
        <w:pStyle w:val="ListParagraph"/>
        <w:numPr>
          <w:ilvl w:val="0"/>
          <w:numId w:val="2"/>
        </w:numPr>
      </w:pPr>
      <w:r>
        <w:rPr/>
        <w:t xml:space="preserve">Artículos de belleza o cuidado personal.  (8) </w:t>
      </w:r>
    </w:p>
  </w:body>
  <w:body>
    <w:p>
      <w:pPr>
        <w:keepNext/>
        <w:pStyle w:val="ListParagraph"/>
        <w:numPr>
          <w:ilvl w:val="0"/>
          <w:numId w:val="2"/>
        </w:numPr>
      </w:pPr>
      <w:r>
        <w:rPr/>
        <w:t xml:space="preserve">Otros (por favor, especifica)  (9) __________________________________________________</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Salto de página</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ecodeOptions.png"/>
                          <pic:cNvPicPr/>
                        </pic:nvPicPr>
                        <pic:blipFill>
                          <a:blip r:embed="rId24"/>
                          <a:stretch>
                            <a:fillRect/>
                          </a:stretch>
                        </pic:blipFill>
                        <pic:spPr>
                          <a:xfrm>
                            <a:off x="0" y="0"/>
                            <a:ext cx="228600" cy="228600"/>
                          </a:xfrm>
                          <a:prstGeom prst="rect">
                            <a:avLst/>
                          </a:prstGeom>
                        </pic:spPr>
                      </pic:pic>
                    </a:graphicData>
                  </a:graphic>
                </wp:inline>
              </w:drawing>
            </w:r>
          </w:p>
        </w:tc>
      </w:tr>
    </w:tbl>
    <w:p/>
  </w:body>
  <w:body>
    <w:p>
      <w:pPr>
        <w:keepNext/>
      </w:pPr>
      <w:r>
        <w:rPr/>
        <w:t xml:space="preserve">Q32 ¿Qué tipo de compras </w:t>
      </w:r>
      <w:r>
        <w:rPr>
          <w:b w:val="on"/>
        </w:rPr>
        <w:t xml:space="preserve">te generan más satisfacción</w:t>
      </w:r>
      <w:r>
        <w:rPr/>
        <w:t xml:space="preserve">? (Selecciona las que correspondan)</w:t>
      </w:r>
    </w:p>
  </w:body>
  <w:body>
    <w:p>
      <w:pPr>
        <w:keepNext/>
        <w:pStyle w:val="ListParagraph"/>
        <w:numPr>
          <w:ilvl w:val="0"/>
          <w:numId w:val="2"/>
        </w:numPr>
      </w:pPr>
      <w:r>
        <w:rPr/>
        <w:t xml:space="preserve">Compras de productos tecnológicos o electrónicos.  (1) </w:t>
      </w:r>
    </w:p>
  </w:body>
  <w:body>
    <w:p>
      <w:pPr>
        <w:keepNext/>
        <w:pStyle w:val="ListParagraph"/>
        <w:numPr>
          <w:ilvl w:val="0"/>
          <w:numId w:val="2"/>
        </w:numPr>
      </w:pPr>
      <w:r>
        <w:rPr/>
        <w:t xml:space="preserve">Compras de productos en promoción.  (2) </w:t>
      </w:r>
    </w:p>
  </w:body>
  <w:body>
    <w:p>
      <w:pPr>
        <w:keepNext/>
        <w:pStyle w:val="ListParagraph"/>
        <w:numPr>
          <w:ilvl w:val="0"/>
          <w:numId w:val="2"/>
        </w:numPr>
      </w:pPr>
      <w:r>
        <w:rPr/>
        <w:t xml:space="preserve">Compras de ropa y accesorios de moda.  (3) </w:t>
      </w:r>
    </w:p>
  </w:body>
  <w:body>
    <w:p>
      <w:pPr>
        <w:keepNext/>
        <w:pStyle w:val="ListParagraph"/>
        <w:numPr>
          <w:ilvl w:val="0"/>
          <w:numId w:val="2"/>
        </w:numPr>
      </w:pPr>
      <w:r>
        <w:rPr/>
        <w:t xml:space="preserve">Compras de alimentos gourmet o de lujo.  (4) </w:t>
      </w:r>
    </w:p>
  </w:body>
  <w:body>
    <w:p>
      <w:pPr>
        <w:keepNext/>
        <w:pStyle w:val="ListParagraph"/>
        <w:numPr>
          <w:ilvl w:val="0"/>
          <w:numId w:val="2"/>
        </w:numPr>
      </w:pPr>
      <w:r>
        <w:rPr/>
        <w:t xml:space="preserve">Compras relacionadas con el hogar y la decoración.  (5) </w:t>
      </w:r>
    </w:p>
  </w:body>
  <w:body>
    <w:p>
      <w:pPr>
        <w:keepNext/>
        <w:pStyle w:val="ListParagraph"/>
        <w:numPr>
          <w:ilvl w:val="0"/>
          <w:numId w:val="2"/>
        </w:numPr>
      </w:pPr>
      <w:r>
        <w:rPr/>
        <w:t xml:space="preserve">Compras de experiencias, como viajes o eventos.  (6) </w:t>
      </w:r>
    </w:p>
  </w:body>
  <w:body>
    <w:p>
      <w:pPr>
        <w:keepNext/>
        <w:pStyle w:val="ListParagraph"/>
        <w:numPr>
          <w:ilvl w:val="0"/>
          <w:numId w:val="2"/>
        </w:numPr>
      </w:pPr>
      <w:r>
        <w:rPr/>
        <w:t xml:space="preserve">Compras de artículos de cuidado personal y belleza.  (7) </w:t>
      </w:r>
    </w:p>
  </w:body>
  <w:body>
    <w:p>
      <w:pPr>
        <w:keepNext/>
        <w:pStyle w:val="ListParagraph"/>
        <w:numPr>
          <w:ilvl w:val="0"/>
          <w:numId w:val="2"/>
        </w:numPr>
      </w:pPr>
      <w:r>
        <w:rPr/>
        <w:t xml:space="preserve">Compras de regalos para amigos y seres queridos.  (8) </w:t>
      </w:r>
    </w:p>
  </w:body>
  <w:body>
    <w:p>
      <w:pPr>
        <w:keepNext/>
        <w:pStyle w:val="ListParagraph"/>
        <w:numPr>
          <w:ilvl w:val="0"/>
          <w:numId w:val="2"/>
        </w:numPr>
      </w:pPr>
      <w:r>
        <w:rPr/>
        <w:t xml:space="preserve">Compras de libros, música o productos culturales.  (9) </w:t>
      </w:r>
    </w:p>
  </w:body>
  <w:body>
    <w:p>
      <w:pPr>
        <w:keepNext/>
        <w:pStyle w:val="ListParagraph"/>
        <w:numPr>
          <w:ilvl w:val="0"/>
          <w:numId w:val="2"/>
        </w:numPr>
      </w:pPr>
      <w:r>
        <w:rPr/>
        <w:t xml:space="preserve">Compras de artículos deportivos o de entretenimiento.  (10) </w:t>
      </w:r>
    </w:p>
  </w:body>
  <w:body>
    <w:p>
      <w:pPr>
        <w:keepNext/>
        <w:pStyle w:val="ListParagraph"/>
        <w:numPr>
          <w:ilvl w:val="0"/>
          <w:numId w:val="2"/>
        </w:numPr>
      </w:pPr>
      <w:r>
        <w:rPr/>
        <w:t xml:space="preserve">Compras de automóviles u otros vehículos.  (11) </w:t>
      </w:r>
    </w:p>
  </w:body>
  <w:body>
    <w:p>
      <w:pPr>
        <w:keepNext/>
        <w:pStyle w:val="ListParagraph"/>
        <w:numPr>
          <w:ilvl w:val="0"/>
          <w:numId w:val="2"/>
        </w:numPr>
      </w:pPr>
      <w:r>
        <w:rPr/>
        <w:t xml:space="preserve">Compras relacionadas con la salud y el bienestar.  (12) </w:t>
      </w:r>
    </w:p>
  </w:body>
  <w:body>
    <w:p>
      <w:pPr>
        <w:keepNext/>
        <w:pStyle w:val="ListParagraph"/>
        <w:numPr>
          <w:ilvl w:val="0"/>
          <w:numId w:val="2"/>
        </w:numPr>
      </w:pPr>
      <w:r>
        <w:rPr/>
        <w:t xml:space="preserve">Compras de productos ecológicos o sostenibles.  (13) </w:t>
      </w:r>
    </w:p>
  </w:body>
  <w:body>
    <w:p>
      <w:pPr>
        <w:keepNext/>
        <w:pStyle w:val="ListParagraph"/>
        <w:numPr>
          <w:ilvl w:val="0"/>
          <w:numId w:val="2"/>
        </w:numPr>
      </w:pPr>
      <w:r>
        <w:rPr/>
        <w:t xml:space="preserve">Compras de productos hechos a mano o artesanales.  (14) </w:t>
      </w:r>
    </w:p>
  </w:body>
  <w:body>
    <w:p>
      <w:pPr>
        <w:keepNext/>
        <w:pStyle w:val="ListParagraph"/>
        <w:numPr>
          <w:ilvl w:val="0"/>
          <w:numId w:val="2"/>
        </w:numPr>
      </w:pPr>
      <w:r>
        <w:rPr/>
        <w:t xml:space="preserve">Compras de productos de marca reconocida.  (15) </w:t>
      </w:r>
    </w:p>
  </w:body>
  <w:body>
    <w:p>
      <w:pPr>
        <w:keepNext/>
        <w:pStyle w:val="ListParagraph"/>
        <w:numPr>
          <w:ilvl w:val="0"/>
          <w:numId w:val="2"/>
        </w:numPr>
      </w:pPr>
      <w:r>
        <w:rPr/>
        <w:t xml:space="preserve">Compras de productos de segunda mano o vintage.  (16)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Salto de página</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ecodeOptions.png"/>
                          <pic:cNvPicPr/>
                        </pic:nvPicPr>
                        <pic:blipFill>
                          <a:blip r:embed="rId25"/>
                          <a:stretch>
                            <a:fillRect/>
                          </a:stretch>
                        </pic:blipFill>
                        <pic:spPr>
                          <a:xfrm>
                            <a:off x="0" y="0"/>
                            <a:ext cx="228600" cy="228600"/>
                          </a:xfrm>
                          <a:prstGeom prst="rect">
                            <a:avLst/>
                          </a:prstGeom>
                        </pic:spPr>
                      </pic:pic>
                    </a:graphicData>
                  </a:graphic>
                </wp:inline>
              </w:drawing>
            </w:r>
          </w:p>
        </w:tc>
      </w:tr>
    </w:tbl>
    <w:p/>
  </w:body>
  <w:body>
    <w:p>
      <w:pPr>
        <w:keepNext/>
      </w:pPr>
      <w:r>
        <w:rPr/>
        <w:t xml:space="preserve">Q19 Teniendo en cuenta tu estilo de vida y decisiones de consumo, ¿con que frecuencia sientes que </w:t>
      </w:r>
      <w:r>
        <w:rPr>
          <w:b w:val="on"/>
        </w:rPr>
        <w:t xml:space="preserve">tus preferencias</w:t>
      </w:r>
      <w:r>
        <w:rPr/>
        <w:t xml:space="preserve"> van en contra de las tendencias de moda?</w:t>
      </w:r>
    </w:p>
  </w:body>
  <w:body>
    <w:p>
      <w:pPr>
        <w:keepNext/>
        <w:pStyle w:val="ListParagraph"/>
        <w:numPr>
          <w:ilvl w:val="0"/>
          <w:numId w:val="4"/>
        </w:numPr>
      </w:pPr>
      <w:r>
        <w:rPr/>
        <w:t xml:space="preserve">A veces  (3) </w:t>
      </w:r>
    </w:p>
  </w:body>
  <w:body>
    <w:p>
      <w:pPr>
        <w:keepNext/>
        <w:pStyle w:val="ListParagraph"/>
        <w:numPr>
          <w:ilvl w:val="0"/>
          <w:numId w:val="4"/>
        </w:numPr>
      </w:pPr>
      <w:r>
        <w:rPr/>
        <w:t xml:space="preserve">Casi siempre  (4) </w:t>
      </w:r>
    </w:p>
  </w:body>
  <w:body>
    <w:p>
      <w:pPr>
        <w:keepNext/>
        <w:pStyle w:val="ListParagraph"/>
        <w:numPr>
          <w:ilvl w:val="0"/>
          <w:numId w:val="4"/>
        </w:numPr>
      </w:pPr>
      <w:r>
        <w:rPr/>
        <w:t xml:space="preserve">Siempre  (5)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Salto de página</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Q21 En ese sentido, ¿te consideras una persona que sigue las tendencias de moda?</w:t>
      </w:r>
    </w:p>
  </w:body>
  <w:body>
    <w:p>
      <w:pPr>
        <w:keepNext/>
        <w:pStyle w:val="ListParagraph"/>
        <w:numPr>
          <w:ilvl w:val="0"/>
          <w:numId w:val="4"/>
        </w:numPr>
      </w:pPr>
      <w:r>
        <w:rPr/>
        <w:t xml:space="preserve">Siempre estoy al tanto de las últimas tendencias  (1) </w:t>
      </w:r>
    </w:p>
  </w:body>
  <w:body>
    <w:p>
      <w:pPr>
        <w:keepNext/>
        <w:pStyle w:val="ListParagraph"/>
        <w:numPr>
          <w:ilvl w:val="0"/>
          <w:numId w:val="4"/>
        </w:numPr>
      </w:pPr>
      <w:r>
        <w:rPr/>
        <w:t xml:space="preserve">Sigo algunas tendencias, pero no todas  (4) </w:t>
      </w:r>
    </w:p>
  </w:body>
  <w:body>
    <w:p>
      <w:pPr>
        <w:keepNext/>
        <w:pStyle w:val="ListParagraph"/>
        <w:numPr>
          <w:ilvl w:val="0"/>
          <w:numId w:val="4"/>
        </w:numPr>
      </w:pPr>
      <w:r>
        <w:rPr/>
        <w:t xml:space="preserve">No sigo tendencias de moda en absoluto  (5) </w:t>
      </w:r>
    </w:p>
  </w:body>
  <w:body>
    <w:p>
      <w:pPr>
        <w:keepNext/>
        <w:pStyle w:val="ListParagraph"/>
        <w:numPr>
          <w:ilvl w:val="0"/>
          <w:numId w:val="4"/>
        </w:numPr>
      </w:pPr>
      <w:r>
        <w:rPr/>
        <w:t xml:space="preserve">Depende de la temporada  (6)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Salto de página</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Q22 ¿Crees que la forma de vestir determina la aceptación en un grupo social? (Pareja, amigos, familia, universidad, trabajo)</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Salto de página</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Validation.png"/>
                          <pic:cNvPicPr/>
                        </pic:nvPicPr>
                        <pic:blipFill>
                          <a:blip r:embed="rId26"/>
                          <a:stretch>
                            <a:fillRect/>
                          </a:stretch>
                        </pic:blipFill>
                        <pic:spPr>
                          <a:xfrm>
                            <a:off x="0" y="0"/>
                            <a:ext cx="228600" cy="228600"/>
                          </a:xfrm>
                          <a:prstGeom prst="rect">
                            <a:avLst/>
                          </a:prstGeom>
                        </pic:spPr>
                      </pic:pic>
                    </a:graphicData>
                  </a:graphic>
                </wp:inline>
              </w:drawing>
            </w:r>
          </w:p>
        </w:tc>
      </w:tr>
    </w:tbl>
    <w:p/>
  </w:body>
  <w:body>
    <w:p>
      <w:pPr>
        <w:keepNext/>
      </w:pPr>
      <w:r>
        <w:rPr/>
        <w:t xml:space="preserve">Q23 Finalmente, si tienes interés en recibir los resultados de esta investigación una vez que esté concluida, te invitamos a proporcionar tu dirección de correo electrónico. De esta manera, podremos compartir contigo el informe final.</w:t>
      </w:r>
      <w:r>
        <w:rPr/>
        <w:br/>
      </w:r>
      <w:r>
        <w:rPr/>
        <w:br/>
      </w:r>
      <w:r>
        <w:rPr/>
        <w:t xml:space="preserve">En caso contrario, si prefieres omitir este paso, simplemente selecciona la opción "Siguiente" para concluir.</w:t>
      </w:r>
    </w:p>
  </w:body>
  <w:body>
    <w:p>
      <w:pPr>
        <w:pStyle w:val="TextEntryLine"/>
        <w:ind w:firstLine="400"/>
      </w:pPr>
      <w:r>
        <w:t>________________________________________________________________</w:t>
      </w:r>
    </w:p>
  </w:body>
  <w:body>
    <w:p>
      <w:pPr/>
    </w:p>
  </w:body>
  <w:body>
    <w:p>
      <w:pPr>
        <w:pStyle w:val="BlockEndLabel"/>
      </w:pPr>
      <w:r>
        <w:t>Fin del bloque: Estilo de vida y satisfacción</w:t>
      </w:r>
    </w:p>
  </w:body>
  <w:body>
    <w:p>
      <w:pPr>
        <w:pStyle w:val="BlockSeparator"/>
      </w:pPr>
    </w:p>
  </w:body>
  <w:body>
    <w:p>
      <w:bookmarkStart w:id="0" w:name="_GoBack"/>
      <w:bookmarkEnd w:id="0"/>
    </w:p>
    <w:sectPr>
      <w:pgNumType w:start="1"/>
      <w:footerReference r:id="rId7" w:type="even"/>
      <w:footerReference r:id="rId8" w:type="default"/>
      <w:headerReference r:id="rId9" w:type="default"/>
      <w:pgSz w:w="12240" w:h="15840" w:orient="portrait"/>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20102010804080708"/>
    <w:charset w:val="02"/>
    <w:family w:val="auto"/>
    <w:pitch w:val="variable"/>
    <w:sig w:usb0="00000000" w:usb1="00000000" w:usb2="0001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1671A"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end"/>
    </w:r>
    <w:r>
      <w:rPr>
        <w:color w:val="PageNumber"/>
      </w:rPr>
      <w:t xml:space="preserve">of </w:t>
    </w:r>
    <w:r>
      <w:rPr>
        <w:rStyle w:val="PageNumber"/>
      </w:rPr>
      <w:fldChar w:fldCharType="begin"/>
    </w:r>
    <w:r>
      <w:rPr>
        <w:rStyle w:val="PageNumber"/>
      </w:rPr>
      <w:instrText xml:space="preserve">NUMPAGES \* MERGEFORMAT </w:instrText>
    </w:r>
    <w:r>
      <w:rPr>
        <w:rStyle w:val="PageNumber"/>
      </w:rPr>
      <w:fldChar w:fldCharType="end"/>
    </w:r>
  </w:p>
  <w:p w14:paraId="716D5298" w14:textId="77777777" w:rsidR="00EB001B" w:rsidRDefault="00EB001B" w:rsidP="00EB00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70E50"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rPr>
        <w:color w:val="PageNumber"/>
      </w:rP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BAE89E8" w14:textId="77777777" w:rsidR="00EB001B" w:rsidRDefault="00EB001B">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pic="http://schemas.openxmlformats.org/drawingml/2006/picture" xmlns:a="http://schemas.openxmlformats.org/drawingml/2006/main" mc:Ignorable="w14 w15 wp14">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spacing w:before="120" w:after="0" w:line="240" w:lineRule="auto"/>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ind w:left="360"/>
        <w:spacing w:before="120" w:after="0" w:line="240" w:lineRule="auto"/>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oNotDisplayPageBoundaries w:val="0"/>
  <!-- prevents word from "collapsing" the empty bottom portion of pages and the space between pages-->
  <w:embedSystemFonts/>
  <w:defaultTabStop w:val="720"/>
  <w:noPunctuationKerning/>
  <w:characterSpacingControl w:val="doNotCompress"/>
  <w:compat>
    <w:growAutofit/>
  </w:compat>
  <w:rsids>
    <w:rsidRoot w:val="00F22B15"/>
    <w:rsid w:val="00B70267"/>
    <w:rsid w:val="00F22B15"/>
  </w:rsid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0" w:line="276" w:lineRule="auto"/>
      </w:pPr>
    </w:pPrDefault>
  </w:docDefaults>
  <w:style w:type="paragraph" w:default="1" w:styleId="Normal">
    <w:name w:val="Normal"/>
    <w:qFormat/>
    <w:rsid w:val="00782552"/>
  </w:style>
  <w:style w:type="character" w:default="1" w:styleId="DefaultParagraphFont">
    <w:name w:val="Default Paragraph Font"/>
    <w:uiPriority w:val="1"/>
    <w:semiHidden/>
    <w:unhideWhenUsed/>
  </w:style>
  <w:style w:type="table" w:customStyle="1" w:styleId="QTable">
    <w:name w:val="QTable"/>
    <w:uiPriority w:val="99"/>
    <w:qFormat/>
    <w:rsid w:val="003459A3"/>
    <w:pPr>
      <w:spacing w:after="0" w:line="240" w:lineRule="auto"/>
      <w:jc w:val="left"/>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firstCol">
      <w:rPr/>
      <w:tblPr/>
      <w:tcPr>
        <w:tcBorders>
          <w:right w:val="single" w:sz="4" w:space="0" w:color="BFBFBF"/>
        </w:tcBorders>
      </w:tcPr>
    </w:tblStylePr>
  </w:style>
  <w:style w:type="table" w:customStyle="1" w:styleId="QQuestionTableRTL">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firstCol">
      <w:rPr/>
      <w:tblPr/>
      <w:tcPr>
        <w:tcBorders>
          <w:right w:val="single" w:sz="4" w:space="0" w:color="BFBFBF"/>
        </w:tcBorders>
      </w:tcPr>
    </w:tblStylePr>
  </w:style>
  <w:style w:type="table" w:customStyle="1" w:styleId="QTextTableRTL">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lastCol">
      <w:rPr/>
      <w:tblPr/>
      <w:tcPr>
        <w:tcBorders>
          <w:left w:val="single" w:sz="4" w:space="0" w:color="BFBFBF"/>
        </w:tcBorders>
      </w:tcPr>
    </w:tblStylePr>
  </w:style>
  <w:style w:type="table" w:customStyle="1" w:styleId="QVerticalGraphicSliderTable">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firstCol">
      <w:pPr>
        <w:jc w:val="right"/>
      </w:pPr>
      <w:tblPr/>
    </w:tblStylePr>
  </w:style>
  <w:style w:type="table" w:customStyle="1" w:styleId="QVerticalGraphicSliderTableRTL">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lastCol">
      <w:pPr>
        <w:jc w:val="left"/>
      </w:pPr>
      <w:tblPr/>
    </w:tblStylePr>
  </w:style>
  <w:style w:type="table" w:customStyle="1" w:styleId="QHorizontalGraphicSliderTable">
    <w:name w:val="QHorizontalGraphicSliderTable"/>
    <w:uiPriority w:val="99"/>
    <w:qFormat/>
    <w:rsid w:val="003459A4"/>
    <w:pPr>
      <w:spacing w:after="120" w:line="240" w:lineRule="auto"/>
      <w:jc w:val="center"/>
    </w:pPr>
    <w:tcPr>
      <w:shd w:val="clear" w:color="auto" w:fill="auto"/>
      <w:vAlign w:val="center"/>
    </w:tc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cPr>
      <w:shd w:val="clear" w:color="auto" w:fill="auto"/>
      <w:vAlign w:val="center"/>
    </w:tc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RTL">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after="0" w:line="240" w:lineRule="auto"/>
      <w:jc w:val="center"/>
    </w:pPr>
    <w:tcPr>
      <w:shd w:val="clear" w:color="auto" w:fill="auto"/>
      <w:vAlign w:val="center"/>
    </w:tcPr>
    <w:tblPr/>
  </w:style>
  <w:style w:type="paragraph" w:customStyle="1" w:styleId="BarSlider">
    <w:name w:val="BarSlider"/>
    <w:basedOn w:val="Normal"/>
    <w:qFormat/>
    <w:rsid w:val="HRB00000"/>
    <w:pPr>
      <w:pBdr>
        <w:top w:val="single" w:sz="160" w:space="0" w:color="499FD1"/>
      </w:pBdr>
      <w:spacing w:before="80" w:after="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after="0"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RTL">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line="240" w:after="120" w:before="120"/>
    </w:pPr>
    <w:rPr>
      <!--
			Set the text for Display logic to be of a smaller font and in italics
			-->
      <w:color w:val="FFFFFF"/>
      <w:i w:val="true"/>
      <w:sz w:val="20"/>
    </w:rPr>
  </w:style>
  <w:style w:type="paragraph" w:customStyle="1" w:styleId="QSkipLogic">
    <w:name w:val="QSkipLogic"/>
    <w:basedOn w:val="Normal"/>
    <w:qFormat/>
    <w:rsid w:val="00942B52"/>
    <w:pPr>
      <w:shd w:val="clear" w:color="auto" w:fill="8D8D8D"/>
      <w:spacing w:line="240" w:after="120" w:before="120"/>
    </w:pPr>
    <w:rPr>
      <!--
			Set the text for Skip logic to be of a smaller font and in italics
			-->
      <w:color w:val="FFFFFF"/>
      <w:i w:val="true"/>
      <w:sz w:val="20"/>
    </w:rPr>
  </w:style>
  <w:style w:type="paragraph" w:customStyle="1" w:styleId="SingleLineText">
    <w:name w:val="SingleLineText"/>
    <w:next w:val="Normal"/>
    <w:rsid w:val="00B826E1"/>
    <w:pPr>
      <w:spacing w:after="0" w:line="240" w:lineRule="auto"/>
    </w:pPr>
  </w:style>
  <w:style w:type="paragraph" w:customStyle="1" w:styleId="QDynamicChoices">
    <w:name w:val="QDynamicChoices"/>
    <w:basedOn w:val="Normal"/>
    <w:qFormat/>
    <w:rsid w:val="00942B52"/>
    <w:pPr>
      <w:shd w:val="clear" w:color="auto" w:fill="6FAC3D"/>
      <w:spacing w:line="240" w:after="120" w:before="120"/>
    </w:pPr>
    <w:rPr>
      <!--
			Set the text for Carry Forwards to be of a smaller font and in italics
			-->
      <w:color w:val="FFFFFF"/>
      <w:i w:val="true"/>
      <w:sz w:val="20"/>
    </w:rPr>
  </w:style>
  <w:style w:type="paragraph" w:customStyle="1" w:styleId="QReusableChoices">
    <w:name w:val="QReusableChoices"/>
    <w:basedOn w:val="Normal"/>
    <w:qFormat/>
    <w:rsid w:val="00942B52"/>
    <w:pPr>
      <w:shd w:val="clear" w:color="auto" w:fill="3EA18E"/>
      <w:spacing w:line="240" w:after="120" w:before="120"/>
    </w:pPr>
    <w:rPr>
      <!--
			Set the text for Reusable Choices to be of a smaller font and in italics
			-->
      <w:color w:val="FFFFFF"/>
      <w:i w:val="true"/>
      <w:sz w:val="20"/>
    </w:rPr>
  </w:style>
  <w:style w:type="paragraph" w:customStyle="1" w:styleId="H1">
    <w:name w:val="H1"/>
    <w:next w:val="Normal"/>
    <w:rsid w:val="H1000000"/>
    <w:rPr>
      <w:b/>
      <w:color w:val="000000"/>
      <w:sz w:val="64"/>
      <w:szCs w:val="64"/>
    </w:rPr>
    <w:pPr>
      <w:spacing w:after="240" w:line="240" w:lineRule="auto"/>
    </w:pPr>
  </w:style>
  <w:style w:type="paragraph" w:customStyle="1" w:styleId="H2">
    <w:name w:val="H2"/>
    <w:next w:val="Normal"/>
    <w:rsid w:val="H2000000"/>
    <w:rPr>
      <w:b/>
      <w:color w:val="000000"/>
      <w:sz w:val="48"/>
      <w:szCs w:val="48"/>
    </w:rPr>
    <w:pPr>
      <w:spacing w:after="240" w:line="240" w:lineRule="auto"/>
    </w:pPr>
  </w:style>
  <w:style w:type="paragraph" w:customStyle="1" w:styleId="H3">
    <w:name w:val="H3"/>
    <w:next w:val="Normal"/>
    <w:rsid w:val="H3000000"/>
    <w:rPr>
      <w:b/>
      <w:color w:val="000000"/>
      <w:sz w:val="36"/>
      <w:szCs w:val="36"/>
    </w:rPr>
    <w:pPr>
      <w:spacing w:after="120" w:line="240" w:lineRule="auto"/>
    </w:pPr>
  </w:style>
  <w:style w:type="paragraph" w:customStyle="1" w:styleId="BlockStartLabel">
    <w:name w:val="BlockStartLabel"/>
    <w:basedOn w:val="Normal"/>
    <w:qFormat/>
    <w:rsid w:val="BSL00000"/>
    <w:rPr>
      <w:color w:val="cccccc"/>
      <w:b w:val="true"/>
    </w:rPr>
    <w:pPr>
      <w:spacing w:before="120" w:after="120" w:line="240" w:lineRule="auto"/>
    </w:pPr>
  </w:style>
  <w:style w:type="paragraph" w:customStyle="1" w:styleId="BlockEndLabel">
    <w:name w:val="BlockEndLabel"/>
    <w:basedOn w:val="Normal"/>
    <w:qFormat/>
    <w:rsid w:val="BEL00000"/>
    <w:rPr>
      <w:color w:val="cccccc"/>
      <w:b w:val="true"/>
    </w:rPr>
    <w:pPr>
      <w:spacing w:before="120" w:after="0" w:line="240" w:lineRule="auto"/>
    </w:pPr>
  </w:style>
  <w:style w:type="paragraph" w:customStyle="1" w:styleId="BlockSeparator">
    <w:name w:val="BlockSeparator"/>
    <w:basedOn w:val="Normal"/>
    <w:qFormat/>
    <w:rsid w:val="HRBR0000"/>
    <w:rPr>
      <w:color w:val="cccccc"/>
      <w:b w:val="true"/>
    </w:rPr>
    <w:pPr>
      <w:jc w:val="center"/>
      <w:pBdr>
        <w:bottom w:val="single" w:sz="8" w:space="0" w:color="cccccc"/>
      </w:pBdr>
      <w:spacing w:before="0" w:after="0" w:line="120" w:lineRule="auto"/>
    </w:pPr>
  </w:style>
  <w:style w:type="paragraph" w:customStyle="1" w:styleId="QuestionSeparator">
    <w:name w:val="QuestionSeparator"/>
    <w:basedOn w:val="Normal"/>
    <w:qFormat/>
    <w:rsid w:val="HRQ00000"/>
    <w:pPr>
      <w:pBdr>
        <w:top w:val="dashed" w:sz="8" w:space="0" w:color="cccccc"/>
      </w:pBdr>
      <w:spacing w:before="120" w:after="120" w:line="120" w:lineRule="auto"/>
    </w:pPr>
  </w:style>
  <w:style w:type="paragraph" w:customStyle="1" w:styleId="Dropdown">
    <w:name w:val="Dropdown"/>
    <w:basedOn w:val="Normal"/>
    <w:qFormat/>
    <w:rsid w:val="DDQ00000"/>
    <w:pPr>
      <w:pBdr>
        <w:top w:val="single" w:sz="4" w:space="4" w:color="cccccc"/>
        <w:bottom w:val="single" w:sz="4" w:space="4" w:color="cccccc"/>
        <w:left w:val="single" w:sz="4" w:space="4" w:color="cccccc"/>
        <w:right w:val="single" w:sz="4" w:space="4" w:color="cccccc"/>
      </w:pBdr>
      <w:spacing w:before="120" w:after="120" w:line="240" w:lineRule="auto"/>
    </w:pPr>
  </w:style>
  <w:style w:type="paragraph" w:customStyle="1" w:styleId="TextEntryLine">
    <w:name w:val="TextEntryLine"/>
    <w:basedOn w:val="Normal"/>
    <w:qFormat/>
    <w:rsid w:val="HRT00000"/>
    <w:pPr>
      <w:spacing w:before="240" w:after="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 Survey Flow Elements Below -->
  <w:style w:type="paragraph" w:customStyle="1" w:styleId="SFGreen">
    <w:name w:val="SFGreen"/>
    <w:basedOn w:val="Normal"/>
    <w:qFormat/>
    <w:rsid w:val="0013AA00"/>
    <w:rPr>
      <w:b/>
      <w:color w:val="809163"/>
    </w:rPr>
    <w:pPr>
      <w:pBdr>
        <w:left w:val="single" w:sz="4" w:space="4" w:color="D1D9BD"/>
        <w:right w:val="single" w:sz="4" w:space="4" w:color="D1D9BD"/>
        <w:top w:val="single" w:sz="4" w:space="4" w:color="D1D9BD"/>
        <w:bottom w:val="single" w:sz="4" w:space="4" w:color="D1D9BD"/>
      </w:pBdr>
      <w:shd w:val="clear" w:fill="EDF2E3"/>
    </w:pPr>
  </w:style>
  <w:style w:type="paragraph" w:customStyle="1" w:styleId="SFBlue">
    <w:name w:val="SFBlue"/>
    <w:basedOn w:val="Normal"/>
    <w:qFormat/>
    <w:rsid w:val="0013AB00"/>
    <w:rPr>
      <w:b/>
      <w:color w:val="426092"/>
    </w:rPr>
    <w:pPr>
      <w:pBdr>
        <w:left w:val="single" w:sz="4" w:space="4" w:color="C3CDDB"/>
        <w:right w:val="single" w:sz="4" w:space="4" w:color="C3CDDB"/>
        <w:top w:val="single" w:sz="4" w:space="4" w:color="C3CDDB"/>
        <w:bottom w:val="single" w:sz="4" w:space="4" w:color="C3CDDB"/>
      </w:pBdr>
      <w:shd w:val="clear" w:fill="E6ECF5"/>
    </w:pPr>
  </w:style>
  <w:style w:type="paragraph" w:customStyle="1" w:styleId="SFPurple">
    <w:name w:val="SFPurple"/>
    <w:basedOn w:val="Normal"/>
    <w:qFormat/>
    <w:rsid w:val="0013AC00"/>
    <w:rPr>
      <w:b/>
      <w:color w:val="916391"/>
    </w:rPr>
    <w:pPr>
      <w:pBdr>
        <w:left w:val="single" w:sz="4" w:space="4" w:color="D1C0D1"/>
        <w:right w:val="single" w:sz="4" w:space="4" w:color="D1C0D1"/>
        <w:top w:val="single" w:sz="4" w:space="4" w:color="D1C0D1"/>
        <w:bottom w:val="single" w:sz="4" w:space="4" w:color="D1C0D1"/>
      </w:pBdr>
      <w:shd w:val="clear" w:fill="F2E3F2"/>
    </w:pPr>
  </w:style>
  <w:style w:type="paragraph" w:customStyle="1" w:styleId="SFGray">
    <w:name w:val="SFGray"/>
    <w:basedOn w:val="Normal"/>
    <w:qFormat/>
    <w:rsid w:val="0013AD00"/>
    <w:rPr>
      <w:b/>
      <w:color w:val="555555"/>
    </w:rPr>
    <w:pPr>
      <w:pBdr>
        <w:left w:val="single" w:sz="4" w:space="4" w:color="CFCFCF"/>
        <w:right w:val="single" w:sz="4" w:space="4" w:color="CFCFCF"/>
        <w:top w:val="single" w:sz="4" w:space="4" w:color="CFCFCF"/>
        <w:bottom w:val="single" w:sz="4" w:space="4" w:color="CFCFCF"/>
      </w:pBdr>
      <w:shd w:val="clear" w:fill="F2F2F2"/>
    </w:pPr>
  </w:style>
  <w:style w:type="paragraph" w:customStyle="1" w:styleId="SFRed">
    <w:name w:val="SFRed"/>
    <w:basedOn w:val="Normal"/>
    <w:qFormat/>
    <w:rsid w:val="0013AE00"/>
    <w:rPr>
      <w:b/>
      <w:color w:val="FFFFFF"/>
    </w:rPr>
    <w:pPr>
      <w:pBdr>
        <w:left w:val="single" w:sz="4" w:space="4" w:color="700606"/>
        <w:right w:val="single" w:sz="4" w:space="4" w:color="700606"/>
        <w:top w:val="single" w:sz="4" w:space="4" w:color="700606"/>
        <w:bottom w:val="single" w:sz="4" w:space="4" w:color="700606"/>
      </w:pBdr>
      <w:shd w:val="clear" w:fill="8C0707"/>
    </w:pPr>
  </w:style>
  <w:style w:type="paragraph" w:customStyle="1" w:styleId="QPlaceholderAlert">
    <w:name w:val="QPlaceholderAlert"/>
    <w:basedOn w:val="Normal"/>
    <w:qFormat/>
    <w:rPr>
      <!--
			Set the text for placeholder alerts to be red
			-->
      <w:color w:val="FF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image" Target="media/image17.png"/></Relationships>

</file>

<file path=word/_rels/header1.xml.rels><?xml version="1.0" encoding="UTF-8" standalone="yes"?>
<Relationships xmlns="http://schemas.openxmlformats.org/package/2006/relationship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0</DocSecurity>
  <Lines>1</Lines>
  <Paragraphs>1</Paragraphs>
  <ScaleCrop>false</ScaleCrop>
  <Company>Qualtrics</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Consumo e identidad</dc:title>
  <dc:subject/>
  <dc:creator>Qualtrics</dc:creator>
  <cp:keywords/>
  <dc:description/>
  <cp:lastModifiedBy>Qualtrics</cp:lastModifiedBy>
  <cp:revision>1</cp:revision>
  <dcterms:created xsi:type="dcterms:W3CDTF">2024-02-07T18:59:13Z</dcterms:created>
  <dcterms:modified xsi:type="dcterms:W3CDTF">2024-02-07T18:59:13Z</dcterms:modified>
</cp:coreProperties>
</file>