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525AD" w:rsidR="00FF5A0A" w:rsidRDefault="00FF5A0A" w14:paraId="2F9B8720" w14:textId="514B7E6F">
      <w:pPr>
        <w:rPr>
          <w:rFonts w:ascii="Times New Roman" w:hAnsi="Times New Roman" w:eastAsia="Times New Roman" w:cs="Times New Roman"/>
          <w:b/>
          <w:bCs/>
          <w:color w:val="000000" w:themeColor="text1"/>
        </w:rPr>
      </w:pPr>
      <w:r w:rsidRPr="4622782B" w:rsidR="00FF5A0A">
        <w:rPr>
          <w:rFonts w:ascii="Times New Roman" w:hAnsi="Times New Roman" w:eastAsia="Times New Roman" w:cs="Times New Roman"/>
          <w:b w:val="1"/>
          <w:bCs w:val="1"/>
          <w:color w:val="000000" w:themeColor="text1" w:themeTint="FF" w:themeShade="FF"/>
        </w:rPr>
        <w:t>Consentimiento Informado</w:t>
      </w:r>
      <w:r w:rsidRPr="4622782B" w:rsidR="007525AD">
        <w:rPr>
          <w:rFonts w:ascii="Times New Roman" w:hAnsi="Times New Roman" w:eastAsia="Times New Roman" w:cs="Times New Roman"/>
          <w:b w:val="1"/>
          <w:bCs w:val="1"/>
          <w:color w:val="000000" w:themeColor="text1" w:themeTint="FF" w:themeShade="FF"/>
        </w:rPr>
        <w:t xml:space="preserve"> para jueces</w:t>
      </w:r>
    </w:p>
    <w:p w:rsidR="4622782B" w:rsidP="4622782B" w:rsidRDefault="4622782B" w14:paraId="5ABF4565" w14:textId="493891EF">
      <w:pPr>
        <w:pStyle w:val="Normal"/>
        <w:rPr>
          <w:rFonts w:ascii="Times New Roman" w:hAnsi="Times New Roman" w:eastAsia="Times New Roman" w:cs="Times New Roman"/>
          <w:b w:val="1"/>
          <w:bCs w:val="1"/>
          <w:color w:val="000000" w:themeColor="text1" w:themeTint="FF" w:themeShade="FF"/>
        </w:rPr>
      </w:pPr>
    </w:p>
    <w:p w:rsidR="005C6284" w:rsidP="00267E7B" w:rsidRDefault="2CB07716" w14:paraId="37AD7D87" w14:textId="4059B970">
      <w:pPr>
        <w:rPr>
          <w:rFonts w:ascii="Times New Roman" w:hAnsi="Times New Roman" w:eastAsia="Times New Roman" w:cs="Times New Roman"/>
          <w:b w:val="1"/>
          <w:bCs w:val="1"/>
        </w:rPr>
      </w:pPr>
      <w:r w:rsidRPr="4E045F89" w:rsidR="2CB07716">
        <w:rPr>
          <w:rFonts w:ascii="Times New Roman" w:hAnsi="Times New Roman" w:eastAsia="Times New Roman" w:cs="Times New Roman"/>
          <w:b w:val="1"/>
          <w:bCs w:val="1"/>
          <w:color w:val="000000" w:themeColor="text1" w:themeTint="FF" w:themeShade="FF"/>
        </w:rPr>
        <w:t xml:space="preserve">Nombre del </w:t>
      </w:r>
      <w:r w:rsidRPr="4E045F89" w:rsidR="00FF5A0A">
        <w:rPr>
          <w:rFonts w:ascii="Times New Roman" w:hAnsi="Times New Roman" w:eastAsia="Times New Roman" w:cs="Times New Roman"/>
          <w:b w:val="1"/>
          <w:bCs w:val="1"/>
          <w:color w:val="000000" w:themeColor="text1" w:themeTint="FF" w:themeShade="FF"/>
        </w:rPr>
        <w:t>Instrumento</w:t>
      </w:r>
      <w:r w:rsidRPr="4E045F89" w:rsidR="2CB07716">
        <w:rPr>
          <w:rFonts w:ascii="Times New Roman" w:hAnsi="Times New Roman" w:eastAsia="Times New Roman" w:cs="Times New Roman"/>
          <w:b w:val="1"/>
          <w:bCs w:val="1"/>
          <w:color w:val="000000" w:themeColor="text1" w:themeTint="FF" w:themeShade="FF"/>
        </w:rPr>
        <w:t xml:space="preserve">: </w:t>
      </w:r>
      <w:r w:rsidRPr="4E045F89" w:rsidR="00A33A4C">
        <w:rPr>
          <w:rFonts w:ascii="Times New Roman" w:hAnsi="Times New Roman" w:eastAsia="Times New Roman" w:cs="Times New Roman"/>
          <w:b w:val="1"/>
          <w:bCs w:val="1"/>
          <w:color w:val="000000" w:themeColor="text1" w:themeTint="FF" w:themeShade="FF"/>
        </w:rPr>
        <w:t>T</w:t>
      </w:r>
      <w:r w:rsidRPr="4E045F89" w:rsidR="00A33A4C">
        <w:rPr>
          <w:rFonts w:ascii="Times New Roman" w:hAnsi="Times New Roman" w:eastAsia="Times New Roman" w:cs="Times New Roman"/>
          <w:b w:val="1"/>
          <w:bCs w:val="1"/>
          <w:color w:val="000000" w:themeColor="text1" w:themeTint="FF" w:themeShade="FF"/>
        </w:rPr>
        <w:t>olerancia</w:t>
      </w:r>
      <w:r w:rsidRPr="4E045F89" w:rsidR="00A33A4C">
        <w:rPr>
          <w:rFonts w:ascii="Times New Roman" w:hAnsi="Times New Roman" w:eastAsia="Times New Roman" w:cs="Times New Roman"/>
          <w:b w:val="1"/>
          <w:bCs w:val="1"/>
          <w:color w:val="000000" w:themeColor="text1" w:themeTint="FF" w:themeShade="FF"/>
        </w:rPr>
        <w:t xml:space="preserve"> </w:t>
      </w:r>
      <w:r w:rsidRPr="4E045F89" w:rsidR="00A33A4C">
        <w:rPr>
          <w:rFonts w:ascii="Times New Roman" w:hAnsi="Times New Roman" w:eastAsia="Times New Roman" w:cs="Times New Roman"/>
          <w:b w:val="1"/>
          <w:bCs w:val="1"/>
          <w:color w:val="000000" w:themeColor="text1" w:themeTint="FF" w:themeShade="FF"/>
        </w:rPr>
        <w:t>institucional de las violencias contra las mujeres</w:t>
      </w:r>
      <w:r w:rsidRPr="4E045F89" w:rsidR="00A33A4C">
        <w:rPr>
          <w:rFonts w:ascii="Times New Roman" w:hAnsi="Times New Roman" w:eastAsia="Times New Roman" w:cs="Times New Roman"/>
          <w:b w:val="1"/>
          <w:bCs w:val="1"/>
          <w:color w:val="000000" w:themeColor="text1" w:themeTint="FF" w:themeShade="FF"/>
        </w:rPr>
        <w:t xml:space="preserve"> </w:t>
      </w:r>
      <w:r w:rsidRPr="4E045F89" w:rsidR="00A33A4C">
        <w:rPr>
          <w:rFonts w:ascii="Times New Roman" w:hAnsi="Times New Roman" w:eastAsia="Times New Roman" w:cs="Times New Roman"/>
          <w:b w:val="1"/>
          <w:bCs w:val="1"/>
          <w:color w:val="000000" w:themeColor="text1" w:themeTint="FF" w:themeShade="FF"/>
        </w:rPr>
        <w:t>universitarias</w:t>
      </w:r>
      <w:r w:rsidRPr="4E045F89" w:rsidR="7CB6B6D5">
        <w:rPr>
          <w:rFonts w:ascii="Times New Roman" w:hAnsi="Times New Roman" w:eastAsia="Times New Roman" w:cs="Times New Roman"/>
          <w:b w:val="1"/>
          <w:bCs w:val="1"/>
          <w:color w:val="000000" w:themeColor="text1" w:themeTint="FF" w:themeShade="FF"/>
        </w:rPr>
        <w:t xml:space="preserve"> en la Facultad Nacional de Salud Pública de la Universidad de Antioquia durante el año 2024</w:t>
      </w:r>
      <w:r w:rsidRPr="4E045F89" w:rsidR="00A33A4C">
        <w:rPr>
          <w:rFonts w:ascii="Times New Roman" w:hAnsi="Times New Roman" w:eastAsia="Times New Roman" w:cs="Times New Roman"/>
          <w:b w:val="1"/>
          <w:bCs w:val="1"/>
          <w:color w:val="000000" w:themeColor="text1" w:themeTint="FF" w:themeShade="FF"/>
        </w:rPr>
        <w:t>.</w:t>
      </w:r>
    </w:p>
    <w:p w:rsidR="4622782B" w:rsidP="4622782B" w:rsidRDefault="4622782B" w14:paraId="68FA9FA5" w14:textId="0070079D">
      <w:pPr>
        <w:pStyle w:val="Normal"/>
        <w:rPr>
          <w:rFonts w:ascii="Times New Roman" w:hAnsi="Times New Roman" w:eastAsia="Times New Roman" w:cs="Times New Roman"/>
          <w:b w:val="1"/>
          <w:bCs w:val="1"/>
          <w:color w:val="000000" w:themeColor="text1" w:themeTint="FF" w:themeShade="FF"/>
        </w:rPr>
      </w:pPr>
    </w:p>
    <w:p w:rsidRPr="002E3887" w:rsidR="007255EF" w:rsidP="007255EF" w:rsidRDefault="007255EF" w14:paraId="6CC10257" w14:textId="004758B3">
      <w:pPr>
        <w:jc w:val="both"/>
        <w:rPr>
          <w:rFonts w:ascii="Times New Roman" w:hAnsi="Times New Roman" w:eastAsia="Times New Roman" w:cs="Times New Roman"/>
          <w:b/>
          <w:bCs/>
          <w:color w:val="000000" w:themeColor="text1"/>
        </w:rPr>
      </w:pPr>
      <w:r w:rsidRPr="007255EF">
        <w:rPr>
          <w:rFonts w:ascii="Times New Roman" w:hAnsi="Times New Roman" w:eastAsia="Times New Roman" w:cs="Times New Roman"/>
          <w:bCs/>
        </w:rPr>
        <w:t>Tomado del artículo:</w:t>
      </w:r>
      <w:r>
        <w:rPr>
          <w:rFonts w:ascii="Times New Roman" w:hAnsi="Times New Roman" w:eastAsia="Times New Roman" w:cs="Times New Roman"/>
          <w:b/>
          <w:bCs/>
        </w:rPr>
        <w:t xml:space="preserve"> </w:t>
      </w:r>
      <w:r w:rsidRPr="005D7DE3" w:rsidR="005D7DE3">
        <w:rPr>
          <w:rFonts w:ascii="Times New Roman" w:hAnsi="Times New Roman" w:eastAsia="Times New Roman" w:cs="Times New Roman"/>
          <w:i/>
          <w:iCs/>
          <w:color w:val="000000" w:themeColor="text1"/>
          <w:lang w:val="es-CO" w:eastAsia="es-ES_tradnl"/>
        </w:rPr>
        <w:t>“Segunda medición del estudio sobre tolerancia social e institucional de las violencias conta las mujeres”</w:t>
      </w:r>
    </w:p>
    <w:p w:rsidRPr="006A46BD" w:rsidR="00A33A4C" w:rsidP="4622782B" w:rsidRDefault="00A33A4C" w14:paraId="0B121B68" w14:textId="24446FFD">
      <w:pPr>
        <w:spacing w:line="240" w:lineRule="auto"/>
        <w:jc w:val="both"/>
        <w:rPr>
          <w:rFonts w:ascii="Times New Roman" w:hAnsi="Times New Roman" w:cs="Times New Roman"/>
          <w:lang w:val="es-CO" w:eastAsia="es-ES"/>
        </w:rPr>
      </w:pPr>
      <w:r w:rsidRPr="5AF01C0D" w:rsidR="09626549">
        <w:rPr>
          <w:rFonts w:ascii="Times New Roman" w:hAnsi="Times New Roman" w:cs="Times New Roman"/>
          <w:lang w:val="es-CO" w:eastAsia="es-ES"/>
        </w:rPr>
        <w:t>En el marco del proyecto</w:t>
      </w:r>
      <w:r w:rsidRPr="5AF01C0D" w:rsidR="507C45DE">
        <w:rPr>
          <w:rFonts w:ascii="Times New Roman" w:hAnsi="Times New Roman" w:cs="Times New Roman"/>
          <w:lang w:val="es-CO" w:eastAsia="es-ES"/>
        </w:rPr>
        <w:t xml:space="preserve"> de</w:t>
      </w:r>
      <w:r w:rsidRPr="5AF01C0D" w:rsidR="09626549">
        <w:rPr>
          <w:rFonts w:ascii="Times New Roman" w:hAnsi="Times New Roman" w:cs="Times New Roman"/>
          <w:lang w:val="es-CO" w:eastAsia="es-ES"/>
        </w:rPr>
        <w:t xml:space="preserve"> pregrado para el programa de Gerencia en Sistemas de Información en Salud l</w:t>
      </w:r>
      <w:bookmarkStart w:name="_Hlk141699028" w:id="0"/>
      <w:r w:rsidRPr="5AF01C0D" w:rsidR="525C9AA9">
        <w:rPr>
          <w:rFonts w:ascii="Times New Roman" w:hAnsi="Times New Roman" w:cs="Times New Roman"/>
          <w:lang w:val="es-CO" w:eastAsia="es-ES"/>
        </w:rPr>
        <w:t>e</w:t>
      </w:r>
      <w:r w:rsidRPr="5AF01C0D" w:rsidR="00A33A4C">
        <w:rPr>
          <w:rFonts w:ascii="Times New Roman" w:hAnsi="Times New Roman" w:cs="Times New Roman"/>
          <w:lang w:val="es-CO" w:eastAsia="es-ES"/>
        </w:rPr>
        <w:t xml:space="preserve"> invitamos a participar como juez</w:t>
      </w:r>
      <w:r w:rsidRPr="5AF01C0D" w:rsidR="38AC0AAC">
        <w:rPr>
          <w:rFonts w:ascii="Times New Roman" w:hAnsi="Times New Roman" w:cs="Times New Roman"/>
          <w:lang w:val="es-CO" w:eastAsia="es-ES"/>
        </w:rPr>
        <w:t>(a)</w:t>
      </w:r>
      <w:r w:rsidRPr="5AF01C0D" w:rsidR="00A33A4C">
        <w:rPr>
          <w:rFonts w:ascii="Times New Roman" w:hAnsi="Times New Roman" w:cs="Times New Roman"/>
          <w:lang w:val="es-CO" w:eastAsia="es-ES"/>
        </w:rPr>
        <w:t xml:space="preserve"> </w:t>
      </w:r>
      <w:r w:rsidRPr="5AF01C0D" w:rsidR="00A33A4C">
        <w:rPr>
          <w:rFonts w:ascii="Times New Roman" w:hAnsi="Times New Roman" w:cs="Times New Roman"/>
          <w:lang w:val="es-CO" w:eastAsia="es-ES"/>
        </w:rPr>
        <w:t>expert</w:t>
      </w:r>
      <w:r w:rsidRPr="5AF01C0D" w:rsidR="3837700D">
        <w:rPr>
          <w:rFonts w:ascii="Times New Roman" w:hAnsi="Times New Roman" w:cs="Times New Roman"/>
          <w:lang w:val="es-CO" w:eastAsia="es-ES"/>
        </w:rPr>
        <w:t>o(a)</w:t>
      </w:r>
      <w:r w:rsidRPr="5AF01C0D" w:rsidR="00A33A4C">
        <w:rPr>
          <w:rFonts w:ascii="Times New Roman" w:hAnsi="Times New Roman" w:cs="Times New Roman"/>
          <w:lang w:val="es-CO" w:eastAsia="es-ES"/>
        </w:rPr>
        <w:t xml:space="preserve"> para la validación del instrumento </w:t>
      </w:r>
      <w:r w:rsidRPr="5AF01C0D" w:rsidR="7FB202C8">
        <w:rPr>
          <w:rFonts w:ascii="Times New Roman" w:hAnsi="Times New Roman" w:cs="Times New Roman"/>
          <w:lang w:val="es-CO" w:eastAsia="es-ES"/>
        </w:rPr>
        <w:t>cuyo objetivo es: establecer la fiabilidad, la validez de contendido y convergente del instrumento de medición de la tolerancia institucional a las violencias contra las mujeres en el ámbito universitario.</w:t>
      </w:r>
    </w:p>
    <w:bookmarkEnd w:id="0"/>
    <w:p w:rsidRPr="00047E21" w:rsidR="00A33A4C" w:rsidP="00A33A4C" w:rsidRDefault="00A33A4C" w14:paraId="4F8DE8C3" w14:textId="5EB063C7">
      <w:pPr>
        <w:jc w:val="both"/>
        <w:rPr>
          <w:rFonts w:ascii="Times New Roman" w:hAnsi="Times New Roman" w:eastAsia="Times New Roman" w:cs="Times New Roman"/>
          <w:color w:val="000000" w:themeColor="text1"/>
        </w:rPr>
      </w:pPr>
      <w:r w:rsidRPr="5AF01C0D" w:rsidR="00A33A4C">
        <w:rPr>
          <w:rFonts w:ascii="Times New Roman" w:hAnsi="Times New Roman" w:eastAsia="Times New Roman" w:cs="Times New Roman"/>
          <w:b w:val="1"/>
          <w:bCs w:val="1"/>
          <w:color w:val="000000" w:themeColor="text1" w:themeTint="FF" w:themeShade="FF"/>
        </w:rPr>
        <w:t>¿Por qué l</w:t>
      </w:r>
      <w:r w:rsidRPr="5AF01C0D" w:rsidR="7DEB88AB">
        <w:rPr>
          <w:rFonts w:ascii="Times New Roman" w:hAnsi="Times New Roman" w:eastAsia="Times New Roman" w:cs="Times New Roman"/>
          <w:b w:val="1"/>
          <w:bCs w:val="1"/>
          <w:color w:val="000000" w:themeColor="text1" w:themeTint="FF" w:themeShade="FF"/>
        </w:rPr>
        <w:t>e</w:t>
      </w:r>
      <w:r w:rsidRPr="5AF01C0D" w:rsidR="00A33A4C">
        <w:rPr>
          <w:rFonts w:ascii="Times New Roman" w:hAnsi="Times New Roman" w:eastAsia="Times New Roman" w:cs="Times New Roman"/>
          <w:b w:val="1"/>
          <w:bCs w:val="1"/>
          <w:color w:val="000000" w:themeColor="text1" w:themeTint="FF" w:themeShade="FF"/>
        </w:rPr>
        <w:t xml:space="preserve"> estamos invitando a participar?:</w:t>
      </w:r>
      <w:r w:rsidRPr="5AF01C0D" w:rsidR="00A33A4C">
        <w:rPr>
          <w:rFonts w:ascii="Times New Roman" w:hAnsi="Times New Roman" w:eastAsia="Times New Roman" w:cs="Times New Roman"/>
          <w:color w:val="000000" w:themeColor="text1" w:themeTint="FF" w:themeShade="FF"/>
        </w:rPr>
        <w:t xml:space="preserve"> </w:t>
      </w:r>
      <w:bookmarkStart w:name="_Hlk141699078" w:id="4"/>
      <w:r w:rsidRPr="5AF01C0D" w:rsidR="00A33A4C">
        <w:rPr>
          <w:rFonts w:ascii="Times New Roman" w:hAnsi="Times New Roman" w:eastAsia="Times New Roman" w:cs="Times New Roman"/>
          <w:color w:val="000000" w:themeColor="text1" w:themeTint="FF" w:themeShade="FF"/>
        </w:rPr>
        <w:t xml:space="preserve">Tenemos el placer de </w:t>
      </w:r>
      <w:r w:rsidRPr="5AF01C0D" w:rsidR="4B81D9FE">
        <w:rPr>
          <w:rFonts w:ascii="Times New Roman" w:hAnsi="Times New Roman" w:eastAsia="Times New Roman" w:cs="Times New Roman"/>
          <w:color w:val="000000" w:themeColor="text1" w:themeTint="FF" w:themeShade="FF"/>
        </w:rPr>
        <w:t>invitarl</w:t>
      </w:r>
      <w:r w:rsidRPr="5AF01C0D" w:rsidR="3C356B36">
        <w:rPr>
          <w:rFonts w:ascii="Times New Roman" w:hAnsi="Times New Roman" w:eastAsia="Times New Roman" w:cs="Times New Roman"/>
          <w:color w:val="000000" w:themeColor="text1" w:themeTint="FF" w:themeShade="FF"/>
        </w:rPr>
        <w:t>e</w:t>
      </w:r>
      <w:r w:rsidRPr="5AF01C0D" w:rsidR="4B81D9FE">
        <w:rPr>
          <w:rFonts w:ascii="Times New Roman" w:hAnsi="Times New Roman" w:eastAsia="Times New Roman" w:cs="Times New Roman"/>
          <w:color w:val="000000" w:themeColor="text1" w:themeTint="FF" w:themeShade="FF"/>
        </w:rPr>
        <w:t xml:space="preserve"> a</w:t>
      </w:r>
      <w:r w:rsidRPr="5AF01C0D" w:rsidR="00A33A4C">
        <w:rPr>
          <w:rFonts w:ascii="Times New Roman" w:hAnsi="Times New Roman" w:eastAsia="Times New Roman" w:cs="Times New Roman"/>
          <w:color w:val="000000" w:themeColor="text1" w:themeTint="FF" w:themeShade="FF"/>
        </w:rPr>
        <w:t xml:space="preserve"> participar del panel de expert</w:t>
      </w:r>
      <w:r w:rsidRPr="5AF01C0D" w:rsidR="4D7665B6">
        <w:rPr>
          <w:rFonts w:ascii="Times New Roman" w:hAnsi="Times New Roman" w:eastAsia="Times New Roman" w:cs="Times New Roman"/>
          <w:color w:val="000000" w:themeColor="text1" w:themeTint="FF" w:themeShade="FF"/>
        </w:rPr>
        <w:t>os(as)</w:t>
      </w:r>
      <w:r w:rsidRPr="5AF01C0D" w:rsidR="00A33A4C">
        <w:rPr>
          <w:rFonts w:ascii="Times New Roman" w:hAnsi="Times New Roman" w:eastAsia="Times New Roman" w:cs="Times New Roman"/>
          <w:color w:val="000000" w:themeColor="text1" w:themeTint="FF" w:themeShade="FF"/>
        </w:rPr>
        <w:t xml:space="preserve">, por sus conocimientos, experiencias y trayectoria investigativa en alguno de los siguientes temas: </w:t>
      </w:r>
      <w:r w:rsidRPr="5AF01C0D" w:rsidR="5716B763">
        <w:rPr>
          <w:rFonts w:ascii="Times New Roman" w:hAnsi="Times New Roman" w:eastAsia="Times New Roman" w:cs="Times New Roman"/>
          <w:color w:val="000000" w:themeColor="text1" w:themeTint="FF" w:themeShade="FF"/>
        </w:rPr>
        <w:t>t</w:t>
      </w:r>
      <w:r w:rsidRPr="5AF01C0D" w:rsidR="00A33A4C">
        <w:rPr>
          <w:rFonts w:ascii="Times New Roman" w:hAnsi="Times New Roman" w:eastAsia="Times New Roman" w:cs="Times New Roman"/>
          <w:color w:val="000000" w:themeColor="text1" w:themeTint="FF" w:themeShade="FF"/>
        </w:rPr>
        <w:t>olerancia</w:t>
      </w:r>
      <w:r w:rsidRPr="5AF01C0D" w:rsidR="00A33A4C">
        <w:rPr>
          <w:rFonts w:ascii="Times New Roman" w:hAnsi="Times New Roman" w:eastAsia="Times New Roman" w:cs="Times New Roman"/>
          <w:color w:val="000000" w:themeColor="text1" w:themeTint="FF" w:themeShade="FF"/>
        </w:rPr>
        <w:t xml:space="preserve"> institucional</w:t>
      </w:r>
      <w:r w:rsidRPr="5AF01C0D" w:rsidR="3881E8A3">
        <w:rPr>
          <w:rFonts w:ascii="Times New Roman" w:hAnsi="Times New Roman" w:eastAsia="Times New Roman" w:cs="Times New Roman"/>
          <w:color w:val="000000" w:themeColor="text1" w:themeTint="FF" w:themeShade="FF"/>
        </w:rPr>
        <w:t xml:space="preserve"> </w:t>
      </w:r>
      <w:r w:rsidRPr="5AF01C0D" w:rsidR="0AF336DF">
        <w:rPr>
          <w:rFonts w:ascii="Times New Roman" w:hAnsi="Times New Roman" w:eastAsia="Times New Roman" w:cs="Times New Roman"/>
          <w:color w:val="000000" w:themeColor="text1" w:themeTint="FF" w:themeShade="FF"/>
        </w:rPr>
        <w:t>de</w:t>
      </w:r>
      <w:r w:rsidRPr="5AF01C0D" w:rsidR="3881E8A3">
        <w:rPr>
          <w:rFonts w:ascii="Times New Roman" w:hAnsi="Times New Roman" w:eastAsia="Times New Roman" w:cs="Times New Roman"/>
          <w:color w:val="000000" w:themeColor="text1" w:themeTint="FF" w:themeShade="FF"/>
        </w:rPr>
        <w:t xml:space="preserve"> las violencias contra la mujer</w:t>
      </w:r>
      <w:r w:rsidRPr="5AF01C0D" w:rsidR="00A33A4C">
        <w:rPr>
          <w:rFonts w:ascii="Times New Roman" w:hAnsi="Times New Roman" w:eastAsia="Times New Roman" w:cs="Times New Roman"/>
          <w:color w:val="000000" w:themeColor="text1" w:themeTint="FF" w:themeShade="FF"/>
        </w:rPr>
        <w:t>, violencia, violencia contra la mujer, violencia de</w:t>
      </w:r>
      <w:r w:rsidRPr="5AF01C0D" w:rsidR="00A33A4C">
        <w:rPr>
          <w:rFonts w:ascii="Times New Roman" w:hAnsi="Times New Roman" w:eastAsia="Times New Roman" w:cs="Times New Roman"/>
          <w:color w:val="000000" w:themeColor="text1" w:themeTint="FF" w:themeShade="FF"/>
        </w:rPr>
        <w:t xml:space="preserve"> </w:t>
      </w:r>
      <w:r w:rsidRPr="5AF01C0D" w:rsidR="00A33A4C">
        <w:rPr>
          <w:rFonts w:ascii="Times New Roman" w:hAnsi="Times New Roman" w:eastAsia="Times New Roman" w:cs="Times New Roman"/>
          <w:color w:val="000000" w:themeColor="text1" w:themeTint="FF" w:themeShade="FF"/>
        </w:rPr>
        <w:t xml:space="preserve">género, </w:t>
      </w:r>
      <w:r w:rsidRPr="5AF01C0D" w:rsidR="01C52B7E">
        <w:rPr>
          <w:rFonts w:ascii="Times New Roman" w:hAnsi="Times New Roman" w:eastAsia="Times New Roman" w:cs="Times New Roman"/>
          <w:color w:val="000000" w:themeColor="text1" w:themeTint="FF" w:themeShade="FF"/>
        </w:rPr>
        <w:t xml:space="preserve">vida </w:t>
      </w:r>
      <w:r w:rsidRPr="5AF01C0D" w:rsidR="349F9C53">
        <w:rPr>
          <w:rFonts w:ascii="Times New Roman" w:hAnsi="Times New Roman" w:eastAsia="Times New Roman" w:cs="Times New Roman"/>
          <w:color w:val="000000" w:themeColor="text1" w:themeTint="FF" w:themeShade="FF"/>
        </w:rPr>
        <w:t>universitaria.</w:t>
      </w:r>
      <w:r w:rsidRPr="5AF01C0D" w:rsidR="00A33A4C">
        <w:rPr>
          <w:rFonts w:ascii="Times New Roman" w:hAnsi="Times New Roman" w:eastAsia="Times New Roman" w:cs="Times New Roman"/>
          <w:color w:val="000000" w:themeColor="text1" w:themeTint="FF" w:themeShade="FF"/>
        </w:rPr>
        <w:t xml:space="preserve"> Desde su experticia nos puede suministrar información valiosa para identificar fortalezas y falencias del instrumento y tomar las decisiones pertinentes para garantizar su validez de contenido. De manera concreta se realizará la validez de contenido por juicio de expertos, es decir, una opinión informada de personas con trayectoria en el tema, que pueden dar información, evidencia, juicios y valoraciones pertinentes sobre el instrumento y su constructo teórico.</w:t>
      </w:r>
    </w:p>
    <w:bookmarkEnd w:id="4"/>
    <w:p w:rsidRPr="007525AD" w:rsidR="005C6284" w:rsidP="4622782B" w:rsidRDefault="2CB07716" w14:paraId="1167798B" w14:textId="0EFCC149">
      <w:pPr>
        <w:jc w:val="both"/>
        <w:rPr>
          <w:rFonts w:ascii="Times New Roman" w:hAnsi="Times New Roman" w:eastAsia="Times New Roman" w:cs="Times New Roman"/>
          <w:color w:val="000000" w:themeColor="text1" w:themeTint="FF" w:themeShade="FF"/>
        </w:rPr>
      </w:pPr>
      <w:r w:rsidRPr="5AF01C0D" w:rsidR="2CB07716">
        <w:rPr>
          <w:rFonts w:ascii="Times New Roman" w:hAnsi="Times New Roman" w:eastAsia="Times New Roman" w:cs="Times New Roman"/>
          <w:b w:val="1"/>
          <w:bCs w:val="1"/>
          <w:color w:val="000000" w:themeColor="text1" w:themeTint="FF" w:themeShade="FF"/>
        </w:rPr>
        <w:t>Propósito:</w:t>
      </w:r>
      <w:r w:rsidRPr="5AF01C0D" w:rsidR="2CB07716">
        <w:rPr>
          <w:rFonts w:ascii="Times New Roman" w:hAnsi="Times New Roman" w:eastAsia="Times New Roman" w:cs="Times New Roman"/>
          <w:color w:val="000000" w:themeColor="text1" w:themeTint="FF" w:themeShade="FF"/>
        </w:rPr>
        <w:t xml:space="preserve"> Queremos usar esta información para contribuir</w:t>
      </w:r>
      <w:r w:rsidRPr="5AF01C0D" w:rsidR="54FD5245">
        <w:rPr>
          <w:rFonts w:ascii="Times New Roman" w:hAnsi="Times New Roman" w:eastAsia="Times New Roman" w:cs="Times New Roman"/>
          <w:color w:val="000000" w:themeColor="text1" w:themeTint="FF" w:themeShade="FF"/>
        </w:rPr>
        <w:t xml:space="preserve"> a este estudio</w:t>
      </w:r>
      <w:r w:rsidRPr="5AF01C0D" w:rsidR="7B6851AF">
        <w:rPr>
          <w:rFonts w:ascii="Times New Roman" w:hAnsi="Times New Roman" w:eastAsia="Times New Roman" w:cs="Times New Roman"/>
          <w:color w:val="000000" w:themeColor="text1" w:themeTint="FF" w:themeShade="FF"/>
        </w:rPr>
        <w:t>,</w:t>
      </w:r>
      <w:r w:rsidRPr="5AF01C0D" w:rsidR="2CB07716">
        <w:rPr>
          <w:rFonts w:ascii="Times New Roman" w:hAnsi="Times New Roman" w:eastAsia="Times New Roman" w:cs="Times New Roman"/>
          <w:color w:val="000000" w:themeColor="text1" w:themeTint="FF" w:themeShade="FF"/>
        </w:rPr>
        <w:t xml:space="preserve"> </w:t>
      </w:r>
      <w:r w:rsidRPr="5AF01C0D" w:rsidR="11EDF667">
        <w:rPr>
          <w:rFonts w:ascii="Times New Roman" w:hAnsi="Times New Roman" w:eastAsia="Times New Roman" w:cs="Times New Roman"/>
          <w:color w:val="000000" w:themeColor="text1" w:themeTint="FF" w:themeShade="FF"/>
        </w:rPr>
        <w:t>n</w:t>
      </w:r>
      <w:r w:rsidRPr="5AF01C0D" w:rsidR="1310954C">
        <w:rPr>
          <w:rFonts w:ascii="Times New Roman" w:hAnsi="Times New Roman" w:eastAsia="Times New Roman" w:cs="Times New Roman"/>
          <w:color w:val="000000" w:themeColor="text1" w:themeTint="FF" w:themeShade="FF"/>
        </w:rPr>
        <w:t xml:space="preserve">uestro objetivo es utilizar esta información para </w:t>
      </w:r>
      <w:r w:rsidRPr="5AF01C0D" w:rsidR="5E062F4C">
        <w:rPr>
          <w:rFonts w:ascii="Times New Roman" w:hAnsi="Times New Roman" w:eastAsia="Times New Roman" w:cs="Times New Roman"/>
          <w:color w:val="000000" w:themeColor="text1" w:themeTint="FF" w:themeShade="FF"/>
        </w:rPr>
        <w:t>la validez de contenido del instrumento para medir</w:t>
      </w:r>
      <w:r w:rsidRPr="5AF01C0D" w:rsidR="1310954C">
        <w:rPr>
          <w:rFonts w:ascii="Times New Roman" w:hAnsi="Times New Roman" w:eastAsia="Times New Roman" w:cs="Times New Roman"/>
          <w:color w:val="000000" w:themeColor="text1" w:themeTint="FF" w:themeShade="FF"/>
        </w:rPr>
        <w:t xml:space="preserve"> </w:t>
      </w:r>
      <w:r w:rsidRPr="5AF01C0D" w:rsidR="1310954C">
        <w:rPr>
          <w:rFonts w:ascii="Times New Roman" w:hAnsi="Times New Roman" w:eastAsia="Times New Roman" w:cs="Times New Roman"/>
          <w:color w:val="000000" w:themeColor="text1" w:themeTint="FF" w:themeShade="FF"/>
        </w:rPr>
        <w:t xml:space="preserve">tolerancia institucional ante las violencias </w:t>
      </w:r>
      <w:r w:rsidRPr="5AF01C0D" w:rsidR="18136B39">
        <w:rPr>
          <w:rFonts w:ascii="Times New Roman" w:hAnsi="Times New Roman" w:eastAsia="Times New Roman" w:cs="Times New Roman"/>
          <w:color w:val="000000" w:themeColor="text1" w:themeTint="FF" w:themeShade="FF"/>
        </w:rPr>
        <w:t>contra</w:t>
      </w:r>
      <w:r w:rsidRPr="5AF01C0D" w:rsidR="1310954C">
        <w:rPr>
          <w:rFonts w:ascii="Times New Roman" w:hAnsi="Times New Roman" w:eastAsia="Times New Roman" w:cs="Times New Roman"/>
          <w:color w:val="000000" w:themeColor="text1" w:themeTint="FF" w:themeShade="FF"/>
        </w:rPr>
        <w:t xml:space="preserve"> </w:t>
      </w:r>
      <w:r w:rsidRPr="5AF01C0D" w:rsidR="1310954C">
        <w:rPr>
          <w:rFonts w:ascii="Times New Roman" w:hAnsi="Times New Roman" w:eastAsia="Times New Roman" w:cs="Times New Roman"/>
          <w:color w:val="000000" w:themeColor="text1" w:themeTint="FF" w:themeShade="FF"/>
        </w:rPr>
        <w:t xml:space="preserve">las mujeres universitarias. </w:t>
      </w:r>
      <w:bookmarkStart w:name="_Int_KkyIJre7" w:id="1408017194"/>
      <w:r w:rsidRPr="5AF01C0D" w:rsidR="1310954C">
        <w:rPr>
          <w:rFonts w:ascii="Times New Roman" w:hAnsi="Times New Roman" w:eastAsia="Times New Roman" w:cs="Times New Roman"/>
          <w:color w:val="000000" w:themeColor="text1" w:themeTint="FF" w:themeShade="FF"/>
        </w:rPr>
        <w:t>Buscamos validar el contenido de este instrumento</w:t>
      </w:r>
      <w:r w:rsidRPr="5AF01C0D" w:rsidR="542591B7">
        <w:rPr>
          <w:rFonts w:ascii="Times New Roman" w:hAnsi="Times New Roman" w:eastAsia="Times New Roman" w:cs="Times New Roman"/>
          <w:color w:val="000000" w:themeColor="text1" w:themeTint="FF" w:themeShade="FF"/>
        </w:rPr>
        <w:t xml:space="preserve"> mediante la </w:t>
      </w:r>
      <w:r w:rsidRPr="5AF01C0D" w:rsidR="38F1DA9D">
        <w:rPr>
          <w:rFonts w:ascii="Times New Roman" w:hAnsi="Times New Roman" w:eastAsia="Times New Roman" w:cs="Times New Roman"/>
          <w:color w:val="000000" w:themeColor="text1" w:themeTint="FF" w:themeShade="FF"/>
        </w:rPr>
        <w:t>participación</w:t>
      </w:r>
      <w:r w:rsidRPr="5AF01C0D" w:rsidR="521F79C2">
        <w:rPr>
          <w:rFonts w:ascii="Times New Roman" w:hAnsi="Times New Roman" w:eastAsia="Times New Roman" w:cs="Times New Roman"/>
          <w:color w:val="000000" w:themeColor="text1" w:themeTint="FF" w:themeShade="FF"/>
        </w:rPr>
        <w:t xml:space="preserve"> </w:t>
      </w:r>
      <w:r w:rsidRPr="5AF01C0D" w:rsidR="78CD716B">
        <w:rPr>
          <w:rFonts w:ascii="Times New Roman" w:hAnsi="Times New Roman" w:eastAsia="Times New Roman" w:cs="Times New Roman"/>
          <w:color w:val="000000" w:themeColor="text1" w:themeTint="FF" w:themeShade="FF"/>
        </w:rPr>
        <w:t>e</w:t>
      </w:r>
      <w:r w:rsidRPr="5AF01C0D" w:rsidR="542591B7">
        <w:rPr>
          <w:rFonts w:ascii="Times New Roman" w:hAnsi="Times New Roman" w:eastAsia="Times New Roman" w:cs="Times New Roman"/>
          <w:color w:val="000000" w:themeColor="text1" w:themeTint="FF" w:themeShade="FF"/>
        </w:rPr>
        <w:t>xpertas</w:t>
      </w:r>
      <w:r w:rsidRPr="5AF01C0D" w:rsidR="0B9CB4E9">
        <w:rPr>
          <w:rFonts w:ascii="Times New Roman" w:hAnsi="Times New Roman" w:eastAsia="Times New Roman" w:cs="Times New Roman"/>
          <w:color w:val="000000" w:themeColor="text1" w:themeTint="FF" w:themeShade="FF"/>
        </w:rPr>
        <w:t>, expertos</w:t>
      </w:r>
      <w:r w:rsidRPr="5AF01C0D" w:rsidR="542591B7">
        <w:rPr>
          <w:rFonts w:ascii="Times New Roman" w:hAnsi="Times New Roman" w:eastAsia="Times New Roman" w:cs="Times New Roman"/>
          <w:color w:val="000000" w:themeColor="text1" w:themeTint="FF" w:themeShade="FF"/>
        </w:rPr>
        <w:t xml:space="preserve"> y</w:t>
      </w:r>
      <w:r w:rsidRPr="5AF01C0D" w:rsidR="1310954C">
        <w:rPr>
          <w:rFonts w:ascii="Times New Roman" w:hAnsi="Times New Roman" w:eastAsia="Times New Roman" w:cs="Times New Roman"/>
          <w:color w:val="000000" w:themeColor="text1" w:themeTint="FF" w:themeShade="FF"/>
        </w:rPr>
        <w:t xml:space="preserve"> la participación activa de los empleados y las instituciones, con el fin de identificar y abordar de manera efectiva esta problemática.</w:t>
      </w:r>
      <w:bookmarkEnd w:id="1408017194"/>
    </w:p>
    <w:p w:rsidRPr="007525AD" w:rsidR="005C6284" w:rsidP="00FF5A0A" w:rsidRDefault="2CB07716" w14:paraId="0D6D2788" w14:textId="6CA7CB07">
      <w:pPr>
        <w:jc w:val="both"/>
        <w:rPr>
          <w:rFonts w:ascii="Times New Roman" w:hAnsi="Times New Roman" w:cs="Times New Roman"/>
        </w:rPr>
      </w:pPr>
      <w:r w:rsidRPr="70884780" w:rsidR="2CB07716">
        <w:rPr>
          <w:rFonts w:ascii="Times New Roman" w:hAnsi="Times New Roman" w:eastAsia="Times New Roman" w:cs="Times New Roman"/>
          <w:b w:val="1"/>
          <w:bCs w:val="1"/>
          <w:color w:val="000000" w:themeColor="text1" w:themeTint="FF" w:themeShade="FF"/>
        </w:rPr>
        <w:t>Participación:</w:t>
      </w:r>
      <w:r w:rsidRPr="70884780" w:rsidR="2CB07716">
        <w:rPr>
          <w:rFonts w:ascii="Times New Roman" w:hAnsi="Times New Roman" w:eastAsia="Times New Roman" w:cs="Times New Roman"/>
          <w:color w:val="000000" w:themeColor="text1" w:themeTint="FF" w:themeShade="FF"/>
        </w:rPr>
        <w:t xml:space="preserve"> Su participación consiste en hacer parte de un pa</w:t>
      </w:r>
      <w:r w:rsidRPr="70884780" w:rsidR="41E89810">
        <w:rPr>
          <w:rFonts w:ascii="Times New Roman" w:hAnsi="Times New Roman" w:eastAsia="Times New Roman" w:cs="Times New Roman"/>
          <w:color w:val="000000" w:themeColor="text1" w:themeTint="FF" w:themeShade="FF"/>
        </w:rPr>
        <w:t>n</w:t>
      </w:r>
      <w:r w:rsidRPr="70884780" w:rsidR="2CB07716">
        <w:rPr>
          <w:rFonts w:ascii="Times New Roman" w:hAnsi="Times New Roman" w:eastAsia="Times New Roman" w:cs="Times New Roman"/>
          <w:color w:val="000000" w:themeColor="text1" w:themeTint="FF" w:themeShade="FF"/>
        </w:rPr>
        <w:t>el de expert</w:t>
      </w:r>
      <w:r w:rsidRPr="70884780" w:rsidR="7C67370B">
        <w:rPr>
          <w:rFonts w:ascii="Times New Roman" w:hAnsi="Times New Roman" w:eastAsia="Times New Roman" w:cs="Times New Roman"/>
          <w:color w:val="000000" w:themeColor="text1" w:themeTint="FF" w:themeShade="FF"/>
        </w:rPr>
        <w:t>os</w:t>
      </w:r>
      <w:r w:rsidRPr="70884780" w:rsidR="2CB07716">
        <w:rPr>
          <w:rFonts w:ascii="Times New Roman" w:hAnsi="Times New Roman" w:eastAsia="Times New Roman" w:cs="Times New Roman"/>
          <w:color w:val="000000" w:themeColor="text1" w:themeTint="FF" w:themeShade="FF"/>
        </w:rPr>
        <w:t>, ejerciendo como juez</w:t>
      </w:r>
      <w:r w:rsidRPr="70884780" w:rsidR="5B9C06DD">
        <w:rPr>
          <w:rFonts w:ascii="Times New Roman" w:hAnsi="Times New Roman" w:eastAsia="Times New Roman" w:cs="Times New Roman"/>
          <w:color w:val="000000" w:themeColor="text1" w:themeTint="FF" w:themeShade="FF"/>
        </w:rPr>
        <w:t>(a)</w:t>
      </w:r>
      <w:r w:rsidRPr="70884780" w:rsidR="2CB07716">
        <w:rPr>
          <w:rFonts w:ascii="Times New Roman" w:hAnsi="Times New Roman" w:eastAsia="Times New Roman" w:cs="Times New Roman"/>
          <w:color w:val="000000" w:themeColor="text1" w:themeTint="FF" w:themeShade="FF"/>
        </w:rPr>
        <w:t xml:space="preserve"> en la validación de contenido del instrumento. </w:t>
      </w:r>
      <w:bookmarkStart w:name="_Int_NOqGPzHM" w:id="2087367633"/>
      <w:r w:rsidRPr="70884780" w:rsidR="2CB07716">
        <w:rPr>
          <w:rFonts w:ascii="Times New Roman" w:hAnsi="Times New Roman" w:eastAsia="Times New Roman" w:cs="Times New Roman"/>
          <w:color w:val="000000" w:themeColor="text1" w:themeTint="FF" w:themeShade="FF"/>
        </w:rPr>
        <w:t>La comunicación con usted en caso de aceptar participar es por medio de correo electrónico</w:t>
      </w:r>
      <w:r w:rsidRPr="70884780" w:rsidR="00B649C3">
        <w:rPr>
          <w:rFonts w:ascii="Times New Roman" w:hAnsi="Times New Roman" w:eastAsia="Times New Roman" w:cs="Times New Roman"/>
          <w:color w:val="000000" w:themeColor="text1" w:themeTint="FF" w:themeShade="FF"/>
        </w:rPr>
        <w:t>,</w:t>
      </w:r>
      <w:r w:rsidRPr="70884780" w:rsidR="00B649C3">
        <w:rPr>
          <w:rFonts w:ascii="Times New Roman" w:hAnsi="Times New Roman" w:eastAsia="Times New Roman" w:cs="Times New Roman"/>
          <w:color w:val="000000" w:themeColor="text1" w:themeTint="FF" w:themeShade="FF"/>
        </w:rPr>
        <w:t xml:space="preserve"> reuniones presenciales y/o vi</w:t>
      </w:r>
      <w:r w:rsidRPr="70884780" w:rsidR="00B649C3">
        <w:rPr>
          <w:rFonts w:ascii="Times New Roman" w:hAnsi="Times New Roman" w:eastAsia="Times New Roman" w:cs="Times New Roman"/>
          <w:color w:val="000000" w:themeColor="text1" w:themeTint="FF" w:themeShade="FF"/>
        </w:rPr>
        <w:t>rtuales</w:t>
      </w:r>
      <w:r w:rsidRPr="70884780" w:rsidR="2CB07716">
        <w:rPr>
          <w:rFonts w:ascii="Times New Roman" w:hAnsi="Times New Roman" w:eastAsia="Times New Roman" w:cs="Times New Roman"/>
          <w:color w:val="000000" w:themeColor="text1" w:themeTint="FF" w:themeShade="FF"/>
        </w:rPr>
        <w:t>.</w:t>
      </w:r>
      <w:bookmarkEnd w:id="2087367633"/>
    </w:p>
    <w:p w:rsidRPr="007525AD" w:rsidR="005C6284" w:rsidP="00FF5A0A" w:rsidRDefault="2CB07716" w14:paraId="7291F60E" w14:textId="691C9287">
      <w:pPr>
        <w:jc w:val="both"/>
        <w:rPr>
          <w:rFonts w:ascii="Times New Roman" w:hAnsi="Times New Roman" w:cs="Times New Roman"/>
        </w:rPr>
      </w:pPr>
      <w:r w:rsidRPr="70884780" w:rsidR="2CB07716">
        <w:rPr>
          <w:rFonts w:ascii="Times New Roman" w:hAnsi="Times New Roman" w:eastAsia="Times New Roman" w:cs="Times New Roman"/>
          <w:b w:val="1"/>
          <w:bCs w:val="1"/>
          <w:color w:val="000000" w:themeColor="text1" w:themeTint="FF" w:themeShade="FF"/>
        </w:rPr>
        <w:t>Costos y compensación:</w:t>
      </w:r>
      <w:r w:rsidRPr="70884780" w:rsidR="2CB07716">
        <w:rPr>
          <w:rFonts w:ascii="Times New Roman" w:hAnsi="Times New Roman" w:eastAsia="Times New Roman" w:cs="Times New Roman"/>
          <w:color w:val="000000" w:themeColor="text1" w:themeTint="FF" w:themeShade="FF"/>
        </w:rPr>
        <w:t xml:space="preserve"> Usted no recibirá compensación económica para participar en el estudio. Tampoco deberá realizar ningún pago por la participación. La participación en el panel de expert</w:t>
      </w:r>
      <w:r w:rsidRPr="70884780" w:rsidR="7766F631">
        <w:rPr>
          <w:rFonts w:ascii="Times New Roman" w:hAnsi="Times New Roman" w:eastAsia="Times New Roman" w:cs="Times New Roman"/>
          <w:color w:val="000000" w:themeColor="text1" w:themeTint="FF" w:themeShade="FF"/>
        </w:rPr>
        <w:t>o</w:t>
      </w:r>
      <w:r w:rsidRPr="70884780" w:rsidR="2CB07716">
        <w:rPr>
          <w:rFonts w:ascii="Times New Roman" w:hAnsi="Times New Roman" w:eastAsia="Times New Roman" w:cs="Times New Roman"/>
          <w:color w:val="000000" w:themeColor="text1" w:themeTint="FF" w:themeShade="FF"/>
        </w:rPr>
        <w:t xml:space="preserve">s no implica autoría en los productos derivados de esta investigación. </w:t>
      </w:r>
    </w:p>
    <w:p w:rsidR="2CB07716" w:rsidP="4622782B" w:rsidRDefault="2CB07716" w14:paraId="4A419B77" w14:textId="71A4770B">
      <w:pPr>
        <w:jc w:val="both"/>
        <w:rPr>
          <w:rFonts w:ascii="Times New Roman" w:hAnsi="Times New Roman" w:eastAsia="Times New Roman" w:cs="Times New Roman"/>
          <w:color w:val="000000" w:themeColor="text1" w:themeTint="FF" w:themeShade="FF"/>
        </w:rPr>
      </w:pPr>
      <w:r w:rsidRPr="4622782B" w:rsidR="2CB07716">
        <w:rPr>
          <w:rFonts w:ascii="Times New Roman" w:hAnsi="Times New Roman" w:eastAsia="Times New Roman" w:cs="Times New Roman"/>
          <w:b w:val="1"/>
          <w:bCs w:val="1"/>
          <w:color w:val="000000" w:themeColor="text1" w:themeTint="FF" w:themeShade="FF"/>
        </w:rPr>
        <w:t>Beneficios:</w:t>
      </w:r>
      <w:r w:rsidRPr="4622782B" w:rsidR="2CB07716">
        <w:rPr>
          <w:rFonts w:ascii="Times New Roman" w:hAnsi="Times New Roman" w:eastAsia="Times New Roman" w:cs="Times New Roman"/>
          <w:color w:val="000000" w:themeColor="text1" w:themeTint="FF" w:themeShade="FF"/>
        </w:rPr>
        <w:t xml:space="preserve"> </w:t>
      </w:r>
      <w:r w:rsidRPr="4622782B" w:rsidR="55ED8DAA">
        <w:rPr>
          <w:rFonts w:ascii="Times New Roman" w:hAnsi="Times New Roman" w:eastAsia="Times New Roman" w:cs="Times New Roman"/>
          <w:color w:val="000000" w:themeColor="text1" w:themeTint="FF" w:themeShade="FF"/>
        </w:rPr>
        <w:t>Los beneficios de participar en este proyecto no serán directos, pero tendrán un impacto significativo en la comunidad universitaria y científica en general. Uno de los logros más destacados será el avance en la creación de escalas de medición validadas y confiables para evaluar la tolerancia institucional frente a las violencias contra las mujeres universitarias. Estas herramientas serán de gran valor para la investigación académica, ya que permitirán una evaluación más precisa y rigurosa de este fenómeno tan complejo</w:t>
      </w:r>
      <w:r w:rsidRPr="4622782B" w:rsidR="55ED8DAA">
        <w:rPr>
          <w:rFonts w:ascii="Times New Roman" w:hAnsi="Times New Roman" w:eastAsia="Times New Roman" w:cs="Times New Roman"/>
          <w:color w:val="000000" w:themeColor="text1" w:themeTint="FF" w:themeShade="FF"/>
        </w:rPr>
        <w:t>.</w:t>
      </w:r>
      <w:r w:rsidRPr="4622782B" w:rsidR="55ED8DAA">
        <w:rPr>
          <w:rFonts w:ascii="Times New Roman" w:hAnsi="Times New Roman" w:eastAsia="Times New Roman" w:cs="Times New Roman"/>
          <w:color w:val="000000" w:themeColor="text1" w:themeTint="FF" w:themeShade="FF"/>
        </w:rPr>
        <w:t xml:space="preserve"> Sus nombres serán incluidos en el capítulo de agradecimientos, lo que resaltará su compromiso y apoyo a esta causa. </w:t>
      </w:r>
    </w:p>
    <w:p w:rsidR="55ED8DAA" w:rsidP="4622782B" w:rsidRDefault="55ED8DAA" w14:paraId="131C6C89" w14:textId="3E5E5A1E">
      <w:pPr>
        <w:jc w:val="both"/>
        <w:rPr>
          <w:rFonts w:ascii="Times New Roman" w:hAnsi="Times New Roman" w:eastAsia="Times New Roman" w:cs="Times New Roman"/>
          <w:color w:val="000000" w:themeColor="text1" w:themeTint="FF" w:themeShade="FF"/>
        </w:rPr>
      </w:pPr>
      <w:r w:rsidRPr="4622782B" w:rsidR="55ED8DAA">
        <w:rPr>
          <w:rFonts w:ascii="Times New Roman" w:hAnsi="Times New Roman" w:eastAsia="Times New Roman" w:cs="Times New Roman"/>
          <w:color w:val="000000" w:themeColor="text1" w:themeTint="FF" w:themeShade="FF"/>
        </w:rPr>
        <w:t>Los beneficios más notorios se verán reflejados en la comunidad académica en su conjunto. Contar con herramientas más precisas y efectivas para comprender y abordar la tolerancia institucional hacia las violencias contra las mujeres universitarias permitirá el diseño de intervenciones más efectivas y la implementación de políticas institucionales más sólidas en la lucha contra esta problemática. En última instancia, este proyecto contribuirá a crear entornos universitarios más seguros y equitativos para todas las personas involucradas.</w:t>
      </w:r>
    </w:p>
    <w:p w:rsidR="4622782B" w:rsidP="4622782B" w:rsidRDefault="4622782B" w14:paraId="254D3F53" w14:textId="0E891F06">
      <w:pPr>
        <w:pStyle w:val="Normal"/>
        <w:jc w:val="both"/>
        <w:rPr>
          <w:rFonts w:ascii="Times New Roman" w:hAnsi="Times New Roman" w:eastAsia="Times New Roman" w:cs="Times New Roman"/>
          <w:color w:val="000000" w:themeColor="text1" w:themeTint="FF" w:themeShade="FF"/>
          <w:highlight w:val="green"/>
          <w:rPrChange w:author="Maylen Rojas" w:date="2024-05-06T14:30:00Z" w:id="464812754">
            <w:rPr>
              <w:rFonts w:ascii="Times New Roman" w:hAnsi="Times New Roman" w:eastAsia="Times New Roman" w:cs="Times New Roman"/>
              <w:color w:val="000000" w:themeColor="text1" w:themeTint="FF" w:themeShade="FF"/>
              <w:highlight w:val="yellow"/>
            </w:rPr>
          </w:rPrChange>
        </w:rPr>
      </w:pPr>
    </w:p>
    <w:p w:rsidRPr="007525AD" w:rsidR="005C6284" w:rsidP="007525AD" w:rsidRDefault="2CB07716" w14:paraId="56C451A5" w14:textId="12C2B0F9" w14:noSpellErr="1">
      <w:pPr>
        <w:jc w:val="both"/>
        <w:rPr>
          <w:rFonts w:ascii="Times New Roman" w:hAnsi="Times New Roman" w:cs="Times New Roman"/>
        </w:rPr>
      </w:pPr>
      <w:r w:rsidRPr="4622782B" w:rsidR="2CB07716">
        <w:rPr>
          <w:rFonts w:ascii="Times New Roman" w:hAnsi="Times New Roman" w:eastAsia="Times New Roman" w:cs="Times New Roman"/>
          <w:b w:val="1"/>
          <w:bCs w:val="1"/>
          <w:color w:val="000000" w:themeColor="text1" w:themeTint="FF" w:themeShade="FF"/>
        </w:rPr>
        <w:t>Riesgos/Malestares:</w:t>
      </w:r>
      <w:r w:rsidRPr="4622782B" w:rsidR="2CB07716">
        <w:rPr>
          <w:rFonts w:ascii="Times New Roman" w:hAnsi="Times New Roman" w:eastAsia="Times New Roman" w:cs="Times New Roman"/>
          <w:color w:val="000000" w:themeColor="text1" w:themeTint="FF" w:themeShade="FF"/>
        </w:rPr>
        <w:t xml:space="preserve"> Su participación no tendrá riesgos, no será sometido a pruebas de laboratorio u otros que pongan en riesgo su salud, en este panel sólo deberá contestar unas preguntas, y permitir la consulta </w:t>
      </w:r>
      <w:r w:rsidRPr="4622782B" w:rsidR="2CB07716">
        <w:rPr>
          <w:rFonts w:ascii="Times New Roman" w:hAnsi="Times New Roman" w:eastAsia="Times New Roman" w:cs="Times New Roman"/>
          <w:color w:val="000000" w:themeColor="text1" w:themeTint="FF" w:themeShade="FF"/>
        </w:rPr>
        <w:t>por medio de correo electrónico</w:t>
      </w:r>
      <w:r w:rsidRPr="4622782B" w:rsidR="2CB07716">
        <w:rPr>
          <w:rFonts w:ascii="Times New Roman" w:hAnsi="Times New Roman" w:eastAsia="Times New Roman" w:cs="Times New Roman"/>
          <w:color w:val="000000" w:themeColor="text1" w:themeTint="FF" w:themeShade="FF"/>
        </w:rPr>
        <w:t>.</w:t>
      </w:r>
      <w:r w:rsidRPr="4622782B" w:rsidR="2CB07716">
        <w:rPr>
          <w:rFonts w:ascii="Times New Roman" w:hAnsi="Times New Roman" w:eastAsia="Times New Roman" w:cs="Times New Roman"/>
          <w:color w:val="000000" w:themeColor="text1" w:themeTint="FF" w:themeShade="FF"/>
        </w:rPr>
        <w:t xml:space="preserve"> Usted puede suspender su participación, no continuar participando en el panel de expertos, o solicitar que las planillas diligenciadas sean destruidas en cualquier momento.</w:t>
      </w:r>
    </w:p>
    <w:p w:rsidRPr="007525AD" w:rsidR="005C6284" w:rsidP="4622782B" w:rsidRDefault="2CB07716" w14:paraId="3B3CFD81" w14:textId="3E205530">
      <w:pPr>
        <w:jc w:val="both"/>
        <w:rPr>
          <w:rFonts w:ascii="Times New Roman" w:hAnsi="Times New Roman" w:eastAsia="Times New Roman" w:cs="Times New Roman"/>
          <w:color w:val="000000" w:themeColor="text1" w:themeTint="FF" w:themeShade="FF"/>
        </w:rPr>
      </w:pPr>
      <w:r w:rsidRPr="4622782B" w:rsidR="2CB07716">
        <w:rPr>
          <w:rFonts w:ascii="Times New Roman" w:hAnsi="Times New Roman" w:eastAsia="Times New Roman" w:cs="Times New Roman"/>
          <w:b w:val="1"/>
          <w:bCs w:val="1"/>
          <w:color w:val="000000" w:themeColor="text1" w:themeTint="FF" w:themeShade="FF"/>
        </w:rPr>
        <w:t>Derechos:</w:t>
      </w:r>
      <w:r w:rsidRPr="4622782B" w:rsidR="2CB07716">
        <w:rPr>
          <w:rFonts w:ascii="Times New Roman" w:hAnsi="Times New Roman" w:eastAsia="Times New Roman" w:cs="Times New Roman"/>
          <w:color w:val="000000" w:themeColor="text1" w:themeTint="FF" w:themeShade="FF"/>
        </w:rPr>
        <w:t xml:space="preserve"> Tiene derecho a elegir no participar. Puede dejar de participar en cualquier momento y también puede negarse a contestar cualquier pregunta. Esto no le traerá </w:t>
      </w:r>
      <w:r w:rsidRPr="4622782B" w:rsidR="4EE232D0">
        <w:rPr>
          <w:rFonts w:ascii="Times New Roman" w:hAnsi="Times New Roman" w:eastAsia="Times New Roman" w:cs="Times New Roman"/>
          <w:color w:val="000000" w:themeColor="text1" w:themeTint="FF" w:themeShade="FF"/>
        </w:rPr>
        <w:t>represalias negativas</w:t>
      </w:r>
      <w:r w:rsidRPr="4622782B" w:rsidR="2CB07716">
        <w:rPr>
          <w:rFonts w:ascii="Times New Roman" w:hAnsi="Times New Roman" w:eastAsia="Times New Roman" w:cs="Times New Roman"/>
          <w:color w:val="000000" w:themeColor="text1" w:themeTint="FF" w:themeShade="FF"/>
        </w:rPr>
        <w:t>.</w:t>
      </w:r>
    </w:p>
    <w:p w:rsidRPr="007525AD" w:rsidR="005C6284" w:rsidP="007525AD" w:rsidRDefault="2CB07716" w14:paraId="3AC927F7" w14:textId="54AB2F14">
      <w:pPr>
        <w:jc w:val="both"/>
        <w:rPr>
          <w:rFonts w:ascii="Times New Roman" w:hAnsi="Times New Roman" w:cs="Times New Roman"/>
        </w:rPr>
      </w:pPr>
      <w:r w:rsidRPr="1EA3E9F4" w:rsidR="2CB07716">
        <w:rPr>
          <w:rFonts w:ascii="Times New Roman" w:hAnsi="Times New Roman" w:eastAsia="Times New Roman" w:cs="Times New Roman"/>
          <w:b w:val="1"/>
          <w:bCs w:val="1"/>
          <w:color w:val="000000" w:themeColor="text1" w:themeTint="FF" w:themeShade="FF"/>
        </w:rPr>
        <w:t>Confidencialidad, seguridad y almacenamiento de los datos:</w:t>
      </w:r>
      <w:r w:rsidRPr="1EA3E9F4" w:rsidR="2CB07716">
        <w:rPr>
          <w:rFonts w:ascii="Times New Roman" w:hAnsi="Times New Roman" w:eastAsia="Times New Roman" w:cs="Times New Roman"/>
          <w:color w:val="000000" w:themeColor="text1" w:themeTint="FF" w:themeShade="FF"/>
        </w:rPr>
        <w:t xml:space="preserve"> La </w:t>
      </w:r>
      <w:r w:rsidRPr="1EA3E9F4" w:rsidR="2CB07716">
        <w:rPr>
          <w:rFonts w:ascii="Calibri" w:hAnsi="Calibri" w:eastAsia="Calibri" w:cs="" w:asciiTheme="minorAscii" w:hAnsiTheme="minorAscii" w:eastAsiaTheme="minorAscii" w:cstheme="minorBidi"/>
          <w:color w:val="000000" w:themeColor="text1" w:themeTint="FF" w:themeShade="FF"/>
          <w:sz w:val="22"/>
          <w:szCs w:val="22"/>
          <w:lang w:eastAsia="en-US" w:bidi="ar-SA"/>
        </w:rPr>
        <w:t>Universidad</w:t>
      </w:r>
      <w:r w:rsidRPr="1EA3E9F4" w:rsidR="2CB07716">
        <w:rPr>
          <w:rFonts w:ascii="Calibri" w:hAnsi="Calibri" w:eastAsia="Calibri" w:cs="" w:asciiTheme="minorAscii" w:hAnsiTheme="minorAscii" w:eastAsiaTheme="minorAscii" w:cstheme="minorBidi"/>
          <w:color w:val="000000" w:themeColor="text1" w:themeTint="FF" w:themeShade="FF"/>
          <w:sz w:val="22"/>
          <w:szCs w:val="22"/>
          <w:lang w:eastAsia="en-US" w:bidi="ar-SA"/>
        </w:rPr>
        <w:t xml:space="preserve"> de Antioquia</w:t>
      </w:r>
      <w:r w:rsidRPr="1EA3E9F4" w:rsidR="2CB07716">
        <w:rPr>
          <w:rFonts w:ascii="Calibri" w:hAnsi="Calibri" w:eastAsia="Calibri" w:cs="" w:asciiTheme="minorAscii" w:hAnsiTheme="minorAscii" w:eastAsiaTheme="minorAscii" w:cstheme="minorBidi"/>
          <w:color w:val="auto"/>
          <w:sz w:val="22"/>
          <w:szCs w:val="22"/>
          <w:u w:val="none"/>
          <w:lang w:eastAsia="en-US" w:bidi="ar-SA"/>
        </w:rPr>
        <w:t xml:space="preserve"> </w:t>
      </w:r>
      <w:r w:rsidRPr="1EA3E9F4" w:rsidR="248B5982">
        <w:rPr>
          <w:rFonts w:ascii="Calibri" w:hAnsi="Calibri" w:eastAsia="Calibri" w:cs="" w:asciiTheme="minorAscii" w:hAnsiTheme="minorAscii" w:eastAsiaTheme="minorAscii" w:cstheme="minorBidi"/>
          <w:b w:val="0"/>
          <w:bCs w:val="0"/>
          <w:color w:val="auto"/>
          <w:sz w:val="22"/>
          <w:szCs w:val="22"/>
          <w:u w:val="none"/>
          <w:lang w:eastAsia="en-US" w:bidi="ar-SA"/>
        </w:rPr>
        <w:t>y el grupo de investigación</w:t>
      </w:r>
      <w:r w:rsidRPr="1EA3E9F4" w:rsidR="248B5982">
        <w:rPr>
          <w:rFonts w:ascii="Calibri" w:hAnsi="Calibri" w:eastAsia="Calibri" w:cs="" w:asciiTheme="minorAscii" w:hAnsiTheme="minorAscii" w:eastAsiaTheme="minorAscii" w:cstheme="minorBidi"/>
          <w:b w:val="0"/>
          <w:bCs w:val="0"/>
          <w:color w:val="auto"/>
          <w:sz w:val="22"/>
          <w:szCs w:val="22"/>
          <w:u w:val="none"/>
          <w:lang w:eastAsia="en-US" w:bidi="ar-SA"/>
        </w:rPr>
        <w:t xml:space="preserve"> </w:t>
      </w:r>
      <w:r w:rsidRPr="1EA3E9F4" w:rsidR="2CB07716">
        <w:rPr>
          <w:rFonts w:ascii="Times New Roman" w:hAnsi="Times New Roman" w:eastAsia="Times New Roman" w:cs="Times New Roman"/>
          <w:color w:val="auto"/>
          <w:u w:val="none"/>
        </w:rPr>
        <w:t>garantiza</w:t>
      </w:r>
      <w:r w:rsidRPr="1EA3E9F4" w:rsidR="10DCDA68">
        <w:rPr>
          <w:rFonts w:ascii="Times New Roman" w:hAnsi="Times New Roman" w:eastAsia="Times New Roman" w:cs="Times New Roman"/>
          <w:color w:val="auto"/>
          <w:u w:val="none"/>
        </w:rPr>
        <w:t>n</w:t>
      </w:r>
      <w:r w:rsidRPr="1EA3E9F4" w:rsidR="2CB07716">
        <w:rPr>
          <w:rFonts w:ascii="Times New Roman" w:hAnsi="Times New Roman" w:eastAsia="Times New Roman" w:cs="Times New Roman"/>
          <w:color w:val="auto"/>
          <w:u w:val="none"/>
        </w:rPr>
        <w:t xml:space="preserve"> </w:t>
      </w:r>
      <w:r w:rsidRPr="1EA3E9F4" w:rsidR="2CB07716">
        <w:rPr>
          <w:rFonts w:ascii="Times New Roman" w:hAnsi="Times New Roman" w:eastAsia="Times New Roman" w:cs="Times New Roman"/>
          <w:color w:val="000000" w:themeColor="text1" w:themeTint="FF" w:themeShade="FF"/>
        </w:rPr>
        <w:t xml:space="preserve">que la información suministrada por usted se guardará de forma segura. </w:t>
      </w:r>
      <w:bookmarkStart w:name="_Int_246N6kjm" w:id="965105280"/>
      <w:r w:rsidRPr="1EA3E9F4" w:rsidR="2CB07716">
        <w:rPr>
          <w:rFonts w:ascii="Times New Roman" w:hAnsi="Times New Roman" w:eastAsia="Times New Roman" w:cs="Times New Roman"/>
          <w:color w:val="000000" w:themeColor="text1" w:themeTint="FF" w:themeShade="FF"/>
        </w:rPr>
        <w:t>Para poder contactarlo requerimos que nos proporcione información de contacto como teléfonos, direcciones y correo electrónico, información que de ninguna manera se compartirá con otras personas, entidades públicas o privadas.</w:t>
      </w:r>
      <w:bookmarkEnd w:id="965105280"/>
    </w:p>
    <w:p w:rsidR="00DD5A82" w:rsidP="4622782B" w:rsidRDefault="2CB07716" w14:paraId="24DBEB99" w14:textId="3DD9DC57">
      <w:pPr>
        <w:pStyle w:val="Normal"/>
        <w:rPr>
          <w:rFonts w:ascii="Times New Roman" w:hAnsi="Times New Roman" w:eastAsia="Times New Roman" w:cs="Times New Roman"/>
        </w:rPr>
      </w:pPr>
      <w:r w:rsidRPr="4E045F89" w:rsidR="2CB07716">
        <w:rPr>
          <w:rFonts w:ascii="Times New Roman" w:hAnsi="Times New Roman" w:eastAsia="Times New Roman" w:cs="Times New Roman"/>
          <w:b w:val="1"/>
          <w:bCs w:val="1"/>
          <w:color w:val="000000" w:themeColor="text1" w:themeTint="FF" w:themeShade="FF"/>
        </w:rPr>
        <w:t>Personas para contactar:</w:t>
      </w:r>
      <w:r w:rsidRPr="4E045F89" w:rsidR="2CB07716">
        <w:rPr>
          <w:rFonts w:ascii="Times New Roman" w:hAnsi="Times New Roman" w:eastAsia="Times New Roman" w:cs="Times New Roman"/>
          <w:color w:val="000000" w:themeColor="text1" w:themeTint="FF" w:themeShade="FF"/>
        </w:rPr>
        <w:t xml:space="preserve"> Si tiene cualquier pregunta sobre este estudio o las personas que están dirigiendo el panel de expertos, por favor comuníquese </w:t>
      </w:r>
      <w:r w:rsidRPr="4E045F89" w:rsidR="00DD5A82">
        <w:rPr>
          <w:rFonts w:ascii="Times New Roman" w:hAnsi="Times New Roman" w:eastAsia="Times New Roman" w:cs="Times New Roman"/>
          <w:color w:val="000000" w:themeColor="text1" w:themeTint="FF" w:themeShade="FF"/>
        </w:rPr>
        <w:t>a l</w:t>
      </w:r>
      <w:r w:rsidRPr="4E045F89" w:rsidR="009242E0">
        <w:rPr>
          <w:rFonts w:ascii="Times New Roman" w:hAnsi="Times New Roman" w:eastAsia="Times New Roman" w:cs="Times New Roman"/>
          <w:color w:val="000000" w:themeColor="text1" w:themeTint="FF" w:themeShade="FF"/>
        </w:rPr>
        <w:t>os siguientes correos:</w:t>
      </w:r>
      <w:r w:rsidRPr="4E045F89" w:rsidR="424D7238">
        <w:rPr>
          <w:rFonts w:ascii="Times New Roman" w:hAnsi="Times New Roman" w:eastAsia="Times New Roman" w:cs="Times New Roman"/>
          <w:color w:val="000000" w:themeColor="text1" w:themeTint="FF" w:themeShade="FF"/>
        </w:rPr>
        <w:t xml:space="preserve"> </w:t>
      </w:r>
      <w:r>
        <w:fldChar w:fldCharType="begin"/>
      </w:r>
      <w:r>
        <w:instrText xml:space="preserve">HYPERLINK "mailto:difariney.gonzalez@udea.edu.co" </w:instrText>
      </w:r>
      <w:r>
        <w:fldChar w:fldCharType="separate"/>
      </w:r>
      <w:r w:rsidRPr="4E045F89" w:rsidR="424D7238">
        <w:rPr>
          <w:rStyle w:val="Hyperlink"/>
          <w:rFonts w:ascii="Times New Roman" w:hAnsi="Times New Roman" w:eastAsia="Times New Roman" w:cs="Times New Roman"/>
        </w:rPr>
        <w:t>difariney.gonzalez@udea.edu.co</w:t>
      </w:r>
      <w:r>
        <w:fldChar w:fldCharType="end"/>
      </w:r>
      <w:r w:rsidRPr="4E045F89" w:rsidR="424D7238">
        <w:rPr>
          <w:rFonts w:ascii="Times New Roman" w:hAnsi="Times New Roman" w:eastAsia="Times New Roman" w:cs="Times New Roman"/>
          <w:color w:val="000000" w:themeColor="text1" w:themeTint="FF" w:themeShade="FF"/>
        </w:rPr>
        <w:t>,</w:t>
      </w:r>
      <w:r w:rsidRPr="4E045F89" w:rsidR="68E946BB">
        <w:rPr>
          <w:rFonts w:ascii="Times New Roman" w:hAnsi="Times New Roman" w:eastAsia="Times New Roman" w:cs="Times New Roman"/>
          <w:color w:val="000000" w:themeColor="text1" w:themeTint="FF" w:themeShade="FF"/>
        </w:rPr>
        <w:t xml:space="preserve"> </w:t>
      </w:r>
      <w:r w:rsidRPr="4E045F89" w:rsidR="09CC21D9">
        <w:rPr>
          <w:rFonts w:ascii="Times New Roman" w:hAnsi="Times New Roman" w:eastAsia="Times New Roman" w:cs="Times New Roman"/>
        </w:rPr>
        <w:t>sergio.vanegasjdea.edu.co</w:t>
      </w:r>
      <w:r w:rsidRPr="4E045F89" w:rsidR="7D1AB3B8">
        <w:rPr>
          <w:rFonts w:ascii="Times New Roman" w:hAnsi="Times New Roman" w:eastAsia="Times New Roman" w:cs="Times New Roman"/>
        </w:rPr>
        <w:t xml:space="preserve"> </w:t>
      </w:r>
      <w:r w:rsidRPr="4E045F89" w:rsidR="09CC21D9">
        <w:rPr>
          <w:rFonts w:ascii="Times New Roman" w:hAnsi="Times New Roman" w:eastAsia="Times New Roman" w:cs="Times New Roman"/>
        </w:rPr>
        <w:t>,</w:t>
      </w:r>
      <w:r w:rsidRPr="4E045F89" w:rsidR="09CC21D9">
        <w:rPr>
          <w:rFonts w:ascii="Times New Roman" w:hAnsi="Times New Roman" w:eastAsia="Times New Roman" w:cs="Times New Roman"/>
        </w:rPr>
        <w:t xml:space="preserve"> </w:t>
      </w:r>
      <w:hyperlink r:id="Rcbe7b24f0fc34691">
        <w:r w:rsidRPr="4E045F89" w:rsidR="09CC21D9">
          <w:rPr>
            <w:rStyle w:val="Hyperlink"/>
            <w:rFonts w:ascii="Times New Roman" w:hAnsi="Times New Roman" w:eastAsia="Times New Roman" w:cs="Times New Roman"/>
            <w:color w:val="auto"/>
          </w:rPr>
          <w:t>jhonatan.rojas@udea.edu.co</w:t>
        </w:r>
      </w:hyperlink>
      <w:r w:rsidRPr="4E045F89" w:rsidR="3DAE7769">
        <w:rPr>
          <w:rFonts w:ascii="Times New Roman" w:hAnsi="Times New Roman" w:eastAsia="Times New Roman" w:cs="Times New Roman"/>
          <w:color w:val="auto"/>
        </w:rPr>
        <w:t xml:space="preserve"> </w:t>
      </w:r>
    </w:p>
    <w:p w:rsidRPr="007525AD" w:rsidR="005C6284" w:rsidP="4622782B" w:rsidRDefault="2CB07716" w14:paraId="673B74AA" w14:textId="0DD010D4">
      <w:pPr>
        <w:rPr>
          <w:rFonts w:ascii="Times New Roman" w:hAnsi="Times New Roman" w:eastAsia="Times New Roman" w:cs="Times New Roman"/>
          <w:b w:val="1"/>
          <w:bCs w:val="1"/>
          <w:color w:val="000000" w:themeColor="text1" w:themeTint="FF" w:themeShade="FF"/>
        </w:rPr>
      </w:pPr>
      <w:r w:rsidRPr="4622782B" w:rsidR="2CB07716">
        <w:rPr>
          <w:rFonts w:ascii="Times New Roman" w:hAnsi="Times New Roman" w:eastAsia="Times New Roman" w:cs="Times New Roman"/>
          <w:b w:val="1"/>
          <w:bCs w:val="1"/>
          <w:color w:val="000000" w:themeColor="text1" w:themeTint="FF" w:themeShade="FF"/>
        </w:rPr>
        <w:t>Consentimiento para Participar</w:t>
      </w:r>
    </w:p>
    <w:p w:rsidRPr="007525AD" w:rsidR="005C6284" w:rsidP="007525AD" w:rsidRDefault="2CB07716" w14:paraId="14A3A828" w14:textId="4CF5E824">
      <w:pPr>
        <w:jc w:val="both"/>
        <w:rPr>
          <w:rFonts w:ascii="Times New Roman" w:hAnsi="Times New Roman" w:cs="Times New Roman"/>
        </w:rPr>
      </w:pPr>
      <w:r w:rsidRPr="4E045F89" w:rsidR="2CB07716">
        <w:rPr>
          <w:rFonts w:ascii="Times New Roman" w:hAnsi="Times New Roman" w:eastAsia="Times New Roman" w:cs="Times New Roman"/>
          <w:color w:val="000000" w:themeColor="text1" w:themeTint="FF" w:themeShade="FF"/>
        </w:rPr>
        <w:t>He leído este formulario, y lo entiendo completamente. Todas mis preguntas sobre este formulario o el estudio fueron respondidas satisfactoriamente. Su firma abajo indica que usted decidió participar</w:t>
      </w:r>
      <w:r w:rsidRPr="4E045F89" w:rsidR="5C4E0182">
        <w:rPr>
          <w:rFonts w:ascii="Times New Roman" w:hAnsi="Times New Roman" w:eastAsia="Times New Roman" w:cs="Times New Roman"/>
          <w:color w:val="000000" w:themeColor="text1" w:themeTint="FF" w:themeShade="FF"/>
        </w:rPr>
        <w:t xml:space="preserve"> en este panel de expert</w:t>
      </w:r>
      <w:r w:rsidRPr="4E045F89" w:rsidR="57EEAA5F">
        <w:rPr>
          <w:rFonts w:ascii="Times New Roman" w:hAnsi="Times New Roman" w:eastAsia="Times New Roman" w:cs="Times New Roman"/>
          <w:color w:val="000000" w:themeColor="text1" w:themeTint="FF" w:themeShade="FF"/>
        </w:rPr>
        <w:t>o</w:t>
      </w:r>
      <w:r w:rsidRPr="4E045F89" w:rsidR="5C4E0182">
        <w:rPr>
          <w:rFonts w:ascii="Times New Roman" w:hAnsi="Times New Roman" w:eastAsia="Times New Roman" w:cs="Times New Roman"/>
          <w:color w:val="000000" w:themeColor="text1" w:themeTint="FF" w:themeShade="FF"/>
        </w:rPr>
        <w:t>s.</w:t>
      </w:r>
      <w:r>
        <w:br/>
      </w:r>
    </w:p>
    <w:tbl>
      <w:tblPr>
        <w:tblStyle w:val="TableGrid"/>
        <w:tblW w:w="0" w:type="auto"/>
        <w:tblLayout w:type="fixed"/>
        <w:tblLook w:val="06A0" w:firstRow="1" w:lastRow="0" w:firstColumn="1" w:lastColumn="0" w:noHBand="1" w:noVBand="1"/>
      </w:tblPr>
      <w:tblGrid>
        <w:gridCol w:w="1803"/>
        <w:gridCol w:w="1803"/>
        <w:gridCol w:w="1803"/>
        <w:gridCol w:w="1803"/>
        <w:gridCol w:w="1803"/>
      </w:tblGrid>
      <w:tr w:rsidRPr="007525AD" w:rsidR="46A11CAF" w:rsidTr="4622782B" w14:paraId="3DECE3A7" w14:textId="77777777">
        <w:trPr>
          <w:trHeight w:val="615"/>
        </w:trPr>
        <w:tc>
          <w:tcPr>
            <w:tcW w:w="1803"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F1F1F1"/>
            <w:tcMar/>
          </w:tcPr>
          <w:p w:rsidRPr="007525AD" w:rsidR="46A11CAF" w:rsidP="4622782B" w:rsidRDefault="46A11CAF" w14:noSpellErr="1" w14:paraId="659149FE" w14:textId="08E1A033">
            <w:pPr>
              <w:jc w:val="both"/>
              <w:rPr>
                <w:rFonts w:ascii="Times New Roman" w:hAnsi="Times New Roman" w:cs="Times New Roman"/>
              </w:rPr>
            </w:pPr>
            <w:r w:rsidRPr="4622782B" w:rsidR="67CD3068">
              <w:rPr>
                <w:rFonts w:ascii="Times New Roman" w:hAnsi="Times New Roman" w:eastAsia="Times New Roman" w:cs="Times New Roman"/>
                <w:b w:val="1"/>
                <w:bCs w:val="1"/>
              </w:rPr>
              <w:t>Nombre</w:t>
            </w:r>
          </w:p>
          <w:p w:rsidRPr="007525AD" w:rsidR="46A11CAF" w:rsidP="4622782B" w:rsidRDefault="46A11CAF" w14:paraId="0819436C" w14:textId="5F4C1FA4">
            <w:pPr>
              <w:pStyle w:val="Normal"/>
              <w:jc w:val="both"/>
              <w:rPr>
                <w:rFonts w:ascii="Times New Roman" w:hAnsi="Times New Roman" w:eastAsia="Times New Roman" w:cs="Times New Roman"/>
                <w:b w:val="1"/>
                <w:bCs w:val="1"/>
              </w:rPr>
            </w:pPr>
          </w:p>
        </w:tc>
        <w:tc>
          <w:tcPr>
            <w:tcW w:w="1803"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F1F1F1"/>
            <w:tcMar/>
          </w:tcPr>
          <w:p w:rsidRPr="007525AD" w:rsidR="46A11CAF" w:rsidP="46A11CAF" w:rsidRDefault="46A11CAF" w14:paraId="1CB529DB" w14:textId="636E2534">
            <w:pPr>
              <w:jc w:val="both"/>
              <w:rPr>
                <w:rFonts w:ascii="Times New Roman" w:hAnsi="Times New Roman" w:cs="Times New Roman"/>
              </w:rPr>
            </w:pPr>
            <w:proofErr w:type="spellStart"/>
            <w:r w:rsidRPr="007525AD">
              <w:rPr>
                <w:rFonts w:ascii="Times New Roman" w:hAnsi="Times New Roman" w:eastAsia="Times New Roman" w:cs="Times New Roman"/>
                <w:b/>
                <w:bCs/>
              </w:rPr>
              <w:t>N°</w:t>
            </w:r>
            <w:proofErr w:type="spellEnd"/>
            <w:r w:rsidRPr="007525AD">
              <w:rPr>
                <w:rFonts w:ascii="Times New Roman" w:hAnsi="Times New Roman" w:eastAsia="Times New Roman" w:cs="Times New Roman"/>
                <w:b/>
                <w:bCs/>
              </w:rPr>
              <w:t xml:space="preserve"> de cédula</w:t>
            </w:r>
          </w:p>
        </w:tc>
        <w:tc>
          <w:tcPr>
            <w:tcW w:w="1803"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F1F1F1"/>
            <w:tcMar/>
          </w:tcPr>
          <w:p w:rsidRPr="007525AD" w:rsidR="46A11CAF" w:rsidP="4622782B" w:rsidRDefault="46A11CAF" w14:paraId="244520E0" w14:textId="45BE6659">
            <w:pPr>
              <w:jc w:val="both"/>
              <w:rPr>
                <w:rFonts w:ascii="Times New Roman" w:hAnsi="Times New Roman" w:eastAsia="Times New Roman" w:cs="Times New Roman"/>
                <w:b w:val="1"/>
                <w:bCs w:val="1"/>
              </w:rPr>
            </w:pPr>
            <w:r w:rsidRPr="4622782B" w:rsidR="40950E1F">
              <w:rPr>
                <w:rFonts w:ascii="Times New Roman" w:hAnsi="Times New Roman" w:eastAsia="Times New Roman" w:cs="Times New Roman"/>
                <w:b w:val="1"/>
                <w:bCs w:val="1"/>
              </w:rPr>
              <w:t>Afiliación institucional</w:t>
            </w:r>
          </w:p>
        </w:tc>
        <w:tc>
          <w:tcPr>
            <w:tcW w:w="1803"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F1F1F1"/>
            <w:tcMar/>
          </w:tcPr>
          <w:p w:rsidRPr="007525AD" w:rsidR="46A11CAF" w:rsidP="46A11CAF" w:rsidRDefault="46A11CAF" w14:paraId="49C6544D" w14:textId="19327F54">
            <w:pPr>
              <w:jc w:val="both"/>
              <w:rPr>
                <w:rFonts w:ascii="Times New Roman" w:hAnsi="Times New Roman" w:cs="Times New Roman"/>
              </w:rPr>
            </w:pPr>
            <w:r w:rsidRPr="007525AD">
              <w:rPr>
                <w:rFonts w:ascii="Times New Roman" w:hAnsi="Times New Roman" w:eastAsia="Times New Roman" w:cs="Times New Roman"/>
                <w:b/>
                <w:bCs/>
              </w:rPr>
              <w:t>Lugar       y       Fecha</w:t>
            </w:r>
          </w:p>
          <w:p w:rsidRPr="007525AD" w:rsidR="46A11CAF" w:rsidP="46A11CAF" w:rsidRDefault="46A11CAF" w14:paraId="4C75DDBC" w14:textId="73825D5A">
            <w:pPr>
              <w:jc w:val="both"/>
              <w:rPr>
                <w:rFonts w:ascii="Times New Roman" w:hAnsi="Times New Roman" w:cs="Times New Roman"/>
              </w:rPr>
            </w:pPr>
            <w:r w:rsidRPr="007525AD">
              <w:rPr>
                <w:rFonts w:ascii="Times New Roman" w:hAnsi="Times New Roman" w:eastAsia="Times New Roman" w:cs="Times New Roman"/>
                <w:b/>
                <w:bCs/>
              </w:rPr>
              <w:t>(día/mes/año)</w:t>
            </w:r>
          </w:p>
        </w:tc>
        <w:tc>
          <w:tcPr>
            <w:tcW w:w="1803"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F1F1F1"/>
            <w:tcMar/>
          </w:tcPr>
          <w:p w:rsidRPr="007525AD" w:rsidR="46A11CAF" w:rsidP="46A11CAF" w:rsidRDefault="46A11CAF" w14:paraId="01A2751F" w14:textId="50237E0D">
            <w:pPr>
              <w:jc w:val="both"/>
              <w:rPr>
                <w:rFonts w:ascii="Times New Roman" w:hAnsi="Times New Roman" w:cs="Times New Roman"/>
              </w:rPr>
            </w:pPr>
            <w:r w:rsidRPr="007525AD">
              <w:rPr>
                <w:rFonts w:ascii="Times New Roman" w:hAnsi="Times New Roman" w:eastAsia="Times New Roman" w:cs="Times New Roman"/>
                <w:b/>
                <w:bCs/>
              </w:rPr>
              <w:t>Firma o Huella Digital</w:t>
            </w:r>
          </w:p>
        </w:tc>
      </w:tr>
      <w:tr w:rsidRPr="007525AD" w:rsidR="46A11CAF" w:rsidTr="4622782B" w14:paraId="181DA558" w14:textId="77777777">
        <w:trPr>
          <w:trHeight w:val="600"/>
        </w:trPr>
        <w:tc>
          <w:tcPr>
            <w:tcW w:w="1803"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525AD" w:rsidR="46A11CAF" w:rsidP="4622782B" w:rsidRDefault="46A11CAF" w14:paraId="7180AD1C" w14:textId="50A65DC5">
            <w:pPr>
              <w:jc w:val="both"/>
              <w:rPr>
                <w:rFonts w:ascii="Times New Roman" w:hAnsi="Times New Roman" w:eastAsia="Times New Roman" w:cs="Times New Roman"/>
              </w:rPr>
            </w:pPr>
          </w:p>
        </w:tc>
        <w:tc>
          <w:tcPr>
            <w:tcW w:w="1803"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525AD" w:rsidR="46A11CAF" w:rsidRDefault="46A11CAF" w14:paraId="4C096CF2" w14:textId="3BE33B8C">
            <w:pPr>
              <w:rPr>
                <w:rFonts w:ascii="Times New Roman" w:hAnsi="Times New Roman" w:cs="Times New Roman"/>
              </w:rPr>
            </w:pPr>
            <w:r w:rsidRPr="007525AD">
              <w:rPr>
                <w:rFonts w:ascii="Times New Roman" w:hAnsi="Times New Roman" w:cs="Times New Roman"/>
              </w:rPr>
              <w:br/>
            </w:r>
          </w:p>
        </w:tc>
        <w:tc>
          <w:tcPr>
            <w:tcW w:w="1803"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525AD" w:rsidR="46A11CAF" w:rsidRDefault="46A11CAF" w14:paraId="12085AA7" w14:textId="056BB0C9">
            <w:pPr>
              <w:rPr>
                <w:rFonts w:ascii="Times New Roman" w:hAnsi="Times New Roman" w:cs="Times New Roman"/>
              </w:rPr>
            </w:pPr>
            <w:r w:rsidRPr="007525AD">
              <w:rPr>
                <w:rFonts w:ascii="Times New Roman" w:hAnsi="Times New Roman" w:cs="Times New Roman"/>
              </w:rPr>
              <w:br/>
            </w:r>
          </w:p>
        </w:tc>
        <w:tc>
          <w:tcPr>
            <w:tcW w:w="1803"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525AD" w:rsidR="46A11CAF" w:rsidRDefault="46A11CAF" w14:paraId="519EA464" w14:textId="0FBFFA1F">
            <w:pPr>
              <w:rPr>
                <w:rFonts w:ascii="Times New Roman" w:hAnsi="Times New Roman" w:cs="Times New Roman"/>
              </w:rPr>
            </w:pPr>
            <w:r w:rsidRPr="007525AD">
              <w:rPr>
                <w:rFonts w:ascii="Times New Roman" w:hAnsi="Times New Roman" w:cs="Times New Roman"/>
              </w:rPr>
              <w:br/>
            </w:r>
          </w:p>
        </w:tc>
        <w:tc>
          <w:tcPr>
            <w:tcW w:w="1803"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525AD" w:rsidR="46A11CAF" w:rsidRDefault="46A11CAF" w14:paraId="23E7064D" w14:textId="5F288835">
            <w:pPr>
              <w:rPr>
                <w:rFonts w:ascii="Times New Roman" w:hAnsi="Times New Roman" w:cs="Times New Roman"/>
              </w:rPr>
            </w:pPr>
            <w:r w:rsidRPr="007525AD">
              <w:rPr>
                <w:rFonts w:ascii="Times New Roman" w:hAnsi="Times New Roman" w:cs="Times New Roman"/>
              </w:rPr>
              <w:br/>
            </w:r>
          </w:p>
        </w:tc>
      </w:tr>
    </w:tbl>
    <w:p w:rsidRPr="007525AD" w:rsidR="005C6284" w:rsidRDefault="005C6284" w14:paraId="01035ABE" w14:textId="59BEF79A">
      <w:pPr>
        <w:rPr>
          <w:rFonts w:ascii="Times New Roman" w:hAnsi="Times New Roman" w:cs="Times New Roman"/>
        </w:rPr>
      </w:pPr>
    </w:p>
    <w:p w:rsidRPr="007525AD" w:rsidR="005C6284" w:rsidP="46A11CAF" w:rsidRDefault="2CB07716" w14:paraId="5D49572A" w14:textId="138CB0CF">
      <w:pPr>
        <w:jc w:val="both"/>
        <w:rPr>
          <w:rFonts w:ascii="Times New Roman" w:hAnsi="Times New Roman" w:cs="Times New Roman"/>
        </w:rPr>
      </w:pPr>
      <w:r w:rsidRPr="4622782B" w:rsidR="2CB07716">
        <w:rPr>
          <w:rFonts w:ascii="Times New Roman" w:hAnsi="Times New Roman" w:eastAsia="Times New Roman" w:cs="Times New Roman"/>
          <w:b w:val="1"/>
          <w:bCs w:val="1"/>
          <w:color w:val="000000" w:themeColor="text1" w:themeTint="FF" w:themeShade="FF"/>
        </w:rPr>
        <w:t xml:space="preserve">Consentimiento para publicaciones </w:t>
      </w:r>
    </w:p>
    <w:p w:rsidR="4622782B" w:rsidP="4622782B" w:rsidRDefault="4622782B" w14:paraId="5831B08C" w14:textId="5D089B59">
      <w:pPr>
        <w:pStyle w:val="Normal"/>
        <w:jc w:val="both"/>
        <w:rPr>
          <w:rFonts w:ascii="Times New Roman" w:hAnsi="Times New Roman" w:eastAsia="Times New Roman" w:cs="Times New Roman"/>
          <w:b w:val="1"/>
          <w:bCs w:val="1"/>
          <w:color w:val="000000" w:themeColor="text1" w:themeTint="FF" w:themeShade="FF"/>
        </w:rPr>
      </w:pPr>
    </w:p>
    <w:p w:rsidRPr="007525AD" w:rsidR="005C6284" w:rsidP="46A11CAF" w:rsidRDefault="2CB07716" w14:paraId="6183B2BF" w14:textId="3D50089D" w14:noSpellErr="1">
      <w:pPr>
        <w:jc w:val="both"/>
        <w:rPr>
          <w:rFonts w:ascii="Times New Roman" w:hAnsi="Times New Roman" w:cs="Times New Roman"/>
        </w:rPr>
      </w:pPr>
      <w:r w:rsidRPr="4622782B" w:rsidR="2CB07716">
        <w:rPr>
          <w:rFonts w:ascii="Times New Roman" w:hAnsi="Times New Roman" w:eastAsia="Times New Roman" w:cs="Times New Roman"/>
          <w:color w:val="000000" w:themeColor="text1" w:themeTint="FF" w:themeShade="FF"/>
        </w:rPr>
        <w:t>Con la firma abajo indica que usted autoriza que su nombre y formación profesional sean publicados en el capítulo de agradecimientos de los diferentes productos derivados de esta investigación.</w:t>
      </w:r>
    </w:p>
    <w:p w:rsidR="4622782B" w:rsidP="4622782B" w:rsidRDefault="4622782B" w14:paraId="6DCEE4FD" w14:textId="3464152F">
      <w:pPr>
        <w:pStyle w:val="Normal"/>
        <w:jc w:val="both"/>
        <w:rPr>
          <w:rFonts w:ascii="Times New Roman" w:hAnsi="Times New Roman" w:eastAsia="Times New Roman" w:cs="Times New Roman"/>
          <w:color w:val="000000" w:themeColor="text1" w:themeTint="FF" w:themeShade="FF"/>
        </w:rPr>
      </w:pPr>
    </w:p>
    <w:tbl>
      <w:tblPr>
        <w:tblStyle w:val="TableGrid"/>
        <w:tblW w:w="0" w:type="auto"/>
        <w:tblLayout w:type="fixed"/>
        <w:tblLook w:val="06A0" w:firstRow="1" w:lastRow="0" w:firstColumn="1" w:lastColumn="0" w:noHBand="1" w:noVBand="1"/>
      </w:tblPr>
      <w:tblGrid>
        <w:gridCol w:w="2254"/>
        <w:gridCol w:w="2254"/>
        <w:gridCol w:w="2254"/>
        <w:gridCol w:w="2254"/>
      </w:tblGrid>
      <w:tr w:rsidRPr="007525AD" w:rsidR="46A11CAF" w:rsidTr="4622782B" w14:paraId="08C4CB1B" w14:textId="77777777">
        <w:trPr>
          <w:trHeight w:val="720"/>
        </w:trPr>
        <w:tc>
          <w:tcPr>
            <w:tcW w:w="2254"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F1F1F1"/>
            <w:tcMar/>
          </w:tcPr>
          <w:p w:rsidRPr="007525AD" w:rsidR="46A11CAF" w:rsidP="4622782B" w:rsidRDefault="46A11CAF" w14:noSpellErr="1" w14:paraId="3BCC8640" w14:textId="08E1A033">
            <w:pPr>
              <w:jc w:val="both"/>
              <w:rPr>
                <w:rFonts w:ascii="Times New Roman" w:hAnsi="Times New Roman" w:cs="Times New Roman"/>
              </w:rPr>
            </w:pPr>
            <w:r w:rsidRPr="4622782B" w:rsidR="30C82BC5">
              <w:rPr>
                <w:rFonts w:ascii="Times New Roman" w:hAnsi="Times New Roman" w:eastAsia="Times New Roman" w:cs="Times New Roman"/>
                <w:b w:val="1"/>
                <w:bCs w:val="1"/>
              </w:rPr>
              <w:t>Nombre</w:t>
            </w:r>
          </w:p>
          <w:p w:rsidRPr="007525AD" w:rsidR="46A11CAF" w:rsidP="4622782B" w:rsidRDefault="46A11CAF" w14:paraId="3951B2A4" w14:textId="68123749">
            <w:pPr>
              <w:pStyle w:val="Normal"/>
              <w:jc w:val="both"/>
              <w:rPr>
                <w:rFonts w:ascii="Times New Roman" w:hAnsi="Times New Roman" w:eastAsia="Times New Roman" w:cs="Times New Roman"/>
                <w:b w:val="1"/>
                <w:bCs w:val="1"/>
              </w:rPr>
            </w:pPr>
          </w:p>
        </w:tc>
        <w:tc>
          <w:tcPr>
            <w:tcW w:w="2254"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F1F1F1"/>
            <w:tcMar/>
          </w:tcPr>
          <w:p w:rsidRPr="007525AD" w:rsidR="46A11CAF" w:rsidP="4622782B" w:rsidRDefault="46A11CAF" w14:paraId="29901FB0" w14:textId="45BE6659">
            <w:pPr>
              <w:jc w:val="both"/>
              <w:rPr>
                <w:rFonts w:ascii="Times New Roman" w:hAnsi="Times New Roman" w:eastAsia="Times New Roman" w:cs="Times New Roman"/>
                <w:b w:val="1"/>
                <w:bCs w:val="1"/>
              </w:rPr>
            </w:pPr>
            <w:r w:rsidRPr="4622782B" w:rsidR="70BD2322">
              <w:rPr>
                <w:rFonts w:ascii="Times New Roman" w:hAnsi="Times New Roman" w:eastAsia="Times New Roman" w:cs="Times New Roman"/>
                <w:b w:val="1"/>
                <w:bCs w:val="1"/>
              </w:rPr>
              <w:t>Afiliación institucional</w:t>
            </w:r>
          </w:p>
          <w:p w:rsidRPr="007525AD" w:rsidR="46A11CAF" w:rsidP="4622782B" w:rsidRDefault="46A11CAF" w14:paraId="010BDD75" w14:textId="5997D5CE">
            <w:pPr>
              <w:pStyle w:val="Normal"/>
              <w:jc w:val="both"/>
              <w:rPr>
                <w:rFonts w:ascii="Times New Roman" w:hAnsi="Times New Roman" w:eastAsia="Times New Roman" w:cs="Times New Roman"/>
                <w:b w:val="1"/>
                <w:bCs w:val="1"/>
              </w:rPr>
            </w:pPr>
          </w:p>
        </w:tc>
        <w:tc>
          <w:tcPr>
            <w:tcW w:w="2254"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F1F1F1"/>
            <w:tcMar/>
          </w:tcPr>
          <w:p w:rsidRPr="007525AD" w:rsidR="46A11CAF" w:rsidP="46A11CAF" w:rsidRDefault="46A11CAF" w14:paraId="3D6C9024" w14:textId="428AA632">
            <w:pPr>
              <w:jc w:val="both"/>
              <w:rPr>
                <w:rFonts w:ascii="Times New Roman" w:hAnsi="Times New Roman" w:cs="Times New Roman"/>
              </w:rPr>
            </w:pPr>
            <w:r w:rsidRPr="007525AD">
              <w:rPr>
                <w:rFonts w:ascii="Times New Roman" w:hAnsi="Times New Roman" w:eastAsia="Times New Roman" w:cs="Times New Roman"/>
                <w:b/>
                <w:bCs/>
              </w:rPr>
              <w:t>Lugar       y       Fecha</w:t>
            </w:r>
          </w:p>
          <w:p w:rsidRPr="007525AD" w:rsidR="46A11CAF" w:rsidP="46A11CAF" w:rsidRDefault="46A11CAF" w14:paraId="6EA1B89E" w14:textId="5441F21C">
            <w:pPr>
              <w:jc w:val="both"/>
              <w:rPr>
                <w:rFonts w:ascii="Times New Roman" w:hAnsi="Times New Roman" w:cs="Times New Roman"/>
              </w:rPr>
            </w:pPr>
            <w:r w:rsidRPr="007525AD">
              <w:rPr>
                <w:rFonts w:ascii="Times New Roman" w:hAnsi="Times New Roman" w:eastAsia="Times New Roman" w:cs="Times New Roman"/>
                <w:b/>
                <w:bCs/>
              </w:rPr>
              <w:t>(día/mes/año)</w:t>
            </w:r>
          </w:p>
        </w:tc>
        <w:tc>
          <w:tcPr>
            <w:tcW w:w="2254"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F1F1F1"/>
            <w:tcMar/>
          </w:tcPr>
          <w:p w:rsidRPr="007525AD" w:rsidR="46A11CAF" w:rsidP="46A11CAF" w:rsidRDefault="46A11CAF" w14:paraId="7F426A9F" w14:textId="3BF9689B">
            <w:pPr>
              <w:jc w:val="both"/>
              <w:rPr>
                <w:rFonts w:ascii="Times New Roman" w:hAnsi="Times New Roman" w:cs="Times New Roman"/>
              </w:rPr>
            </w:pPr>
            <w:r w:rsidRPr="007525AD">
              <w:rPr>
                <w:rFonts w:ascii="Times New Roman" w:hAnsi="Times New Roman" w:eastAsia="Times New Roman" w:cs="Times New Roman"/>
                <w:b/>
                <w:bCs/>
              </w:rPr>
              <w:t>Firma o Huella Digital</w:t>
            </w:r>
          </w:p>
        </w:tc>
      </w:tr>
      <w:tr w:rsidRPr="007525AD" w:rsidR="46A11CAF" w:rsidTr="4622782B" w14:paraId="6B566BCE" w14:textId="77777777">
        <w:trPr>
          <w:trHeight w:val="660"/>
        </w:trPr>
        <w:tc>
          <w:tcPr>
            <w:tcW w:w="2254"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525AD" w:rsidR="46A11CAF" w:rsidP="4622782B" w:rsidRDefault="46A11CAF" w14:paraId="22BDD00A" w14:textId="66D2B4FC">
            <w:pPr>
              <w:jc w:val="both"/>
              <w:rPr>
                <w:rFonts w:ascii="Times New Roman" w:hAnsi="Times New Roman" w:eastAsia="Times New Roman" w:cs="Times New Roman"/>
              </w:rPr>
            </w:pPr>
          </w:p>
        </w:tc>
        <w:tc>
          <w:tcPr>
            <w:tcW w:w="2254"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525AD" w:rsidR="46A11CAF" w:rsidRDefault="46A11CAF" w14:paraId="67F89D49" w14:textId="3B02FC1D">
            <w:pPr>
              <w:rPr>
                <w:rFonts w:ascii="Times New Roman" w:hAnsi="Times New Roman" w:cs="Times New Roman"/>
              </w:rPr>
            </w:pPr>
            <w:r w:rsidRPr="007525AD">
              <w:rPr>
                <w:rFonts w:ascii="Times New Roman" w:hAnsi="Times New Roman" w:cs="Times New Roman"/>
              </w:rPr>
              <w:br/>
            </w:r>
          </w:p>
        </w:tc>
        <w:tc>
          <w:tcPr>
            <w:tcW w:w="2254"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525AD" w:rsidR="46A11CAF" w:rsidRDefault="46A11CAF" w14:paraId="3432D239" w14:textId="642283F4">
            <w:pPr>
              <w:rPr>
                <w:rFonts w:ascii="Times New Roman" w:hAnsi="Times New Roman" w:cs="Times New Roman"/>
              </w:rPr>
            </w:pPr>
            <w:r w:rsidRPr="007525AD">
              <w:rPr>
                <w:rFonts w:ascii="Times New Roman" w:hAnsi="Times New Roman" w:cs="Times New Roman"/>
              </w:rPr>
              <w:br/>
            </w:r>
          </w:p>
        </w:tc>
        <w:tc>
          <w:tcPr>
            <w:tcW w:w="2254"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525AD" w:rsidR="46A11CAF" w:rsidRDefault="46A11CAF" w14:paraId="65BEB57C" w14:textId="4D80A138">
            <w:pPr>
              <w:rPr>
                <w:rFonts w:ascii="Times New Roman" w:hAnsi="Times New Roman" w:cs="Times New Roman"/>
              </w:rPr>
            </w:pPr>
            <w:r>
              <w:br/>
            </w:r>
            <w:r w:rsidRPr="4622782B" w:rsidR="1AE3E88C">
              <w:rPr>
                <w:rFonts w:ascii="Times New Roman" w:hAnsi="Times New Roman" w:cs="Times New Roman"/>
              </w:rPr>
              <w:t xml:space="preserve"> </w:t>
            </w:r>
          </w:p>
        </w:tc>
      </w:tr>
    </w:tbl>
    <w:p w:rsidR="005C6284" w:rsidP="46A11CAF" w:rsidRDefault="000111CD" w14:paraId="5C1A07E2" w14:textId="1F438720"/>
    <w:sectPr w:rsidR="005C6284">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07ED" w:rsidP="007255EF" w:rsidRDefault="00C807ED" w14:paraId="732FB311" w14:textId="77777777">
      <w:pPr>
        <w:spacing w:after="0" w:line="240" w:lineRule="auto"/>
      </w:pPr>
      <w:r>
        <w:separator/>
      </w:r>
    </w:p>
  </w:endnote>
  <w:endnote w:type="continuationSeparator" w:id="0">
    <w:p w:rsidR="00C807ED" w:rsidP="007255EF" w:rsidRDefault="00C807ED" w14:paraId="73BC1B0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07ED" w:rsidP="007255EF" w:rsidRDefault="00C807ED" w14:paraId="3255CFED" w14:textId="77777777">
      <w:pPr>
        <w:spacing w:after="0" w:line="240" w:lineRule="auto"/>
      </w:pPr>
      <w:r>
        <w:separator/>
      </w:r>
    </w:p>
  </w:footnote>
  <w:footnote w:type="continuationSeparator" w:id="0">
    <w:p w:rsidR="00C807ED" w:rsidP="007255EF" w:rsidRDefault="00C807ED" w14:paraId="774215B2"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KkyIJre7" int2:invalidationBookmarkName="" int2:hashCode="xgPcY9pFKoIdMZ" int2:id="NfAZ8D4o">
      <int2:state int2:type="AugLoop_Text_Critique" int2:value="Rejected"/>
    </int2:bookmark>
    <int2:bookmark int2:bookmarkName="_Int_246N6kjm" int2:invalidationBookmarkName="" int2:hashCode="fmcwKoGORg4GdQ" int2:id="98InlHcd">
      <int2:state int2:type="AugLoop_Text_Critique" int2:value="Rejected"/>
    </int2:bookmark>
    <int2:bookmark int2:bookmarkName="_Int_NOqGPzHM" int2:invalidationBookmarkName="" int2:hashCode="CTaXcJirx+Ih16" int2:id="NoU58IIf">
      <int2:state int2:type="AugLoop_Text_Critique" int2:value="Rejected"/>
    </int2:bookmark>
  </int2:observations>
  <int2:intelligenceSettings/>
</int2:intelligence>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AFF9CA"/>
    <w:rsid w:val="000111CD"/>
    <w:rsid w:val="000A1E4E"/>
    <w:rsid w:val="000F11F1"/>
    <w:rsid w:val="00245F74"/>
    <w:rsid w:val="002578A3"/>
    <w:rsid w:val="00267E7B"/>
    <w:rsid w:val="00276D3D"/>
    <w:rsid w:val="002E3887"/>
    <w:rsid w:val="002F0E87"/>
    <w:rsid w:val="00326A48"/>
    <w:rsid w:val="003A07AB"/>
    <w:rsid w:val="00455EEF"/>
    <w:rsid w:val="005C6284"/>
    <w:rsid w:val="005D7DE3"/>
    <w:rsid w:val="0066013D"/>
    <w:rsid w:val="006E7102"/>
    <w:rsid w:val="007255EF"/>
    <w:rsid w:val="007525AD"/>
    <w:rsid w:val="0079124D"/>
    <w:rsid w:val="007A58AB"/>
    <w:rsid w:val="00851951"/>
    <w:rsid w:val="00893031"/>
    <w:rsid w:val="008C322D"/>
    <w:rsid w:val="009242E0"/>
    <w:rsid w:val="009D71F2"/>
    <w:rsid w:val="00A33A4C"/>
    <w:rsid w:val="00B21DE8"/>
    <w:rsid w:val="00B45C6A"/>
    <w:rsid w:val="00B649C3"/>
    <w:rsid w:val="00BD74B0"/>
    <w:rsid w:val="00C807ED"/>
    <w:rsid w:val="00D069D1"/>
    <w:rsid w:val="00D529FA"/>
    <w:rsid w:val="00DD5A82"/>
    <w:rsid w:val="00E206B1"/>
    <w:rsid w:val="00FF5A0A"/>
    <w:rsid w:val="0172FE5F"/>
    <w:rsid w:val="01C52B7E"/>
    <w:rsid w:val="02159C1E"/>
    <w:rsid w:val="02CFE5D8"/>
    <w:rsid w:val="0337E68E"/>
    <w:rsid w:val="03E2E173"/>
    <w:rsid w:val="05F7F9D7"/>
    <w:rsid w:val="06D3CDBF"/>
    <w:rsid w:val="0936F808"/>
    <w:rsid w:val="09626549"/>
    <w:rsid w:val="09BDA41C"/>
    <w:rsid w:val="09CC21D9"/>
    <w:rsid w:val="0AE287F9"/>
    <w:rsid w:val="0AF336DF"/>
    <w:rsid w:val="0B9CB4E9"/>
    <w:rsid w:val="0BAFF9CA"/>
    <w:rsid w:val="0C00B0B4"/>
    <w:rsid w:val="0D4EEBB1"/>
    <w:rsid w:val="0E0954D7"/>
    <w:rsid w:val="0E686BD5"/>
    <w:rsid w:val="102C6085"/>
    <w:rsid w:val="105FB8C2"/>
    <w:rsid w:val="108BA2AB"/>
    <w:rsid w:val="10DCDA68"/>
    <w:rsid w:val="11EDF667"/>
    <w:rsid w:val="1310954C"/>
    <w:rsid w:val="14755B7A"/>
    <w:rsid w:val="1485028D"/>
    <w:rsid w:val="15BA0CD9"/>
    <w:rsid w:val="17D9DA8B"/>
    <w:rsid w:val="17F48ED7"/>
    <w:rsid w:val="18136B39"/>
    <w:rsid w:val="1951600A"/>
    <w:rsid w:val="1A78EFD4"/>
    <w:rsid w:val="1AE3E88C"/>
    <w:rsid w:val="1E1FBBAC"/>
    <w:rsid w:val="1EA3E9F4"/>
    <w:rsid w:val="1F2F842E"/>
    <w:rsid w:val="248B5982"/>
    <w:rsid w:val="25ABD504"/>
    <w:rsid w:val="2666E114"/>
    <w:rsid w:val="272E2F45"/>
    <w:rsid w:val="27B6620E"/>
    <w:rsid w:val="2B53446B"/>
    <w:rsid w:val="2B5E12A9"/>
    <w:rsid w:val="2C279BFE"/>
    <w:rsid w:val="2CB07716"/>
    <w:rsid w:val="2DBBA72D"/>
    <w:rsid w:val="2F94F2C9"/>
    <w:rsid w:val="30C82BC5"/>
    <w:rsid w:val="30E94FDE"/>
    <w:rsid w:val="30FAB634"/>
    <w:rsid w:val="334FDA06"/>
    <w:rsid w:val="349F9C53"/>
    <w:rsid w:val="35028E25"/>
    <w:rsid w:val="35DABB83"/>
    <w:rsid w:val="3621BEAD"/>
    <w:rsid w:val="37712F5B"/>
    <w:rsid w:val="38169D64"/>
    <w:rsid w:val="3837700D"/>
    <w:rsid w:val="3881E8A3"/>
    <w:rsid w:val="38AC0AAC"/>
    <w:rsid w:val="38F1DA9D"/>
    <w:rsid w:val="3A5CBC8C"/>
    <w:rsid w:val="3C356B36"/>
    <w:rsid w:val="3C75D94A"/>
    <w:rsid w:val="3D8FF384"/>
    <w:rsid w:val="3DAE7769"/>
    <w:rsid w:val="3EB959D9"/>
    <w:rsid w:val="3F43ABC9"/>
    <w:rsid w:val="40950E1F"/>
    <w:rsid w:val="41E89810"/>
    <w:rsid w:val="41ECE654"/>
    <w:rsid w:val="4212A6B0"/>
    <w:rsid w:val="424D7238"/>
    <w:rsid w:val="43C13245"/>
    <w:rsid w:val="43FE2B62"/>
    <w:rsid w:val="4496FA4B"/>
    <w:rsid w:val="4622782B"/>
    <w:rsid w:val="46A11CAF"/>
    <w:rsid w:val="47253559"/>
    <w:rsid w:val="479AB440"/>
    <w:rsid w:val="48539470"/>
    <w:rsid w:val="48CCB10F"/>
    <w:rsid w:val="4AF12C23"/>
    <w:rsid w:val="4B0EE406"/>
    <w:rsid w:val="4B81D9FE"/>
    <w:rsid w:val="4D7665B6"/>
    <w:rsid w:val="4DDBABC9"/>
    <w:rsid w:val="4E045F89"/>
    <w:rsid w:val="4EE232D0"/>
    <w:rsid w:val="4F3CEDEE"/>
    <w:rsid w:val="507C45DE"/>
    <w:rsid w:val="51968784"/>
    <w:rsid w:val="521F79C2"/>
    <w:rsid w:val="525555C2"/>
    <w:rsid w:val="525C9AA9"/>
    <w:rsid w:val="53073B09"/>
    <w:rsid w:val="540E0066"/>
    <w:rsid w:val="542591B7"/>
    <w:rsid w:val="54FD5245"/>
    <w:rsid w:val="55ED8DAA"/>
    <w:rsid w:val="5716B763"/>
    <w:rsid w:val="57BA9BBF"/>
    <w:rsid w:val="57EEAA5F"/>
    <w:rsid w:val="5821A084"/>
    <w:rsid w:val="5A0C524D"/>
    <w:rsid w:val="5AF01C0D"/>
    <w:rsid w:val="5B668063"/>
    <w:rsid w:val="5B9C06DD"/>
    <w:rsid w:val="5C4E0182"/>
    <w:rsid w:val="5CF067A7"/>
    <w:rsid w:val="5DF1CFBB"/>
    <w:rsid w:val="5E062F4C"/>
    <w:rsid w:val="5E887A1F"/>
    <w:rsid w:val="63EF32E1"/>
    <w:rsid w:val="643C47B3"/>
    <w:rsid w:val="64BF169A"/>
    <w:rsid w:val="652E7758"/>
    <w:rsid w:val="67CD3068"/>
    <w:rsid w:val="68AEAD7F"/>
    <w:rsid w:val="68E946BB"/>
    <w:rsid w:val="6AE67F14"/>
    <w:rsid w:val="6E67A31D"/>
    <w:rsid w:val="70884780"/>
    <w:rsid w:val="70BD2322"/>
    <w:rsid w:val="74F06EB3"/>
    <w:rsid w:val="76A36CC4"/>
    <w:rsid w:val="772FF5E0"/>
    <w:rsid w:val="7766F631"/>
    <w:rsid w:val="7799CB34"/>
    <w:rsid w:val="7854613D"/>
    <w:rsid w:val="78CD716B"/>
    <w:rsid w:val="78CF2965"/>
    <w:rsid w:val="78E2BF03"/>
    <w:rsid w:val="796DC291"/>
    <w:rsid w:val="79800D49"/>
    <w:rsid w:val="7B6851AF"/>
    <w:rsid w:val="7BB58DB3"/>
    <w:rsid w:val="7C67370B"/>
    <w:rsid w:val="7CB6B6D5"/>
    <w:rsid w:val="7D1AB3B8"/>
    <w:rsid w:val="7D4CA88A"/>
    <w:rsid w:val="7DEB88AB"/>
    <w:rsid w:val="7EE10907"/>
    <w:rsid w:val="7FB202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FF9CA"/>
  <w15:chartTrackingRefBased/>
  <w15:docId w15:val="{6E0B9196-8418-4126-B141-C196544D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ommentReference">
    <w:name w:val="annotation reference"/>
    <w:basedOn w:val="DefaultParagraphFont"/>
    <w:uiPriority w:val="99"/>
    <w:semiHidden/>
    <w:unhideWhenUsed/>
    <w:rsid w:val="009D71F2"/>
    <w:rPr>
      <w:sz w:val="16"/>
      <w:szCs w:val="16"/>
    </w:rPr>
  </w:style>
  <w:style w:type="paragraph" w:styleId="CommentText">
    <w:name w:val="annotation text"/>
    <w:basedOn w:val="Normal"/>
    <w:link w:val="CommentTextChar"/>
    <w:uiPriority w:val="99"/>
    <w:semiHidden/>
    <w:unhideWhenUsed/>
    <w:rsid w:val="009D71F2"/>
    <w:pPr>
      <w:spacing w:line="240" w:lineRule="auto"/>
    </w:pPr>
    <w:rPr>
      <w:sz w:val="20"/>
      <w:szCs w:val="20"/>
    </w:rPr>
  </w:style>
  <w:style w:type="character" w:styleId="CommentTextChar" w:customStyle="1">
    <w:name w:val="Comment Text Char"/>
    <w:basedOn w:val="DefaultParagraphFont"/>
    <w:link w:val="CommentText"/>
    <w:uiPriority w:val="99"/>
    <w:semiHidden/>
    <w:rsid w:val="009D71F2"/>
    <w:rPr>
      <w:sz w:val="20"/>
      <w:szCs w:val="20"/>
    </w:rPr>
  </w:style>
  <w:style w:type="paragraph" w:styleId="CommentSubject">
    <w:name w:val="annotation subject"/>
    <w:basedOn w:val="CommentText"/>
    <w:next w:val="CommentText"/>
    <w:link w:val="CommentSubjectChar"/>
    <w:uiPriority w:val="99"/>
    <w:semiHidden/>
    <w:unhideWhenUsed/>
    <w:rsid w:val="009D71F2"/>
    <w:rPr>
      <w:b/>
      <w:bCs/>
    </w:rPr>
  </w:style>
  <w:style w:type="character" w:styleId="CommentSubjectChar" w:customStyle="1">
    <w:name w:val="Comment Subject Char"/>
    <w:basedOn w:val="CommentTextChar"/>
    <w:link w:val="CommentSubject"/>
    <w:uiPriority w:val="99"/>
    <w:semiHidden/>
    <w:rsid w:val="009D71F2"/>
    <w:rPr>
      <w:b/>
      <w:bCs/>
      <w:sz w:val="20"/>
      <w:szCs w:val="20"/>
    </w:rPr>
  </w:style>
  <w:style w:type="paragraph" w:styleId="BalloonText">
    <w:name w:val="Balloon Text"/>
    <w:basedOn w:val="Normal"/>
    <w:link w:val="BalloonTextChar"/>
    <w:uiPriority w:val="99"/>
    <w:semiHidden/>
    <w:unhideWhenUsed/>
    <w:rsid w:val="009D71F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D71F2"/>
    <w:rPr>
      <w:rFonts w:ascii="Segoe UI" w:hAnsi="Segoe UI" w:cs="Segoe UI"/>
      <w:sz w:val="18"/>
      <w:szCs w:val="18"/>
    </w:rPr>
  </w:style>
  <w:style w:type="paragraph" w:styleId="FootnoteText">
    <w:name w:val="footnote text"/>
    <w:basedOn w:val="Normal"/>
    <w:link w:val="FootnoteTextChar"/>
    <w:uiPriority w:val="99"/>
    <w:semiHidden/>
    <w:unhideWhenUsed/>
    <w:rsid w:val="007255EF"/>
    <w:pPr>
      <w:spacing w:after="0" w:line="240" w:lineRule="auto"/>
    </w:pPr>
    <w:rPr>
      <w:rFonts w:ascii="Calibri" w:hAnsi="Calibri" w:eastAsia="Calibri" w:cs="Calibri"/>
      <w:sz w:val="20"/>
      <w:szCs w:val="20"/>
      <w:lang w:val="es-ES_tradnl" w:eastAsia="es-MX"/>
    </w:rPr>
  </w:style>
  <w:style w:type="character" w:styleId="FootnoteTextChar" w:customStyle="1">
    <w:name w:val="Footnote Text Char"/>
    <w:basedOn w:val="DefaultParagraphFont"/>
    <w:link w:val="FootnoteText"/>
    <w:uiPriority w:val="99"/>
    <w:semiHidden/>
    <w:rsid w:val="007255EF"/>
    <w:rPr>
      <w:rFonts w:ascii="Calibri" w:hAnsi="Calibri" w:eastAsia="Calibri" w:cs="Calibri"/>
      <w:sz w:val="20"/>
      <w:szCs w:val="20"/>
      <w:lang w:val="es-ES_tradnl" w:eastAsia="es-MX"/>
    </w:rPr>
  </w:style>
  <w:style w:type="character" w:styleId="FootnoteReference">
    <w:name w:val="footnote reference"/>
    <w:basedOn w:val="DefaultParagraphFont"/>
    <w:uiPriority w:val="99"/>
    <w:semiHidden/>
    <w:unhideWhenUsed/>
    <w:rsid w:val="007255EF"/>
    <w:rPr>
      <w:vertAlign w:val="superscript"/>
    </w:rPr>
  </w:style>
  <w:style w:type="character" w:styleId="UnresolvedMention">
    <w:name w:val="Unresolved Mention"/>
    <w:basedOn w:val="DefaultParagraphFont"/>
    <w:uiPriority w:val="99"/>
    <w:semiHidden/>
    <w:unhideWhenUsed/>
    <w:rsid w:val="009242E0"/>
    <w:rPr>
      <w:color w:val="605E5C"/>
      <w:shd w:val="clear" w:color="auto" w:fill="E1DFDD"/>
    </w:rPr>
  </w:style>
  <w:style w:type="paragraph" w:styleId="Revision">
    <w:name w:val="Revision"/>
    <w:hidden/>
    <w:uiPriority w:val="99"/>
    <w:semiHidden/>
    <w:rsid w:val="00B649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footnotes" Target="footnotes.xml" Id="rId7"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microsoft.com/office/2016/09/relationships/commentsIds" Target="commentsIds.xml" Id="rId11" /><Relationship Type="http://schemas.openxmlformats.org/officeDocument/2006/relationships/settings" Target="settings.xml" Id="rId5" /><Relationship Type="http://schemas.microsoft.com/office/2011/relationships/commentsExtended" Target="commentsExtended.xml" Id="rId10" /><Relationship Type="http://schemas.openxmlformats.org/officeDocument/2006/relationships/styles" Target="styles.xml" Id="rId4" /><Relationship Type="http://schemas.microsoft.com/office/2020/10/relationships/intelligence" Target="intelligence2.xml" Id="Ra2b5167397ed4014" /><Relationship Type="http://schemas.openxmlformats.org/officeDocument/2006/relationships/hyperlink" Target="mailto:jhonatan.rojas@udea.edu.co" TargetMode="External" Id="Rcbe7b24f0fc3469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B6E9A83ECAB424CBCBD1AFD03ED3B8F" ma:contentTypeVersion="11" ma:contentTypeDescription="Crear nuevo documento." ma:contentTypeScope="" ma:versionID="5b13050d9db5e11de1cb737d7fdb6607">
  <xsd:schema xmlns:xsd="http://www.w3.org/2001/XMLSchema" xmlns:xs="http://www.w3.org/2001/XMLSchema" xmlns:p="http://schemas.microsoft.com/office/2006/metadata/properties" xmlns:ns3="273ba2bd-1ef3-4238-955a-86553c2c12a1" xmlns:ns4="51138473-2c9e-43e2-91fd-a16c3a08fc18" targetNamespace="http://schemas.microsoft.com/office/2006/metadata/properties" ma:root="true" ma:fieldsID="c49363bdc5f33db4becde5722955c27f" ns3:_="" ns4:_="">
    <xsd:import namespace="273ba2bd-1ef3-4238-955a-86553c2c12a1"/>
    <xsd:import namespace="51138473-2c9e-43e2-91fd-a16c3a08fc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ba2bd-1ef3-4238-955a-86553c2c12a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138473-2c9e-43e2-91fd-a16c3a08f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F0F6B2-57DF-4F44-B694-708CD8B9D594}">
  <ds:schemaRefs>
    <ds:schemaRef ds:uri="http://schemas.microsoft.com/sharepoint/v3/contenttype/forms"/>
  </ds:schemaRefs>
</ds:datastoreItem>
</file>

<file path=customXml/itemProps2.xml><?xml version="1.0" encoding="utf-8"?>
<ds:datastoreItem xmlns:ds="http://schemas.openxmlformats.org/officeDocument/2006/customXml" ds:itemID="{6E2269E1-B0A1-42DD-A20E-A88F86443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ba2bd-1ef3-4238-955a-86553c2c12a1"/>
    <ds:schemaRef ds:uri="51138473-2c9e-43e2-91fd-a16c3a08f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0EC10E-EFE8-44B0-AACE-7591A17A9E4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JAIME ANDRES GAVIRIA BEDOYA</dc:creator>
  <keywords/>
  <dc:description/>
  <lastModifiedBy>JHONATAN ROJAS DIAZ</lastModifiedBy>
  <revision>27</revision>
  <dcterms:created xsi:type="dcterms:W3CDTF">2023-05-26T00:25:00.0000000Z</dcterms:created>
  <dcterms:modified xsi:type="dcterms:W3CDTF">2024-08-14T19:44:34.6856909Z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0x010100EB6E9A83ECAB424CBCBD1AFD03ED3B8F</vt:lpwstr>
  </property>
</Properties>
</file>