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44526" w:rsidRDefault="008B6E23" w:rsidP="00B44526">
      <w:r>
        <w:t>IDEAS PARA CARCTERIZACIÓN DE PERSONAJE</w:t>
      </w:r>
    </w:p>
    <w:p w:rsidR="00B44526" w:rsidRDefault="00B44526" w:rsidP="00B44526"/>
    <w:tbl>
      <w:tblPr>
        <w:tblStyle w:val="Tablaconcuadrcula"/>
        <w:tblW w:w="0" w:type="auto"/>
        <w:tblLook w:val="04A0" w:firstRow="1" w:lastRow="0" w:firstColumn="1" w:lastColumn="0" w:noHBand="0" w:noVBand="1"/>
      </w:tblPr>
      <w:tblGrid>
        <w:gridCol w:w="987"/>
        <w:gridCol w:w="5947"/>
        <w:gridCol w:w="1894"/>
      </w:tblGrid>
      <w:tr w:rsidR="00B44526" w:rsidRPr="000049FD" w:rsidTr="009F73A9">
        <w:tc>
          <w:tcPr>
            <w:tcW w:w="987" w:type="dxa"/>
            <w:shd w:val="clear" w:color="auto" w:fill="E39BEB"/>
          </w:tcPr>
          <w:p w:rsidR="00B44526" w:rsidRDefault="00B44526" w:rsidP="009F73A9">
            <w:pPr>
              <w:rPr>
                <w:sz w:val="22"/>
                <w:szCs w:val="22"/>
              </w:rPr>
            </w:pPr>
            <w:r>
              <w:rPr>
                <w:sz w:val="22"/>
                <w:szCs w:val="22"/>
              </w:rPr>
              <w:t>IDEA 18:</w:t>
            </w:r>
          </w:p>
        </w:tc>
        <w:tc>
          <w:tcPr>
            <w:tcW w:w="5947" w:type="dxa"/>
            <w:shd w:val="clear" w:color="auto" w:fill="E39BEB"/>
          </w:tcPr>
          <w:p w:rsidR="00B44526" w:rsidRDefault="00B44526" w:rsidP="009F73A9">
            <w:pPr>
              <w:rPr>
                <w:sz w:val="22"/>
                <w:szCs w:val="22"/>
              </w:rPr>
            </w:pPr>
            <w:r>
              <w:rPr>
                <w:sz w:val="22"/>
                <w:szCs w:val="22"/>
              </w:rPr>
              <w:t>Ubicar a Ramiro dentro de estas categorías</w:t>
            </w:r>
          </w:p>
          <w:p w:rsidR="00B44526" w:rsidRPr="000049FD" w:rsidRDefault="00B44526" w:rsidP="009F73A9">
            <w:pPr>
              <w:rPr>
                <w:sz w:val="22"/>
                <w:szCs w:val="22"/>
              </w:rPr>
            </w:pPr>
          </w:p>
        </w:tc>
        <w:tc>
          <w:tcPr>
            <w:tcW w:w="1894" w:type="dxa"/>
            <w:shd w:val="clear" w:color="auto" w:fill="E39BEB"/>
          </w:tcPr>
          <w:p w:rsidR="00B44526" w:rsidRPr="000049FD" w:rsidRDefault="00B44526" w:rsidP="009F73A9">
            <w:pPr>
              <w:rPr>
                <w:sz w:val="22"/>
                <w:szCs w:val="22"/>
              </w:rPr>
            </w:pPr>
          </w:p>
        </w:tc>
      </w:tr>
      <w:tr w:rsidR="00B44526" w:rsidRPr="000049FD" w:rsidTr="009F73A9">
        <w:tc>
          <w:tcPr>
            <w:tcW w:w="987" w:type="dxa"/>
            <w:shd w:val="clear" w:color="auto" w:fill="E2EFD9" w:themeFill="accent6" w:themeFillTint="33"/>
          </w:tcPr>
          <w:p w:rsidR="00B44526" w:rsidRPr="000049FD" w:rsidRDefault="00B44526" w:rsidP="009F73A9">
            <w:pPr>
              <w:rPr>
                <w:sz w:val="22"/>
                <w:szCs w:val="22"/>
              </w:rPr>
            </w:pPr>
            <w:r>
              <w:rPr>
                <w:sz w:val="22"/>
                <w:szCs w:val="22"/>
              </w:rPr>
              <w:t>13</w:t>
            </w:r>
          </w:p>
        </w:tc>
        <w:tc>
          <w:tcPr>
            <w:tcW w:w="5947" w:type="dxa"/>
            <w:shd w:val="clear" w:color="auto" w:fill="E2EFD9" w:themeFill="accent6" w:themeFillTint="33"/>
          </w:tcPr>
          <w:p w:rsidR="00B44526" w:rsidRPr="000049FD" w:rsidRDefault="00B44526" w:rsidP="009F73A9">
            <w:pPr>
              <w:rPr>
                <w:sz w:val="22"/>
                <w:szCs w:val="22"/>
              </w:rPr>
            </w:pPr>
            <w:r w:rsidRPr="000049FD">
              <w:rPr>
                <w:sz w:val="22"/>
                <w:szCs w:val="22"/>
              </w:rPr>
              <w:t>El «blue collar», unificado por la solidaridad mecánica de la gran fábrica, o el «</w:t>
            </w:r>
            <w:r>
              <w:rPr>
                <w:sz w:val="22"/>
                <w:szCs w:val="22"/>
              </w:rPr>
              <w:t>wh</w:t>
            </w:r>
            <w:r w:rsidRPr="000049FD">
              <w:rPr>
                <w:sz w:val="22"/>
                <w:szCs w:val="22"/>
              </w:rPr>
              <w:t>tite collar», oficinista proletarizado por el incremento de las necesidades de servicios en él, han sido las dos figuras laborales más atacadas y fragmentadas por el proceso de reconstrucción del orden productivo postfordista.</w:t>
            </w:r>
          </w:p>
        </w:tc>
        <w:tc>
          <w:tcPr>
            <w:tcW w:w="1894" w:type="dxa"/>
            <w:shd w:val="clear" w:color="auto" w:fill="E2EFD9" w:themeFill="accent6" w:themeFillTint="33"/>
          </w:tcPr>
          <w:p w:rsidR="00B44526" w:rsidRPr="000049FD" w:rsidRDefault="00B44526" w:rsidP="009F73A9">
            <w:pPr>
              <w:rPr>
                <w:sz w:val="22"/>
                <w:szCs w:val="22"/>
              </w:rPr>
            </w:pPr>
            <w:r w:rsidRPr="000049FD">
              <w:rPr>
                <w:sz w:val="22"/>
                <w:szCs w:val="22"/>
              </w:rPr>
              <w:t>«blue collar»,</w:t>
            </w:r>
          </w:p>
          <w:p w:rsidR="00B44526" w:rsidRPr="000049FD" w:rsidRDefault="00B44526" w:rsidP="009F73A9">
            <w:pPr>
              <w:rPr>
                <w:sz w:val="22"/>
                <w:szCs w:val="22"/>
              </w:rPr>
            </w:pPr>
          </w:p>
          <w:p w:rsidR="00B44526" w:rsidRPr="000049FD" w:rsidRDefault="00B44526" w:rsidP="009F73A9">
            <w:pPr>
              <w:rPr>
                <w:sz w:val="22"/>
                <w:szCs w:val="22"/>
              </w:rPr>
            </w:pPr>
            <w:r w:rsidRPr="000049FD">
              <w:rPr>
                <w:sz w:val="22"/>
                <w:szCs w:val="22"/>
              </w:rPr>
              <w:t>«white collar»,</w:t>
            </w:r>
          </w:p>
        </w:tc>
      </w:tr>
    </w:tbl>
    <w:p w:rsidR="00B44526" w:rsidRDefault="00B44526" w:rsidP="00B44526"/>
    <w:tbl>
      <w:tblPr>
        <w:tblStyle w:val="Tablaconcuadrcula"/>
        <w:tblW w:w="0" w:type="auto"/>
        <w:tblLook w:val="04A0" w:firstRow="1" w:lastRow="0" w:firstColumn="1" w:lastColumn="0" w:noHBand="0" w:noVBand="1"/>
      </w:tblPr>
      <w:tblGrid>
        <w:gridCol w:w="987"/>
        <w:gridCol w:w="7841"/>
      </w:tblGrid>
      <w:tr w:rsidR="00B44526" w:rsidRPr="000049FD" w:rsidTr="009F73A9">
        <w:tc>
          <w:tcPr>
            <w:tcW w:w="987" w:type="dxa"/>
            <w:shd w:val="clear" w:color="auto" w:fill="E39BEB"/>
          </w:tcPr>
          <w:p w:rsidR="00B44526" w:rsidRPr="000049FD" w:rsidRDefault="00B44526" w:rsidP="009F73A9">
            <w:pPr>
              <w:rPr>
                <w:sz w:val="22"/>
                <w:szCs w:val="22"/>
              </w:rPr>
            </w:pPr>
            <w:r>
              <w:rPr>
                <w:sz w:val="22"/>
                <w:szCs w:val="22"/>
              </w:rPr>
              <w:t>IDEA 20:</w:t>
            </w:r>
          </w:p>
        </w:tc>
        <w:tc>
          <w:tcPr>
            <w:tcW w:w="7841" w:type="dxa"/>
            <w:shd w:val="clear" w:color="auto" w:fill="E39BEB"/>
          </w:tcPr>
          <w:p w:rsidR="00B44526" w:rsidRPr="000049FD" w:rsidRDefault="00B44526" w:rsidP="009F73A9">
            <w:pPr>
              <w:rPr>
                <w:sz w:val="22"/>
                <w:szCs w:val="22"/>
              </w:rPr>
            </w:pPr>
            <w:r>
              <w:t>Por su edad y menor capacidad de adaptación, además de conocer las condiciones anteriores de grantías y beneficios laborales, Ramiro en su empresa fue fácil blanco para la renovación. Su salida podría permitr ingreso de alguien más joven, sin referentes de beneficios laborales, más fragil, más especializado y más barato.</w:t>
            </w:r>
          </w:p>
        </w:tc>
      </w:tr>
    </w:tbl>
    <w:tbl>
      <w:tblPr>
        <w:tblStyle w:val="Tablaconcuadrcula"/>
        <w:tblpPr w:leftFromText="141" w:rightFromText="141" w:vertAnchor="page" w:horzAnchor="margin" w:tblpY="4337"/>
        <w:tblW w:w="0" w:type="auto"/>
        <w:tblLook w:val="04A0" w:firstRow="1" w:lastRow="0" w:firstColumn="1" w:lastColumn="0" w:noHBand="0" w:noVBand="1"/>
      </w:tblPr>
      <w:tblGrid>
        <w:gridCol w:w="988"/>
        <w:gridCol w:w="7840"/>
      </w:tblGrid>
      <w:tr w:rsidR="00B44526" w:rsidTr="009F73A9">
        <w:tc>
          <w:tcPr>
            <w:tcW w:w="988" w:type="dxa"/>
            <w:shd w:val="clear" w:color="auto" w:fill="E39BEB"/>
          </w:tcPr>
          <w:p w:rsidR="00B44526" w:rsidRDefault="00B44526" w:rsidP="009F73A9">
            <w:pPr>
              <w:spacing w:before="100" w:beforeAutospacing="1" w:after="100" w:afterAutospacing="1"/>
              <w:rPr>
                <w:rFonts w:ascii="Times New Roman" w:eastAsia="Times New Roman" w:hAnsi="Times New Roman" w:cs="Times New Roman"/>
                <w:lang w:eastAsia="es-ES_tradnl"/>
              </w:rPr>
            </w:pPr>
            <w:r w:rsidRPr="00F70D26">
              <w:rPr>
                <w:sz w:val="22"/>
                <w:szCs w:val="22"/>
              </w:rPr>
              <w:t>IDEA</w:t>
            </w:r>
            <w:r>
              <w:rPr>
                <w:sz w:val="22"/>
                <w:szCs w:val="22"/>
              </w:rPr>
              <w:t xml:space="preserve"> 6:</w:t>
            </w:r>
          </w:p>
        </w:tc>
        <w:tc>
          <w:tcPr>
            <w:tcW w:w="7840" w:type="dxa"/>
            <w:shd w:val="clear" w:color="auto" w:fill="E39BEB"/>
          </w:tcPr>
          <w:p w:rsidR="00B44526" w:rsidRDefault="00B44526" w:rsidP="009F73A9">
            <w:pPr>
              <w:spacing w:before="100" w:beforeAutospacing="1" w:after="100" w:afterAutospacing="1"/>
              <w:rPr>
                <w:rFonts w:ascii="Times New Roman" w:eastAsia="Times New Roman" w:hAnsi="Times New Roman" w:cs="Times New Roman"/>
                <w:lang w:eastAsia="es-ES_tradnl"/>
              </w:rPr>
            </w:pPr>
            <w:r>
              <w:rPr>
                <w:rFonts w:ascii="Times New Roman" w:eastAsia="Times New Roman" w:hAnsi="Times New Roman" w:cs="Times New Roman"/>
                <w:lang w:eastAsia="es-ES_tradnl"/>
              </w:rPr>
              <w:t>La misma segregación podría darse por edad. Para alguien de edad mayor, no preparado para la virtualidad y las vanguardias culturales y sociales, ¿con qué puede identificarse si no es con su trabajo? Esta situación puede ser la del personaje.</w:t>
            </w:r>
          </w:p>
        </w:tc>
      </w:tr>
      <w:tr w:rsidR="00B44526" w:rsidTr="009F73A9">
        <w:tc>
          <w:tcPr>
            <w:tcW w:w="988" w:type="dxa"/>
            <w:shd w:val="clear" w:color="auto" w:fill="E39BEB"/>
          </w:tcPr>
          <w:p w:rsidR="00B44526" w:rsidRPr="00F70D26" w:rsidRDefault="00B44526" w:rsidP="009F73A9">
            <w:pPr>
              <w:spacing w:before="100" w:beforeAutospacing="1" w:after="100" w:afterAutospacing="1"/>
              <w:rPr>
                <w:sz w:val="22"/>
                <w:szCs w:val="22"/>
              </w:rPr>
            </w:pPr>
            <w:r>
              <w:t>IDEA 7:</w:t>
            </w:r>
          </w:p>
        </w:tc>
        <w:tc>
          <w:tcPr>
            <w:tcW w:w="7840" w:type="dxa"/>
            <w:shd w:val="clear" w:color="auto" w:fill="E39BEB"/>
          </w:tcPr>
          <w:p w:rsidR="00B44526" w:rsidRDefault="00B44526" w:rsidP="009F73A9">
            <w:pPr>
              <w:spacing w:before="100" w:beforeAutospacing="1" w:after="100" w:afterAutospacing="1"/>
              <w:rPr>
                <w:rFonts w:ascii="Times New Roman" w:eastAsia="Times New Roman" w:hAnsi="Times New Roman" w:cs="Times New Roman"/>
                <w:lang w:eastAsia="es-ES_tradnl"/>
              </w:rPr>
            </w:pPr>
            <w:r>
              <w:t>Ramiro el personaje deberá salir a la calle a buscar de donde asirse para sentirse parte de algo.</w:t>
            </w:r>
          </w:p>
        </w:tc>
      </w:tr>
      <w:tr w:rsidR="00B44526" w:rsidTr="009F73A9">
        <w:tc>
          <w:tcPr>
            <w:tcW w:w="988" w:type="dxa"/>
          </w:tcPr>
          <w:p w:rsidR="00B44526" w:rsidRDefault="00B44526" w:rsidP="009F73A9">
            <w:pPr>
              <w:rPr>
                <w:sz w:val="22"/>
                <w:szCs w:val="22"/>
              </w:rPr>
            </w:pPr>
            <w:r>
              <w:rPr>
                <w:sz w:val="22"/>
                <w:szCs w:val="22"/>
              </w:rPr>
              <w:t>IDEA 17:</w:t>
            </w:r>
          </w:p>
        </w:tc>
        <w:tc>
          <w:tcPr>
            <w:tcW w:w="7840" w:type="dxa"/>
          </w:tcPr>
          <w:p w:rsidR="00B44526" w:rsidRDefault="00B44526" w:rsidP="009F73A9">
            <w:pPr>
              <w:rPr>
                <w:sz w:val="22"/>
                <w:szCs w:val="22"/>
              </w:rPr>
            </w:pPr>
            <w:r>
              <w:rPr>
                <w:sz w:val="22"/>
                <w:szCs w:val="22"/>
              </w:rPr>
              <w:t>La identidad de Ramiro se fragmenta al reformarse la empresa donde se ha construido durante tantos años y más aún cuando sale despedido.</w:t>
            </w:r>
          </w:p>
          <w:p w:rsidR="00B44526" w:rsidRDefault="00B44526" w:rsidP="009F73A9">
            <w:pPr>
              <w:rPr>
                <w:sz w:val="22"/>
                <w:szCs w:val="22"/>
              </w:rPr>
            </w:pPr>
          </w:p>
        </w:tc>
      </w:tr>
    </w:tbl>
    <w:p w:rsidR="00B44526" w:rsidRDefault="00B44526" w:rsidP="00B44526"/>
    <w:tbl>
      <w:tblPr>
        <w:tblStyle w:val="Tablaconcuadrcula"/>
        <w:tblW w:w="0" w:type="auto"/>
        <w:tblLook w:val="04A0" w:firstRow="1" w:lastRow="0" w:firstColumn="1" w:lastColumn="0" w:noHBand="0" w:noVBand="1"/>
      </w:tblPr>
      <w:tblGrid>
        <w:gridCol w:w="987"/>
        <w:gridCol w:w="7841"/>
      </w:tblGrid>
      <w:tr w:rsidR="00B44526" w:rsidRPr="00C57D85" w:rsidTr="009F73A9">
        <w:tc>
          <w:tcPr>
            <w:tcW w:w="987" w:type="dxa"/>
            <w:shd w:val="clear" w:color="auto" w:fill="E39BEB"/>
          </w:tcPr>
          <w:p w:rsidR="00B44526" w:rsidRPr="000049FD" w:rsidRDefault="00B44526" w:rsidP="009F73A9">
            <w:pPr>
              <w:rPr>
                <w:sz w:val="22"/>
                <w:szCs w:val="22"/>
              </w:rPr>
            </w:pPr>
            <w:r>
              <w:rPr>
                <w:sz w:val="22"/>
                <w:szCs w:val="22"/>
              </w:rPr>
              <w:t>IDEA 23:</w:t>
            </w:r>
          </w:p>
        </w:tc>
        <w:tc>
          <w:tcPr>
            <w:tcW w:w="7841" w:type="dxa"/>
            <w:shd w:val="clear" w:color="auto" w:fill="E39BEB"/>
          </w:tcPr>
          <w:p w:rsidR="00B44526" w:rsidRDefault="00B44526" w:rsidP="009F73A9">
            <w:r>
              <w:t xml:space="preserve">La situación actual es tan imprevista dentro de los cálculos modernos que es más factible ver asosciaciones de personas desempleadas, sea para protestar o simplemente para hacerse compañía y compartir experiencias (como en </w:t>
            </w:r>
            <w:r>
              <w:rPr>
                <w:i/>
                <w:iCs/>
              </w:rPr>
              <w:t>Los lunes al sol)</w:t>
            </w:r>
            <w:r>
              <w:t>, que identificaciones grupales alrededor del trabajo.</w:t>
            </w:r>
          </w:p>
          <w:p w:rsidR="00B44526" w:rsidRDefault="00B44526" w:rsidP="009F73A9"/>
          <w:p w:rsidR="00B44526" w:rsidRPr="00C57D85" w:rsidRDefault="00B44526" w:rsidP="009F73A9">
            <w:r>
              <w:t>Ramiro puede que, sin haber creado lazos fuertes de identificaciones con sus compañeros de los últimos años debido a la inestabilidad y los cambios, si lo haga cuando algunos sean despedidos junto con él.</w:t>
            </w:r>
          </w:p>
        </w:tc>
      </w:tr>
    </w:tbl>
    <w:p w:rsidR="00B44526" w:rsidRDefault="00B44526" w:rsidP="00B44526"/>
    <w:tbl>
      <w:tblPr>
        <w:tblStyle w:val="Tablaconcuadrcula"/>
        <w:tblW w:w="0" w:type="auto"/>
        <w:tblLook w:val="04A0" w:firstRow="1" w:lastRow="0" w:firstColumn="1" w:lastColumn="0" w:noHBand="0" w:noVBand="1"/>
      </w:tblPr>
      <w:tblGrid>
        <w:gridCol w:w="1129"/>
        <w:gridCol w:w="7699"/>
      </w:tblGrid>
      <w:tr w:rsidR="00B44526" w:rsidRPr="00E3584A" w:rsidTr="009F73A9">
        <w:tc>
          <w:tcPr>
            <w:tcW w:w="1129" w:type="dxa"/>
            <w:shd w:val="clear" w:color="auto" w:fill="E39BEB"/>
          </w:tcPr>
          <w:p w:rsidR="00B44526" w:rsidRPr="00E3584A" w:rsidRDefault="00B44526" w:rsidP="009F73A9">
            <w:r>
              <w:t>IDEA 24:</w:t>
            </w:r>
          </w:p>
        </w:tc>
        <w:tc>
          <w:tcPr>
            <w:tcW w:w="7699" w:type="dxa"/>
            <w:shd w:val="clear" w:color="auto" w:fill="E39BEB"/>
          </w:tcPr>
          <w:p w:rsidR="00B44526" w:rsidRPr="00E3584A" w:rsidRDefault="00B44526" w:rsidP="009F73A9">
            <w:r w:rsidRPr="00E3584A">
              <w:t>Acostumbrado a su rutina, Ramiro no se preguntaba por su identidad, mucho menos la verbalizaba. Solo la ejercía. Cuando salga del trabajo se puede ver enfrentado a preguntarse y tener que verbalizar frente a otros su identidad.</w:t>
            </w:r>
          </w:p>
        </w:tc>
      </w:tr>
    </w:tbl>
    <w:p w:rsidR="00B44526" w:rsidRDefault="00B44526" w:rsidP="00B44526"/>
    <w:tbl>
      <w:tblPr>
        <w:tblStyle w:val="Tablaconcuadrcula"/>
        <w:tblW w:w="0" w:type="auto"/>
        <w:tblLook w:val="04A0" w:firstRow="1" w:lastRow="0" w:firstColumn="1" w:lastColumn="0" w:noHBand="0" w:noVBand="1"/>
      </w:tblPr>
      <w:tblGrid>
        <w:gridCol w:w="1129"/>
        <w:gridCol w:w="7699"/>
      </w:tblGrid>
      <w:tr w:rsidR="00B44526" w:rsidTr="009F73A9">
        <w:tc>
          <w:tcPr>
            <w:tcW w:w="1129" w:type="dxa"/>
            <w:shd w:val="clear" w:color="auto" w:fill="E39BEB"/>
          </w:tcPr>
          <w:p w:rsidR="00B44526" w:rsidRPr="00065120" w:rsidRDefault="00B44526" w:rsidP="009F73A9">
            <w:r>
              <w:t>IDEA 28:</w:t>
            </w:r>
          </w:p>
        </w:tc>
        <w:tc>
          <w:tcPr>
            <w:tcW w:w="7699" w:type="dxa"/>
            <w:shd w:val="clear" w:color="auto" w:fill="E39BEB"/>
          </w:tcPr>
          <w:p w:rsidR="00B44526" w:rsidRDefault="00B44526" w:rsidP="009F73A9">
            <w:r>
              <w:t>Ramiro en sus primeros momentos de tiempo libre puede llegar a sentir esa presión por “utilizar” bien su tiempo y chocar con ella. Una presión similar a esa de ser individualizados, “hacer” y “ser” muchas cosas todo el tiempo, en vez de solo ser y estar.</w:t>
            </w:r>
          </w:p>
          <w:p w:rsidR="00B44526" w:rsidRDefault="00B44526" w:rsidP="009F73A9"/>
        </w:tc>
      </w:tr>
    </w:tbl>
    <w:p w:rsidR="00B44526" w:rsidRDefault="00B44526" w:rsidP="00B44526"/>
    <w:p w:rsidR="00B44526" w:rsidRDefault="00B44526" w:rsidP="00B44526">
      <w:r>
        <w:t xml:space="preserve"> </w:t>
      </w:r>
    </w:p>
    <w:tbl>
      <w:tblPr>
        <w:tblStyle w:val="Tablaconcuadrcula"/>
        <w:tblW w:w="0" w:type="auto"/>
        <w:tblLook w:val="04A0" w:firstRow="1" w:lastRow="0" w:firstColumn="1" w:lastColumn="0" w:noHBand="0" w:noVBand="1"/>
      </w:tblPr>
      <w:tblGrid>
        <w:gridCol w:w="1129"/>
        <w:gridCol w:w="7699"/>
      </w:tblGrid>
      <w:tr w:rsidR="00B44526" w:rsidRPr="00E46B4C" w:rsidTr="009F73A9">
        <w:tc>
          <w:tcPr>
            <w:tcW w:w="1129" w:type="dxa"/>
            <w:shd w:val="clear" w:color="auto" w:fill="E39BEB"/>
          </w:tcPr>
          <w:p w:rsidR="00B44526" w:rsidRPr="00E46B4C" w:rsidRDefault="00B44526" w:rsidP="009F73A9">
            <w:r>
              <w:t>IDEA 30:</w:t>
            </w:r>
          </w:p>
        </w:tc>
        <w:tc>
          <w:tcPr>
            <w:tcW w:w="7699" w:type="dxa"/>
            <w:shd w:val="clear" w:color="auto" w:fill="E39BEB"/>
          </w:tcPr>
          <w:p w:rsidR="00B44526" w:rsidRPr="00E46B4C" w:rsidRDefault="00B44526" w:rsidP="009F73A9">
            <w:r w:rsidRPr="00E46B4C">
              <w:t xml:space="preserve">Evidentemente, el despido de Ramiro lo desestabiliza pues lo separa del trabajo con el que se identificaba. Al no tener familia cercana, o no convivir con ella, queda realmente a la deriva. Podrá intentar </w:t>
            </w:r>
            <w:r>
              <w:t>reconstruirse o re identificarse con compañeros desempleados o reconectándose con familiares.</w:t>
            </w:r>
          </w:p>
        </w:tc>
      </w:tr>
    </w:tbl>
    <w:p w:rsidR="00B44526" w:rsidRDefault="00B44526" w:rsidP="00B44526"/>
    <w:tbl>
      <w:tblPr>
        <w:tblStyle w:val="Tablaconcuadrcula"/>
        <w:tblW w:w="0" w:type="auto"/>
        <w:tblLook w:val="04A0" w:firstRow="1" w:lastRow="0" w:firstColumn="1" w:lastColumn="0" w:noHBand="0" w:noVBand="1"/>
      </w:tblPr>
      <w:tblGrid>
        <w:gridCol w:w="1129"/>
        <w:gridCol w:w="7699"/>
      </w:tblGrid>
      <w:tr w:rsidR="00B44526" w:rsidRPr="00270390" w:rsidTr="009F73A9">
        <w:tc>
          <w:tcPr>
            <w:tcW w:w="1129" w:type="dxa"/>
            <w:shd w:val="clear" w:color="auto" w:fill="E39BEB"/>
          </w:tcPr>
          <w:p w:rsidR="00B44526" w:rsidRDefault="00B44526" w:rsidP="009F73A9">
            <w:r>
              <w:t>IDEA 31:</w:t>
            </w:r>
          </w:p>
        </w:tc>
        <w:tc>
          <w:tcPr>
            <w:tcW w:w="7699" w:type="dxa"/>
            <w:shd w:val="clear" w:color="auto" w:fill="E39BEB"/>
          </w:tcPr>
          <w:p w:rsidR="00B44526" w:rsidRDefault="00B44526" w:rsidP="009F73A9">
            <w:r w:rsidRPr="00270390">
              <w:t xml:space="preserve">Sin relaciones sostenidas, la identidad de Ramiro, que solo existe en el acto de socializar y es una construcción discursiva, </w:t>
            </w:r>
            <w:r>
              <w:t>le entrará en completo conflicto, sentirá necesida de dar cuenta de sí mismo, de narrarse.</w:t>
            </w:r>
          </w:p>
          <w:p w:rsidR="00B44526" w:rsidRDefault="00B44526" w:rsidP="009F73A9"/>
          <w:p w:rsidR="00B44526" w:rsidRPr="00270390" w:rsidRDefault="00B44526" w:rsidP="009F73A9">
            <w:r>
              <w:t>Aquí podría intentar lo del diario, o escribir cartas.</w:t>
            </w:r>
          </w:p>
        </w:tc>
      </w:tr>
    </w:tbl>
    <w:p w:rsidR="00B44526" w:rsidRDefault="00B44526" w:rsidP="00B44526"/>
    <w:tbl>
      <w:tblPr>
        <w:tblStyle w:val="Tablaconcuadrcula"/>
        <w:tblW w:w="0" w:type="auto"/>
        <w:tblLook w:val="04A0" w:firstRow="1" w:lastRow="0" w:firstColumn="1" w:lastColumn="0" w:noHBand="0" w:noVBand="1"/>
      </w:tblPr>
      <w:tblGrid>
        <w:gridCol w:w="1129"/>
        <w:gridCol w:w="7699"/>
      </w:tblGrid>
      <w:tr w:rsidR="00B44526" w:rsidRPr="00EC0EB1" w:rsidTr="009F73A9">
        <w:tc>
          <w:tcPr>
            <w:tcW w:w="1129" w:type="dxa"/>
            <w:shd w:val="clear" w:color="auto" w:fill="E39BEB"/>
          </w:tcPr>
          <w:p w:rsidR="00B44526" w:rsidRPr="00EC0EB1" w:rsidRDefault="00B44526" w:rsidP="009F73A9">
            <w:r>
              <w:t>IDEA 32:</w:t>
            </w:r>
          </w:p>
        </w:tc>
        <w:tc>
          <w:tcPr>
            <w:tcW w:w="7699" w:type="dxa"/>
            <w:shd w:val="clear" w:color="auto" w:fill="E39BEB"/>
          </w:tcPr>
          <w:p w:rsidR="00B44526" w:rsidRPr="00EC0EB1" w:rsidRDefault="00B44526" w:rsidP="009F73A9">
            <w:r w:rsidRPr="00EC0EB1">
              <w:t>Estos anclajes pueden servir como etapas de reconocimiento de sí mismo, para empezar a salir de la crisis de indetificación en la que cae Ramiro después de ser despedido. Ser conciente que ha perdido, pero aún es él en cuanto es su cuerpo, su nombre, su historia</w:t>
            </w:r>
          </w:p>
        </w:tc>
      </w:tr>
    </w:tbl>
    <w:p w:rsidR="00B44526" w:rsidRPr="007F64E2" w:rsidRDefault="00B44526" w:rsidP="00B44526">
      <w:pPr>
        <w:pStyle w:val="Prrafodelista"/>
        <w:numPr>
          <w:ilvl w:val="0"/>
          <w:numId w:val="2"/>
        </w:numPr>
        <w:spacing w:line="360" w:lineRule="auto"/>
        <w:jc w:val="both"/>
        <w:rPr>
          <w:sz w:val="16"/>
          <w:szCs w:val="16"/>
        </w:rPr>
      </w:pPr>
      <w:r w:rsidRPr="007F64E2">
        <w:rPr>
          <w:b/>
          <w:bCs/>
          <w:sz w:val="16"/>
          <w:szCs w:val="16"/>
        </w:rPr>
        <w:t>El cuerpo</w:t>
      </w:r>
      <w:r w:rsidRPr="007F64E2">
        <w:rPr>
          <w:sz w:val="16"/>
          <w:szCs w:val="16"/>
        </w:rPr>
        <w:t>: la continuidad corporal, la apariencia física y la localización espacio-temporal como criterios para la asignación de una identidad continua. Así, el cuerpo nos sirve de control para nuestra propia identidad.</w:t>
      </w:r>
    </w:p>
    <w:p w:rsidR="00B44526" w:rsidRPr="007F64E2" w:rsidRDefault="00B44526" w:rsidP="00B44526">
      <w:pPr>
        <w:pStyle w:val="Prrafodelista"/>
        <w:numPr>
          <w:ilvl w:val="0"/>
          <w:numId w:val="2"/>
        </w:numPr>
        <w:spacing w:line="360" w:lineRule="auto"/>
        <w:jc w:val="both"/>
        <w:rPr>
          <w:sz w:val="16"/>
          <w:szCs w:val="16"/>
        </w:rPr>
      </w:pPr>
      <w:r w:rsidRPr="007F64E2">
        <w:rPr>
          <w:b/>
          <w:bCs/>
          <w:sz w:val="16"/>
          <w:szCs w:val="16"/>
        </w:rPr>
        <w:t>El nombre propio</w:t>
      </w:r>
      <w:r w:rsidRPr="007F64E2">
        <w:rPr>
          <w:sz w:val="16"/>
          <w:szCs w:val="16"/>
        </w:rPr>
        <w:t>: por el que se nos conoce y en el que nos reconocemos. El nombre constituye una marca a la que aferrarse para saberse uno y el mismo.</w:t>
      </w:r>
    </w:p>
    <w:p w:rsidR="00B44526" w:rsidRPr="007F64E2" w:rsidRDefault="00B44526" w:rsidP="00B44526">
      <w:pPr>
        <w:pStyle w:val="Prrafodelista"/>
        <w:numPr>
          <w:ilvl w:val="0"/>
          <w:numId w:val="2"/>
        </w:numPr>
        <w:spacing w:line="360" w:lineRule="auto"/>
        <w:jc w:val="both"/>
        <w:rPr>
          <w:b/>
          <w:bCs/>
          <w:sz w:val="16"/>
          <w:szCs w:val="16"/>
        </w:rPr>
      </w:pPr>
      <w:r w:rsidRPr="007F64E2">
        <w:rPr>
          <w:b/>
          <w:bCs/>
          <w:sz w:val="16"/>
          <w:szCs w:val="16"/>
        </w:rPr>
        <w:t xml:space="preserve">La autoconciencia y la memoria: </w:t>
      </w:r>
      <w:r w:rsidRPr="007F64E2">
        <w:rPr>
          <w:sz w:val="16"/>
          <w:szCs w:val="16"/>
        </w:rPr>
        <w:t>entendida como la capacidad de verse y pensarse a uno mismo como sujeto entre otros sujetos. Es el sentimiento de continuidad biográfica, en el tiempo y el espacio, de quien habla (Giddens, 1991). Se trata de una cuestión que normalmente damos por supuesto, está siempre ahí por descontado.</w:t>
      </w:r>
    </w:p>
    <w:p w:rsidR="00B44526" w:rsidRPr="00F07B75" w:rsidRDefault="00B44526" w:rsidP="00B44526">
      <w:pPr>
        <w:pStyle w:val="Prrafodelista"/>
        <w:numPr>
          <w:ilvl w:val="0"/>
          <w:numId w:val="2"/>
        </w:numPr>
        <w:spacing w:line="360" w:lineRule="auto"/>
        <w:jc w:val="both"/>
        <w:rPr>
          <w:b/>
          <w:bCs/>
        </w:rPr>
      </w:pPr>
      <w:r w:rsidRPr="007F64E2">
        <w:rPr>
          <w:b/>
          <w:bCs/>
          <w:sz w:val="16"/>
          <w:szCs w:val="16"/>
        </w:rPr>
        <w:t xml:space="preserve">Las demandas de la interacción: </w:t>
      </w:r>
      <w:r w:rsidRPr="007F64E2">
        <w:rPr>
          <w:sz w:val="16"/>
          <w:szCs w:val="16"/>
        </w:rPr>
        <w:t>la interacción social exige la confianza de unos en otros para saber a qué atenernos en los contactos sociales. Esto implica una exigencia de estabilidad y coherencia personales en la identidad. De otro modo, en cada nueva interacción tendríamos que empezar desde cero, conocer las demandas de identidad del otro interactuante y presentarle las nuestras.</w:t>
      </w:r>
    </w:p>
    <w:tbl>
      <w:tblPr>
        <w:tblStyle w:val="Tablaconcuadrcula"/>
        <w:tblW w:w="0" w:type="auto"/>
        <w:tblLook w:val="04A0" w:firstRow="1" w:lastRow="0" w:firstColumn="1" w:lastColumn="0" w:noHBand="0" w:noVBand="1"/>
      </w:tblPr>
      <w:tblGrid>
        <w:gridCol w:w="1134"/>
        <w:gridCol w:w="7694"/>
      </w:tblGrid>
      <w:tr w:rsidR="00B44526" w:rsidRPr="00EC0EB1" w:rsidTr="009F73A9">
        <w:tc>
          <w:tcPr>
            <w:tcW w:w="1134" w:type="dxa"/>
            <w:shd w:val="clear" w:color="auto" w:fill="E39BEB"/>
          </w:tcPr>
          <w:p w:rsidR="00B44526" w:rsidRPr="00EC0EB1" w:rsidRDefault="00B44526" w:rsidP="009F73A9">
            <w:r>
              <w:t>IDEA 33:</w:t>
            </w:r>
          </w:p>
        </w:tc>
        <w:tc>
          <w:tcPr>
            <w:tcW w:w="7694" w:type="dxa"/>
            <w:shd w:val="clear" w:color="auto" w:fill="E39BEB"/>
          </w:tcPr>
          <w:p w:rsidR="00B44526" w:rsidRPr="00EC0EB1" w:rsidRDefault="00B44526" w:rsidP="009F73A9">
            <w:r w:rsidRPr="00EC0EB1">
              <w:t>Está muy bien reconocer que la identidad no es esencialista, y que se construye en función de la interacción con otro. Pero, ¿si Ramiro ya no necesita, o no quiere construirse en relación con otros (antes su trabajo) sino ser realmente libre, puede hacerlo?</w:t>
            </w:r>
          </w:p>
        </w:tc>
      </w:tr>
      <w:tr w:rsidR="00B44526" w:rsidRPr="00EC0EB1" w:rsidTr="009F73A9">
        <w:tc>
          <w:tcPr>
            <w:tcW w:w="1134" w:type="dxa"/>
            <w:shd w:val="clear" w:color="auto" w:fill="E39BEB"/>
          </w:tcPr>
          <w:p w:rsidR="00B44526" w:rsidRDefault="00B44526" w:rsidP="009F73A9">
            <w:r>
              <w:t>IDEA 34:</w:t>
            </w:r>
          </w:p>
        </w:tc>
        <w:tc>
          <w:tcPr>
            <w:tcW w:w="7694" w:type="dxa"/>
            <w:shd w:val="clear" w:color="auto" w:fill="E39BEB"/>
          </w:tcPr>
          <w:p w:rsidR="00B44526" w:rsidRPr="00EC0EB1" w:rsidRDefault="00B44526" w:rsidP="009F73A9">
            <w:r>
              <w:t>Ramiro toma conciencia del provecho que sacan los poderes economicos de la disuloción de ellos los trabajadores, y en vez de dejar oprimir más o sentirse derrotado, despierta ira hacia ellos.</w:t>
            </w:r>
          </w:p>
        </w:tc>
      </w:tr>
      <w:tr w:rsidR="00B44526" w:rsidTr="009F73A9">
        <w:tc>
          <w:tcPr>
            <w:tcW w:w="1134" w:type="dxa"/>
            <w:shd w:val="clear" w:color="auto" w:fill="E39BEB"/>
          </w:tcPr>
          <w:p w:rsidR="00B44526" w:rsidRDefault="00B44526" w:rsidP="009F73A9">
            <w:r>
              <w:t>IDEA 35:</w:t>
            </w:r>
          </w:p>
        </w:tc>
        <w:tc>
          <w:tcPr>
            <w:tcW w:w="7694" w:type="dxa"/>
            <w:shd w:val="clear" w:color="auto" w:fill="E39BEB"/>
          </w:tcPr>
          <w:p w:rsidR="00B44526" w:rsidRDefault="00B44526" w:rsidP="009F73A9">
            <w:r>
              <w:t xml:space="preserve">Ramiro  al ser depedido y sentir que pierde su </w:t>
            </w:r>
            <w:r w:rsidRPr="00EC0EB1">
              <w:t>identid</w:t>
            </w:r>
            <w:r>
              <w:t>ificación</w:t>
            </w:r>
            <w:r w:rsidRPr="00EC0EB1">
              <w:t xml:space="preserve"> valiosa, positiva, genera el sentimiento de vergüenza</w:t>
            </w:r>
            <w:r>
              <w:t xml:space="preserve">, </w:t>
            </w:r>
            <w:r w:rsidRPr="00EC0EB1">
              <w:t xml:space="preserve">producido por la percepción de ausencia de valor de la crónica del yo. </w:t>
            </w:r>
            <w:r>
              <w:t xml:space="preserve">Se siente derrotado e inutil. </w:t>
            </w:r>
          </w:p>
          <w:p w:rsidR="00B44526" w:rsidRDefault="00B44526" w:rsidP="009F73A9"/>
          <w:p w:rsidR="00B44526" w:rsidRDefault="00B44526" w:rsidP="009F73A9">
            <w:r>
              <w:t>Esto antes de poder tomar conciencia de los anclajes.</w:t>
            </w:r>
          </w:p>
        </w:tc>
      </w:tr>
      <w:tr w:rsidR="00B44526" w:rsidRPr="00996C6D" w:rsidTr="009F73A9">
        <w:tc>
          <w:tcPr>
            <w:tcW w:w="1134" w:type="dxa"/>
          </w:tcPr>
          <w:p w:rsidR="00B44526" w:rsidRPr="00996C6D" w:rsidRDefault="00B44526" w:rsidP="009F73A9">
            <w:r w:rsidRPr="00996C6D">
              <w:t>IDEA 36</w:t>
            </w:r>
            <w:r>
              <w:t>:</w:t>
            </w:r>
          </w:p>
        </w:tc>
        <w:tc>
          <w:tcPr>
            <w:tcW w:w="7694" w:type="dxa"/>
          </w:tcPr>
          <w:p w:rsidR="00B44526" w:rsidRPr="00996C6D" w:rsidRDefault="00B44526" w:rsidP="009F73A9">
            <w:pPr>
              <w:rPr>
                <w:sz w:val="22"/>
                <w:szCs w:val="22"/>
              </w:rPr>
            </w:pPr>
            <w:r w:rsidRPr="00996C6D">
              <w:rPr>
                <w:sz w:val="22"/>
                <w:szCs w:val="22"/>
              </w:rPr>
              <w:t xml:space="preserve">RAMIRO de un día para otro se descubre en la modernidad tardía, donde no hay trabajo ni muchas otras cosas como él las conoce. En lo personal también se ve </w:t>
            </w:r>
            <w:r w:rsidRPr="00996C6D">
              <w:rPr>
                <w:sz w:val="22"/>
                <w:szCs w:val="22"/>
              </w:rPr>
              <w:lastRenderedPageBreak/>
              <w:t>obligado a hacerse estas preguntas: Qué hacer? Quién ser? Cómo actuar? Tal como le sucedió a Carlos, según su entrevista.</w:t>
            </w:r>
          </w:p>
        </w:tc>
      </w:tr>
      <w:tr w:rsidR="00B44526" w:rsidTr="009F73A9">
        <w:tc>
          <w:tcPr>
            <w:tcW w:w="1134" w:type="dxa"/>
          </w:tcPr>
          <w:p w:rsidR="00B44526" w:rsidRDefault="00B44526" w:rsidP="009F73A9">
            <w:r>
              <w:lastRenderedPageBreak/>
              <w:t>IDEA 37:</w:t>
            </w:r>
          </w:p>
        </w:tc>
        <w:tc>
          <w:tcPr>
            <w:tcW w:w="7694" w:type="dxa"/>
          </w:tcPr>
          <w:p w:rsidR="00B44526" w:rsidRPr="005462A1" w:rsidRDefault="00B44526" w:rsidP="009F73A9">
            <w:pPr>
              <w:rPr>
                <w:sz w:val="22"/>
                <w:szCs w:val="22"/>
              </w:rPr>
            </w:pPr>
            <w:r w:rsidRPr="00730BB1">
              <w:rPr>
                <w:sz w:val="22"/>
                <w:szCs w:val="22"/>
                <w:highlight w:val="magenta"/>
              </w:rPr>
              <w:t>Realizar un diario de RAMIRO como autoterapia. Así no quede en la historia podría servir para el PROCESO de creación, conocer mejor al personaje.</w:t>
            </w:r>
          </w:p>
          <w:p w:rsidR="00B44526" w:rsidRDefault="00B44526" w:rsidP="009F73A9">
            <w:pPr>
              <w:rPr>
                <w:sz w:val="22"/>
                <w:szCs w:val="22"/>
              </w:rPr>
            </w:pPr>
          </w:p>
        </w:tc>
      </w:tr>
      <w:tr w:rsidR="00B44526" w:rsidTr="009F73A9">
        <w:tc>
          <w:tcPr>
            <w:tcW w:w="1134" w:type="dxa"/>
          </w:tcPr>
          <w:p w:rsidR="00B44526" w:rsidRDefault="00B44526" w:rsidP="009F73A9">
            <w:r>
              <w:t>IDEA 38:</w:t>
            </w:r>
          </w:p>
        </w:tc>
        <w:tc>
          <w:tcPr>
            <w:tcW w:w="7694" w:type="dxa"/>
          </w:tcPr>
          <w:p w:rsidR="00B44526" w:rsidRDefault="00B44526" w:rsidP="009F73A9">
            <w:pPr>
              <w:rPr>
                <w:sz w:val="22"/>
                <w:szCs w:val="22"/>
              </w:rPr>
            </w:pPr>
            <w:r>
              <w:rPr>
                <w:sz w:val="22"/>
                <w:szCs w:val="22"/>
              </w:rPr>
              <w:t>RAMIRO necesita contarse, contar cómo se siente, que le está pasando. Puede recurrir al télefono y llamar familiares, o socializar con compañeros, hacer nuevas relaciones</w:t>
            </w:r>
          </w:p>
        </w:tc>
      </w:tr>
      <w:tr w:rsidR="00B44526" w:rsidRPr="00E00C87" w:rsidTr="009F73A9">
        <w:tc>
          <w:tcPr>
            <w:tcW w:w="1134" w:type="dxa"/>
          </w:tcPr>
          <w:p w:rsidR="00B44526" w:rsidRPr="00E00C87" w:rsidRDefault="00B44526" w:rsidP="009F73A9">
            <w:r>
              <w:t>IDEA 39:</w:t>
            </w:r>
          </w:p>
        </w:tc>
        <w:tc>
          <w:tcPr>
            <w:tcW w:w="7694" w:type="dxa"/>
          </w:tcPr>
          <w:p w:rsidR="00B44526" w:rsidRPr="00E00C87" w:rsidRDefault="00B44526" w:rsidP="009F73A9">
            <w:pPr>
              <w:rPr>
                <w:sz w:val="22"/>
                <w:szCs w:val="22"/>
              </w:rPr>
            </w:pPr>
            <w:r w:rsidRPr="00E00C87">
              <w:rPr>
                <w:sz w:val="22"/>
                <w:szCs w:val="22"/>
              </w:rPr>
              <w:t>No es ninguna vergueza, sino por lo contrario normal asumir la pérdida del trabajo como algo muy profundo y duradero, como una pérdida amorosa</w:t>
            </w:r>
            <w:r>
              <w:rPr>
                <w:sz w:val="22"/>
                <w:szCs w:val="22"/>
              </w:rPr>
              <w:t>, y afrontarlo según las etapas de un duelo, incluyendo sus recaídas en la tristeza</w:t>
            </w:r>
            <w:r w:rsidRPr="00E00C87">
              <w:rPr>
                <w:sz w:val="22"/>
                <w:szCs w:val="22"/>
              </w:rPr>
              <w:t>. Tal como le pasó a Carlos, según su relato, y le podría suceder a RAMIRO en la historia.</w:t>
            </w:r>
          </w:p>
        </w:tc>
      </w:tr>
      <w:tr w:rsidR="00B44526" w:rsidTr="009F73A9">
        <w:tc>
          <w:tcPr>
            <w:tcW w:w="1134" w:type="dxa"/>
          </w:tcPr>
          <w:p w:rsidR="00B44526" w:rsidRDefault="00B44526" w:rsidP="009F73A9">
            <w:r>
              <w:t>IDEA 41:</w:t>
            </w:r>
          </w:p>
        </w:tc>
        <w:tc>
          <w:tcPr>
            <w:tcW w:w="7694" w:type="dxa"/>
          </w:tcPr>
          <w:p w:rsidR="00B44526" w:rsidRDefault="00B44526" w:rsidP="009F73A9">
            <w:pPr>
              <w:rPr>
                <w:sz w:val="22"/>
                <w:szCs w:val="22"/>
              </w:rPr>
            </w:pPr>
            <w:r>
              <w:rPr>
                <w:sz w:val="22"/>
                <w:szCs w:val="22"/>
              </w:rPr>
              <w:t>PROCESO: cuáles eran las rutinas/ESTILO DE VIDA de Ramiro en el trabajo. Cuáles son las rutinas en sus primeros días desubicado, y qué rutinas adopta cuando se comienza a acostumbrar?</w:t>
            </w:r>
          </w:p>
        </w:tc>
      </w:tr>
      <w:tr w:rsidR="00B44526" w:rsidTr="009F73A9">
        <w:tc>
          <w:tcPr>
            <w:tcW w:w="1134" w:type="dxa"/>
          </w:tcPr>
          <w:p w:rsidR="00B44526" w:rsidRDefault="00B44526" w:rsidP="009F73A9">
            <w:r>
              <w:t>IDEA 42:</w:t>
            </w:r>
          </w:p>
        </w:tc>
        <w:tc>
          <w:tcPr>
            <w:tcW w:w="7694" w:type="dxa"/>
          </w:tcPr>
          <w:p w:rsidR="00B44526" w:rsidRDefault="00B44526" w:rsidP="009F73A9">
            <w:pPr>
              <w:rPr>
                <w:sz w:val="22"/>
                <w:szCs w:val="22"/>
              </w:rPr>
            </w:pPr>
            <w:r>
              <w:rPr>
                <w:sz w:val="22"/>
                <w:szCs w:val="22"/>
              </w:rPr>
              <w:t>Podría plantearse una situación en la historia, o en los antecedentes, donde RAMIRO quiera ser de una forma, adopatar un estilo de vida o hacer algo, y por su condición económica o social no pueda hacerlo. Otra opción es que descubra tarde, ya desempleado por ejemplo, que puede ser algo, que algo está a su alcance y tenía conocimiento de aquellas oportunidades.</w:t>
            </w:r>
          </w:p>
          <w:p w:rsidR="00B44526" w:rsidRDefault="00B44526" w:rsidP="009F73A9">
            <w:pPr>
              <w:rPr>
                <w:sz w:val="22"/>
                <w:szCs w:val="22"/>
              </w:rPr>
            </w:pPr>
          </w:p>
        </w:tc>
      </w:tr>
      <w:tr w:rsidR="00B44526" w:rsidTr="009F73A9">
        <w:tc>
          <w:tcPr>
            <w:tcW w:w="1134" w:type="dxa"/>
          </w:tcPr>
          <w:p w:rsidR="00B44526" w:rsidRDefault="00B44526" w:rsidP="009F73A9">
            <w:r>
              <w:t>IDEA 43:</w:t>
            </w:r>
          </w:p>
        </w:tc>
        <w:tc>
          <w:tcPr>
            <w:tcW w:w="7694" w:type="dxa"/>
          </w:tcPr>
          <w:p w:rsidR="00B44526" w:rsidRDefault="00B44526" w:rsidP="009F73A9">
            <w:pPr>
              <w:rPr>
                <w:sz w:val="22"/>
                <w:szCs w:val="22"/>
              </w:rPr>
            </w:pPr>
            <w:r>
              <w:rPr>
                <w:sz w:val="22"/>
                <w:szCs w:val="22"/>
              </w:rPr>
              <w:t xml:space="preserve">¿Cuáles son las relaciones importantes de RAMIRO? Po qué está solo o en quien apoya la construcción de su yo? Responder en antecedentes e incluso en la historia, ¿buscará </w:t>
            </w:r>
          </w:p>
        </w:tc>
      </w:tr>
      <w:tr w:rsidR="00B44526" w:rsidTr="009F73A9">
        <w:tc>
          <w:tcPr>
            <w:tcW w:w="1134" w:type="dxa"/>
          </w:tcPr>
          <w:p w:rsidR="00B44526" w:rsidRDefault="00B44526" w:rsidP="009F73A9">
            <w:r>
              <w:t>IDEA 44:</w:t>
            </w:r>
          </w:p>
        </w:tc>
        <w:tc>
          <w:tcPr>
            <w:tcW w:w="7694" w:type="dxa"/>
          </w:tcPr>
          <w:p w:rsidR="00B44526" w:rsidRDefault="00B44526" w:rsidP="009F73A9">
            <w:pPr>
              <w:rPr>
                <w:sz w:val="22"/>
                <w:szCs w:val="22"/>
              </w:rPr>
            </w:pPr>
            <w:r>
              <w:rPr>
                <w:sz w:val="22"/>
                <w:szCs w:val="22"/>
              </w:rPr>
              <w:t>Tiene RAMIRO relaciones de este tipo? O, cuando se queda sin trabajo, se da cuenta que algunas relaciones que creía importantes y reales, en realidad no son “puras” y no pasan estas condiciones. ¿Y su sexualidad?</w:t>
            </w:r>
          </w:p>
        </w:tc>
      </w:tr>
      <w:tr w:rsidR="00B44526" w:rsidTr="009F73A9">
        <w:tc>
          <w:tcPr>
            <w:tcW w:w="1134" w:type="dxa"/>
          </w:tcPr>
          <w:p w:rsidR="00B44526" w:rsidRDefault="00B44526" w:rsidP="009F73A9">
            <w:r>
              <w:t>IDEA 46:</w:t>
            </w:r>
          </w:p>
        </w:tc>
        <w:tc>
          <w:tcPr>
            <w:tcW w:w="7694" w:type="dxa"/>
          </w:tcPr>
          <w:p w:rsidR="00B44526" w:rsidRDefault="00B44526" w:rsidP="009F73A9">
            <w:pPr>
              <w:rPr>
                <w:sz w:val="22"/>
                <w:szCs w:val="22"/>
              </w:rPr>
            </w:pPr>
            <w:r>
              <w:t>RAMIRO podrá dar indicio de sus intenciones o acciones a realizar según invierta dediación a su apariencia.</w:t>
            </w:r>
          </w:p>
        </w:tc>
      </w:tr>
      <w:tr w:rsidR="00B44526" w:rsidRPr="009325D2" w:rsidTr="009F73A9">
        <w:tc>
          <w:tcPr>
            <w:tcW w:w="1134" w:type="dxa"/>
          </w:tcPr>
          <w:p w:rsidR="00B44526" w:rsidRPr="009325D2" w:rsidRDefault="00B44526" w:rsidP="009F73A9">
            <w:r>
              <w:t>IDEA 49:</w:t>
            </w:r>
          </w:p>
        </w:tc>
        <w:tc>
          <w:tcPr>
            <w:tcW w:w="7694" w:type="dxa"/>
          </w:tcPr>
          <w:p w:rsidR="00B44526" w:rsidRDefault="00B44526" w:rsidP="009F73A9">
            <w:r>
              <w:t>PROCESO:</w:t>
            </w:r>
          </w:p>
          <w:p w:rsidR="00B44526" w:rsidRDefault="00B44526" w:rsidP="009F73A9">
            <w:r>
              <w:t>Carlos aceptó el riesgo varias veces en su proceso de despido, luchando contra su salida “voluntaria” hasta las últimas consecuencias y solo por orgullo, rechazando la asesoría psicológica y financiera para el desempleo, y gastando gran parte de sus liquidación en un viaje con su familia.</w:t>
            </w:r>
          </w:p>
          <w:p w:rsidR="00B44526" w:rsidRPr="009325D2" w:rsidRDefault="00B44526" w:rsidP="009F73A9">
            <w:r>
              <w:t>Ramiro podría adoptar actitudes similares, decidiendo por disfrutar lo que le queda y en el presente, sin hacer caso a lo que le recomiende el sistema que, por cierto, ya lo traicionó.</w:t>
            </w:r>
          </w:p>
        </w:tc>
      </w:tr>
      <w:tr w:rsidR="00B44526" w:rsidRPr="009325D2" w:rsidTr="009F73A9">
        <w:tc>
          <w:tcPr>
            <w:tcW w:w="1134" w:type="dxa"/>
          </w:tcPr>
          <w:p w:rsidR="00B44526" w:rsidRPr="009325D2" w:rsidRDefault="00B44526" w:rsidP="009F73A9">
            <w:r>
              <w:t>IDEA 50:</w:t>
            </w:r>
          </w:p>
        </w:tc>
        <w:tc>
          <w:tcPr>
            <w:tcW w:w="7694" w:type="dxa"/>
          </w:tcPr>
          <w:p w:rsidR="00B44526" w:rsidRPr="009325D2" w:rsidRDefault="00B44526" w:rsidP="009F73A9">
            <w:r>
              <w:t>Está bastante claro que la situación en la que queda RAMIRO  es una crisis que se presenta en diferentes nieveles y de forma simnultánea. Tener presente que están en cuestión sus “metas”.</w:t>
            </w:r>
          </w:p>
        </w:tc>
      </w:tr>
      <w:tr w:rsidR="00B44526" w:rsidRPr="00102933" w:rsidTr="009F73A9">
        <w:tc>
          <w:tcPr>
            <w:tcW w:w="1134" w:type="dxa"/>
          </w:tcPr>
          <w:p w:rsidR="00B44526" w:rsidRPr="00102933" w:rsidRDefault="00B44526" w:rsidP="009F73A9">
            <w:r>
              <w:t>IDEA 52:</w:t>
            </w:r>
          </w:p>
        </w:tc>
        <w:tc>
          <w:tcPr>
            <w:tcW w:w="7694" w:type="dxa"/>
          </w:tcPr>
          <w:p w:rsidR="00B44526" w:rsidRPr="00D661C4" w:rsidRDefault="00B44526" w:rsidP="009F73A9">
            <w:pPr>
              <w:rPr>
                <w:sz w:val="21"/>
                <w:szCs w:val="21"/>
              </w:rPr>
            </w:pPr>
            <w:r w:rsidRPr="00D661C4">
              <w:rPr>
                <w:sz w:val="21"/>
                <w:szCs w:val="21"/>
              </w:rPr>
              <w:t>Algunos de estos dilemas sirven de referencia para la caracterización de Ramiro en diferentes momentos.</w:t>
            </w:r>
          </w:p>
          <w:p w:rsidR="00B44526" w:rsidRPr="00D661C4" w:rsidRDefault="00B44526" w:rsidP="00B44526">
            <w:pPr>
              <w:pStyle w:val="Prrafodelista"/>
              <w:numPr>
                <w:ilvl w:val="0"/>
                <w:numId w:val="3"/>
              </w:numPr>
              <w:rPr>
                <w:sz w:val="21"/>
                <w:szCs w:val="21"/>
              </w:rPr>
            </w:pPr>
            <w:r w:rsidRPr="00D661C4">
              <w:rPr>
                <w:sz w:val="21"/>
                <w:szCs w:val="21"/>
              </w:rPr>
              <w:t>Luego de ser despedido, y tras deambular y buscar nuevas experiencias, Ramiro se va apropiando de elementos del contexto para reconstruir su identidad.</w:t>
            </w:r>
          </w:p>
          <w:p w:rsidR="00B44526" w:rsidRPr="00102933" w:rsidRDefault="00B44526" w:rsidP="009F73A9">
            <w:r w:rsidRPr="00D661C4">
              <w:rPr>
                <w:sz w:val="21"/>
                <w:szCs w:val="21"/>
              </w:rPr>
              <w:t xml:space="preserve">3.  Sin autoridades como empleador o jefe, su proyecto de </w:t>
            </w:r>
            <w:r w:rsidRPr="00D661C4">
              <w:rPr>
                <w:i/>
                <w:iCs/>
                <w:sz w:val="21"/>
                <w:szCs w:val="21"/>
              </w:rPr>
              <w:t xml:space="preserve">yo </w:t>
            </w:r>
            <w:r w:rsidRPr="00D661C4">
              <w:rPr>
                <w:sz w:val="21"/>
                <w:szCs w:val="21"/>
              </w:rPr>
              <w:t>se abre camino entre la entrega, que es dar voluntariamente, hacer solo lo que realmente se desea y genera satisfacción, y la incertidumbre.</w:t>
            </w:r>
          </w:p>
        </w:tc>
      </w:tr>
      <w:tr w:rsidR="00B44526" w:rsidRPr="00D661C4" w:rsidTr="009F73A9">
        <w:tc>
          <w:tcPr>
            <w:tcW w:w="1134" w:type="dxa"/>
          </w:tcPr>
          <w:p w:rsidR="00B44526" w:rsidRPr="00D661C4" w:rsidRDefault="00B44526" w:rsidP="009F73A9">
            <w:r>
              <w:lastRenderedPageBreak/>
              <w:t>IDEA 52:</w:t>
            </w:r>
          </w:p>
        </w:tc>
        <w:tc>
          <w:tcPr>
            <w:tcW w:w="7694" w:type="dxa"/>
          </w:tcPr>
          <w:p w:rsidR="00B44526" w:rsidRPr="00D661C4" w:rsidRDefault="00B44526" w:rsidP="009F73A9">
            <w:r>
              <w:t>Como consecuencia natural, las cuestiones existenciales y preguntas sobre su sentido personal, que estaban a raya gracias a su rutina y el trabajo que realizaba supuestamente bien, lo abordan una vez es despedido. Su seguridad ontológica se ve vulnerada ante la falta de asideros de sentido, del trabajo, de una familia, de un proyecto futuro.</w:t>
            </w:r>
          </w:p>
        </w:tc>
      </w:tr>
      <w:tr w:rsidR="00B44526" w:rsidRPr="00D661C4" w:rsidTr="009F73A9">
        <w:tc>
          <w:tcPr>
            <w:tcW w:w="1134" w:type="dxa"/>
          </w:tcPr>
          <w:p w:rsidR="00B44526" w:rsidRPr="00D661C4" w:rsidRDefault="00B44526" w:rsidP="009F73A9">
            <w:r>
              <w:t>IDEA 53:</w:t>
            </w:r>
          </w:p>
        </w:tc>
        <w:tc>
          <w:tcPr>
            <w:tcW w:w="7694" w:type="dxa"/>
          </w:tcPr>
          <w:p w:rsidR="00B44526" w:rsidRPr="00D661C4" w:rsidRDefault="00B44526" w:rsidP="009F73A9">
            <w:pPr>
              <w:rPr>
                <w:highlight w:val="yellow"/>
              </w:rPr>
            </w:pPr>
            <w:r>
              <w:t>Los momentos desicivos analizados en el relato de Carlos Baena servirán para crear los momentos de la narración de Ramiro y darle estructura a la historia audiovisual.</w:t>
            </w:r>
          </w:p>
        </w:tc>
      </w:tr>
      <w:tr w:rsidR="00B44526" w:rsidTr="009F73A9">
        <w:tc>
          <w:tcPr>
            <w:tcW w:w="1134" w:type="dxa"/>
          </w:tcPr>
          <w:p w:rsidR="00B44526" w:rsidRDefault="00B44526" w:rsidP="009F73A9">
            <w:r>
              <w:t>IDEA 55:</w:t>
            </w:r>
          </w:p>
        </w:tc>
        <w:tc>
          <w:tcPr>
            <w:tcW w:w="7694" w:type="dxa"/>
          </w:tcPr>
          <w:p w:rsidR="00B44526" w:rsidRDefault="00B44526" w:rsidP="009F73A9">
            <w:r>
              <w:rPr>
                <w:rFonts w:ascii="AppleSystemUIFont" w:hAnsi="AppleSystemUIFont" w:cs="AppleSystemUIFont"/>
                <w:lang w:val="es-ES_tradnl"/>
              </w:rPr>
              <w:t>Carlos Baena efectivamente pudo ver paleados los efectos del desempleo gracias al refugio en su familia. Ramiro, por su parte, al no tener familia cercana estaría realmente vulnerable a menos que encuentre apoyo en algún programa social, o en la compañía de compañeros en la misma situación.</w:t>
            </w:r>
          </w:p>
        </w:tc>
      </w:tr>
      <w:tr w:rsidR="00B44526" w:rsidTr="009F73A9">
        <w:tc>
          <w:tcPr>
            <w:tcW w:w="1134" w:type="dxa"/>
            <w:shd w:val="clear" w:color="auto" w:fill="E39CEB"/>
          </w:tcPr>
          <w:p w:rsidR="00B44526" w:rsidRDefault="00B44526" w:rsidP="009F73A9">
            <w:pPr>
              <w:pStyle w:val="Prrafodelista"/>
              <w:ind w:left="0"/>
            </w:pPr>
            <w:r>
              <w:t>IDEA 57:</w:t>
            </w:r>
          </w:p>
        </w:tc>
        <w:tc>
          <w:tcPr>
            <w:tcW w:w="7694" w:type="dxa"/>
            <w:shd w:val="clear" w:color="auto" w:fill="E39CEB"/>
          </w:tcPr>
          <w:p w:rsidR="00B44526" w:rsidRDefault="00B44526" w:rsidP="009F73A9">
            <w:pPr>
              <w:pStyle w:val="Prrafodelista"/>
              <w:ind w:left="0"/>
            </w:pPr>
            <w:r>
              <w:t xml:space="preserve">Las anecdotas de diferentes personajes en </w:t>
            </w:r>
            <w:r w:rsidRPr="00CF22E8">
              <w:rPr>
                <w:i/>
                <w:iCs/>
              </w:rPr>
              <w:t xml:space="preserve">La corrosión del carácter </w:t>
            </w:r>
            <w:r>
              <w:t>sirven para caracterizar a Ramiro</w:t>
            </w:r>
          </w:p>
        </w:tc>
      </w:tr>
      <w:tr w:rsidR="00B44526" w:rsidTr="009F73A9">
        <w:tc>
          <w:tcPr>
            <w:tcW w:w="1134" w:type="dxa"/>
            <w:shd w:val="clear" w:color="auto" w:fill="E39CEB"/>
          </w:tcPr>
          <w:p w:rsidR="00B44526" w:rsidRDefault="00B44526" w:rsidP="009F73A9">
            <w:pPr>
              <w:pStyle w:val="Prrafodelista"/>
              <w:ind w:left="0"/>
            </w:pPr>
            <w:r>
              <w:t>IDEA 58:</w:t>
            </w:r>
          </w:p>
        </w:tc>
        <w:tc>
          <w:tcPr>
            <w:tcW w:w="7694" w:type="dxa"/>
            <w:shd w:val="clear" w:color="auto" w:fill="E39CEB"/>
          </w:tcPr>
          <w:p w:rsidR="00B44526" w:rsidRDefault="00B44526" w:rsidP="009F73A9">
            <w:pPr>
              <w:pStyle w:val="Prrafodelista"/>
              <w:ind w:left="0"/>
            </w:pPr>
            <w:r>
              <w:t>Ramiro llevaba 20 años en la misma empresa con un objetivo de estabilidad a largo plazo.</w:t>
            </w:r>
          </w:p>
        </w:tc>
      </w:tr>
      <w:tr w:rsidR="00B44526" w:rsidTr="009F73A9">
        <w:tc>
          <w:tcPr>
            <w:tcW w:w="1134" w:type="dxa"/>
            <w:shd w:val="clear" w:color="auto" w:fill="E39CEB"/>
          </w:tcPr>
          <w:p w:rsidR="00B44526" w:rsidRDefault="00B44526" w:rsidP="009F73A9">
            <w:pPr>
              <w:pStyle w:val="Prrafodelista"/>
              <w:ind w:left="0"/>
            </w:pPr>
            <w:r>
              <w:t>IDEA 59</w:t>
            </w:r>
          </w:p>
        </w:tc>
        <w:tc>
          <w:tcPr>
            <w:tcW w:w="7694" w:type="dxa"/>
            <w:shd w:val="clear" w:color="auto" w:fill="E39CEB"/>
          </w:tcPr>
          <w:p w:rsidR="00B44526" w:rsidRDefault="00B44526" w:rsidP="009F73A9">
            <w:pPr>
              <w:pStyle w:val="Prrafodelista"/>
              <w:ind w:left="0"/>
            </w:pPr>
            <w:r>
              <w:t>Ramiro logró tener casa propia, pagándola de a poco durante muchos años.</w:t>
            </w:r>
          </w:p>
        </w:tc>
      </w:tr>
      <w:tr w:rsidR="00B44526" w:rsidTr="009F73A9">
        <w:tc>
          <w:tcPr>
            <w:tcW w:w="1134" w:type="dxa"/>
          </w:tcPr>
          <w:p w:rsidR="00B44526" w:rsidRDefault="00B44526" w:rsidP="009F73A9">
            <w:pPr>
              <w:pStyle w:val="Prrafodelista"/>
              <w:ind w:left="0"/>
            </w:pPr>
            <w:r>
              <w:t>IDEA 60:</w:t>
            </w:r>
          </w:p>
        </w:tc>
        <w:tc>
          <w:tcPr>
            <w:tcW w:w="7694" w:type="dxa"/>
          </w:tcPr>
          <w:p w:rsidR="00B44526" w:rsidRDefault="00B44526" w:rsidP="009F73A9">
            <w:pPr>
              <w:pStyle w:val="Prrafodelista"/>
              <w:ind w:left="0"/>
            </w:pPr>
            <w:r>
              <w:t>Ramiro nunca ha contado con grandes lujos ni dinero de sobra, pero con el tiempo y la estabilidad a su podía conseguir las cosas poco a poco.</w:t>
            </w:r>
          </w:p>
        </w:tc>
      </w:tr>
      <w:tr w:rsidR="00B44526" w:rsidTr="009F73A9">
        <w:tc>
          <w:tcPr>
            <w:tcW w:w="1134" w:type="dxa"/>
          </w:tcPr>
          <w:p w:rsidR="00B44526" w:rsidRDefault="00B44526" w:rsidP="009F73A9">
            <w:pPr>
              <w:pStyle w:val="Prrafodelista"/>
              <w:ind w:left="0"/>
            </w:pPr>
            <w:r>
              <w:t>IDEA 61:</w:t>
            </w:r>
          </w:p>
        </w:tc>
        <w:tc>
          <w:tcPr>
            <w:tcW w:w="7694" w:type="dxa"/>
          </w:tcPr>
          <w:p w:rsidR="00B44526" w:rsidRDefault="00B44526" w:rsidP="009F73A9">
            <w:pPr>
              <w:pStyle w:val="Prrafodelista"/>
              <w:ind w:left="0"/>
            </w:pPr>
            <w:r>
              <w:t>Con el despido se reformula el recurso del tiempo, porque ahora posee mucho, pero no retribuido económicamente. Entonces, ¿tiempo para qué? ¿Cómo hacer valioso ese tiempo?</w:t>
            </w:r>
          </w:p>
        </w:tc>
      </w:tr>
      <w:tr w:rsidR="00B44526" w:rsidTr="009F73A9">
        <w:tc>
          <w:tcPr>
            <w:tcW w:w="1134" w:type="dxa"/>
          </w:tcPr>
          <w:p w:rsidR="00B44526" w:rsidRDefault="00B44526" w:rsidP="009F73A9">
            <w:pPr>
              <w:pStyle w:val="Prrafodelista"/>
              <w:ind w:left="0"/>
            </w:pPr>
            <w:r>
              <w:t xml:space="preserve">IDEA 65: </w:t>
            </w:r>
          </w:p>
        </w:tc>
        <w:tc>
          <w:tcPr>
            <w:tcW w:w="7694" w:type="dxa"/>
          </w:tcPr>
          <w:p w:rsidR="00B44526" w:rsidRDefault="00B44526" w:rsidP="009F73A9">
            <w:pPr>
              <w:pStyle w:val="Prrafodelista"/>
              <w:ind w:left="0"/>
            </w:pPr>
            <w:r>
              <w:t>La socialización, que es otra de las funciones latentes del trabajo, queda interrumpida para Ramiro al ser despedida. Necesita encontrar cómo suplir esa construcción de lazos sociales, ¿buscando personas? ¿Por medio de llamadas?</w:t>
            </w:r>
          </w:p>
        </w:tc>
      </w:tr>
      <w:tr w:rsidR="00B44526" w:rsidTr="009F73A9">
        <w:tc>
          <w:tcPr>
            <w:tcW w:w="1134" w:type="dxa"/>
          </w:tcPr>
          <w:p w:rsidR="00B44526" w:rsidRDefault="00B44526" w:rsidP="009F73A9">
            <w:pPr>
              <w:pStyle w:val="Prrafodelista"/>
              <w:ind w:left="0"/>
            </w:pPr>
            <w:r>
              <w:t>IDEA 71:</w:t>
            </w:r>
          </w:p>
        </w:tc>
        <w:tc>
          <w:tcPr>
            <w:tcW w:w="7694" w:type="dxa"/>
          </w:tcPr>
          <w:p w:rsidR="00B44526" w:rsidRDefault="00B44526" w:rsidP="009F73A9">
            <w:pPr>
              <w:pStyle w:val="Prrafodelista"/>
              <w:ind w:left="0"/>
            </w:pPr>
            <w:r>
              <w:t>¿Cómo puede RAMIRO desarrollar su realato de identidad e historia vital en una sociedad sin continuidad, a corto plazo, compuesta de episdodios? Es la pregunta que se hace, o que debe descubrir.</w:t>
            </w:r>
          </w:p>
        </w:tc>
      </w:tr>
      <w:tr w:rsidR="00B44526" w:rsidTr="009F73A9">
        <w:tc>
          <w:tcPr>
            <w:tcW w:w="1134" w:type="dxa"/>
          </w:tcPr>
          <w:p w:rsidR="00B44526" w:rsidRDefault="00B44526" w:rsidP="009F73A9">
            <w:pPr>
              <w:pStyle w:val="Prrafodelista"/>
              <w:ind w:left="0"/>
            </w:pPr>
            <w:r>
              <w:t>IDEA 72:</w:t>
            </w:r>
          </w:p>
        </w:tc>
        <w:tc>
          <w:tcPr>
            <w:tcW w:w="7694" w:type="dxa"/>
          </w:tcPr>
          <w:p w:rsidR="00B44526" w:rsidRDefault="00B44526" w:rsidP="009F73A9">
            <w:pPr>
              <w:pStyle w:val="Prrafodelista"/>
              <w:ind w:left="0"/>
            </w:pPr>
            <w:r>
              <w:t>RAMIRO de alguna forma es afortunado de haber consolidad por algunos años una ruta. Si bien es conciente que ya no puede hacer planes a largo plazo y confiar en el tiempo para conseguir metas, puede valorar lo que ha conseguido, como una especie de plante, y procurar que su carácter prevalezca ante lo indeterminado que está por venir.</w:t>
            </w:r>
          </w:p>
        </w:tc>
      </w:tr>
      <w:tr w:rsidR="00B44526" w:rsidTr="009F73A9">
        <w:tc>
          <w:tcPr>
            <w:tcW w:w="1134" w:type="dxa"/>
          </w:tcPr>
          <w:p w:rsidR="00B44526" w:rsidRDefault="00B44526" w:rsidP="009F73A9">
            <w:r>
              <w:t>IDEA 79</w:t>
            </w:r>
          </w:p>
        </w:tc>
        <w:tc>
          <w:tcPr>
            <w:tcW w:w="7694" w:type="dxa"/>
          </w:tcPr>
          <w:p w:rsidR="00B44526" w:rsidRDefault="00B44526" w:rsidP="009F73A9">
            <w:pPr>
              <w:pStyle w:val="Prrafodelista"/>
              <w:ind w:left="0"/>
            </w:pPr>
            <w:r>
              <w:t>Al igual que estos ex empleados, Ramiro necesita procesar lo que ha sucedido y construirse narrativas al respecto para poder encontrar una explicación, darle sentido y, sobre todo, poder continuar.</w:t>
            </w:r>
          </w:p>
        </w:tc>
      </w:tr>
      <w:tr w:rsidR="00B44526" w:rsidTr="009F73A9">
        <w:tc>
          <w:tcPr>
            <w:tcW w:w="1134" w:type="dxa"/>
          </w:tcPr>
          <w:p w:rsidR="00B44526" w:rsidRDefault="00B44526" w:rsidP="009F73A9">
            <w:r>
              <w:t>IDEA 80</w:t>
            </w:r>
          </w:p>
        </w:tc>
        <w:tc>
          <w:tcPr>
            <w:tcW w:w="7694" w:type="dxa"/>
          </w:tcPr>
          <w:p w:rsidR="00B44526" w:rsidRDefault="00B44526" w:rsidP="009F73A9">
            <w:r>
              <w:t>RAMIRO afrontará sus emociones hacia la empresa como un proceso, podrá ir cambiado y trasladando culpas y responsabilidades.</w:t>
            </w:r>
          </w:p>
        </w:tc>
      </w:tr>
      <w:tr w:rsidR="00B44526" w:rsidTr="009F73A9">
        <w:tc>
          <w:tcPr>
            <w:tcW w:w="1134" w:type="dxa"/>
          </w:tcPr>
          <w:p w:rsidR="00B44526" w:rsidRDefault="00B44526" w:rsidP="009F73A9">
            <w:r>
              <w:t>IDEA 81</w:t>
            </w:r>
          </w:p>
        </w:tc>
        <w:tc>
          <w:tcPr>
            <w:tcW w:w="7694" w:type="dxa"/>
          </w:tcPr>
          <w:p w:rsidR="00B44526" w:rsidRDefault="00B44526" w:rsidP="009F73A9">
            <w:r>
              <w:t xml:space="preserve">RAMIRO recapitulará hechos anteriores, puede ser conversando con otros personajes, con un diario o por llamadas, para encontrar pistas de lo que pasó en políticas y cambios en la empresa, cosas que pudiera haber visto </w:t>
            </w:r>
            <w:r>
              <w:lastRenderedPageBreak/>
              <w:t>venir. Incluso si es como en el caso de Carlos, con plena conciencia de lo que iba a suceder.</w:t>
            </w:r>
          </w:p>
        </w:tc>
      </w:tr>
      <w:tr w:rsidR="00B44526" w:rsidTr="009F73A9">
        <w:tc>
          <w:tcPr>
            <w:tcW w:w="1134" w:type="dxa"/>
          </w:tcPr>
          <w:p w:rsidR="00B44526" w:rsidRDefault="00B44526" w:rsidP="009F73A9">
            <w:r>
              <w:lastRenderedPageBreak/>
              <w:t>IDEA 82:</w:t>
            </w:r>
          </w:p>
        </w:tc>
        <w:tc>
          <w:tcPr>
            <w:tcW w:w="7694" w:type="dxa"/>
          </w:tcPr>
          <w:p w:rsidR="00B44526" w:rsidRDefault="00B44526" w:rsidP="009F73A9">
            <w:r>
              <w:t>Es normal que Ramiro sienta rabia, sobre todo de clase. También que se sienta traicionado.</w:t>
            </w:r>
          </w:p>
        </w:tc>
      </w:tr>
      <w:tr w:rsidR="00B44526" w:rsidTr="009F73A9">
        <w:tc>
          <w:tcPr>
            <w:tcW w:w="1134" w:type="dxa"/>
          </w:tcPr>
          <w:p w:rsidR="00B44526" w:rsidRDefault="00B44526" w:rsidP="009F73A9">
            <w:r>
              <w:t>IDEA 83</w:t>
            </w:r>
          </w:p>
        </w:tc>
        <w:tc>
          <w:tcPr>
            <w:tcW w:w="7694" w:type="dxa"/>
          </w:tcPr>
          <w:p w:rsidR="00B44526" w:rsidRDefault="00B44526" w:rsidP="009F73A9">
            <w:r>
              <w:rPr>
                <w:rFonts w:eastAsia="Times New Roman" w:cstheme="minorHAnsi"/>
                <w:color w:val="000000"/>
              </w:rPr>
              <w:t>Como parte del proceso, Ramiro puede buscar explicación en un contexto más amplio, indagar por la situación en otras empresas, en trabajos similares.</w:t>
            </w:r>
          </w:p>
        </w:tc>
      </w:tr>
      <w:tr w:rsidR="00B44526" w:rsidTr="009F73A9">
        <w:tc>
          <w:tcPr>
            <w:tcW w:w="1134" w:type="dxa"/>
          </w:tcPr>
          <w:p w:rsidR="00B44526" w:rsidRDefault="00B44526" w:rsidP="009F73A9">
            <w:r>
              <w:t>IDEA 85</w:t>
            </w:r>
          </w:p>
        </w:tc>
        <w:tc>
          <w:tcPr>
            <w:tcW w:w="7694" w:type="dxa"/>
          </w:tcPr>
          <w:p w:rsidR="00B44526" w:rsidRDefault="00B44526" w:rsidP="009F73A9">
            <w:r>
              <w:t>RAMIRO puede reevaluar, luego de un tiempo, los acontecimientos pasados y tener otra apreciación sobre ellos.</w:t>
            </w:r>
          </w:p>
        </w:tc>
      </w:tr>
      <w:tr w:rsidR="00B44526" w:rsidTr="009F73A9">
        <w:tc>
          <w:tcPr>
            <w:tcW w:w="1134" w:type="dxa"/>
          </w:tcPr>
          <w:p w:rsidR="00B44526" w:rsidRDefault="00B44526" w:rsidP="009F73A9">
            <w:r>
              <w:t>IDEA 86</w:t>
            </w:r>
          </w:p>
        </w:tc>
        <w:tc>
          <w:tcPr>
            <w:tcW w:w="7694" w:type="dxa"/>
          </w:tcPr>
          <w:p w:rsidR="00B44526" w:rsidRDefault="00B44526" w:rsidP="009F73A9">
            <w:r>
              <w:rPr>
                <w:rFonts w:eastAsia="Times New Roman" w:cstheme="minorHAnsi"/>
                <w:color w:val="000000"/>
              </w:rPr>
              <w:t>Para crear su narrativa personal, Ramiro debe reacapitular los momentos clave en su proceso de despido, en su sitiacuón actual y de los momentos que pueden estar por llegar. Teniendo claridad de estos momentos puede orientarse mejor y saber cómo actuar.</w:t>
            </w:r>
          </w:p>
        </w:tc>
      </w:tr>
      <w:tr w:rsidR="00B44526" w:rsidTr="009F73A9">
        <w:tc>
          <w:tcPr>
            <w:tcW w:w="1134" w:type="dxa"/>
          </w:tcPr>
          <w:p w:rsidR="00B44526" w:rsidRDefault="00B44526" w:rsidP="009F73A9">
            <w:r>
              <w:t>IDEA 87</w:t>
            </w:r>
          </w:p>
        </w:tc>
        <w:tc>
          <w:tcPr>
            <w:tcW w:w="7694" w:type="dxa"/>
          </w:tcPr>
          <w:p w:rsidR="00B44526" w:rsidRDefault="00B44526" w:rsidP="009F73A9">
            <w:r>
              <w:t>DEFINIR en la historia los momentos en que Ramiro deja simplemente de padecer las consecuencias y comienza a tener posiciones activas frente sus nuevas condiciones.</w:t>
            </w:r>
          </w:p>
        </w:tc>
      </w:tr>
      <w:tr w:rsidR="00B44526" w:rsidTr="009F73A9">
        <w:tc>
          <w:tcPr>
            <w:tcW w:w="1134" w:type="dxa"/>
          </w:tcPr>
          <w:p w:rsidR="00B44526" w:rsidRDefault="00B44526" w:rsidP="009F73A9">
            <w:r>
              <w:t>IDEA 88</w:t>
            </w:r>
          </w:p>
        </w:tc>
        <w:tc>
          <w:tcPr>
            <w:tcW w:w="7694" w:type="dxa"/>
          </w:tcPr>
          <w:p w:rsidR="00B44526" w:rsidRDefault="00B44526" w:rsidP="009F73A9">
            <w:r>
              <w:t>RAMIRO deberá tener una voz activa para poder hacer frente a todas sus pérdidas.</w:t>
            </w:r>
          </w:p>
        </w:tc>
      </w:tr>
      <w:tr w:rsidR="00B44526" w:rsidTr="009F73A9">
        <w:trPr>
          <w:trHeight w:val="132"/>
        </w:trPr>
        <w:tc>
          <w:tcPr>
            <w:tcW w:w="1134" w:type="dxa"/>
          </w:tcPr>
          <w:p w:rsidR="00B44526" w:rsidRDefault="00B44526" w:rsidP="009F73A9">
            <w:r>
              <w:t>Idea 89</w:t>
            </w:r>
          </w:p>
        </w:tc>
        <w:tc>
          <w:tcPr>
            <w:tcW w:w="7694" w:type="dxa"/>
          </w:tcPr>
          <w:p w:rsidR="00B44526" w:rsidRDefault="00B44526" w:rsidP="009F73A9">
            <w:r>
              <w:t xml:space="preserve">Como Ramiro está en medio del modelo estable y de la azarosa posmodernidad, podrá ponderar entre el yo y la narración vital que ha podido construir, aceptando la interrupción actual de la continuidad y la necesidad de adaptarse al </w:t>
            </w:r>
            <w:r w:rsidRPr="0014083A">
              <w:rPr>
                <w:i/>
                <w:iCs/>
              </w:rPr>
              <w:t>interminable devenir</w:t>
            </w:r>
            <w:r>
              <w:t>.</w:t>
            </w:r>
          </w:p>
        </w:tc>
      </w:tr>
      <w:tr w:rsidR="00B44526" w:rsidTr="009F73A9">
        <w:tc>
          <w:tcPr>
            <w:tcW w:w="1134" w:type="dxa"/>
          </w:tcPr>
          <w:p w:rsidR="00B44526" w:rsidRDefault="00B44526" w:rsidP="009F73A9">
            <w:pPr>
              <w:spacing w:line="276" w:lineRule="auto"/>
              <w:rPr>
                <w:sz w:val="22"/>
                <w:szCs w:val="22"/>
              </w:rPr>
            </w:pPr>
            <w:r>
              <w:rPr>
                <w:sz w:val="22"/>
                <w:szCs w:val="22"/>
              </w:rPr>
              <w:t>IDEA 97</w:t>
            </w:r>
          </w:p>
        </w:tc>
        <w:tc>
          <w:tcPr>
            <w:tcW w:w="7694" w:type="dxa"/>
          </w:tcPr>
          <w:p w:rsidR="00B44526" w:rsidRDefault="00B44526" w:rsidP="009F73A9">
            <w:pPr>
              <w:spacing w:line="276" w:lineRule="auto"/>
              <w:rPr>
                <w:sz w:val="22"/>
                <w:szCs w:val="22"/>
              </w:rPr>
            </w:pPr>
            <w:r>
              <w:rPr>
                <w:sz w:val="22"/>
                <w:szCs w:val="22"/>
              </w:rPr>
              <w:t>Ramiro se pregunta, sin saberlo, dónde obtendrá el reconocimiento, comunicación y relacionamiento ahora que está sin trabajo.</w:t>
            </w:r>
          </w:p>
        </w:tc>
      </w:tr>
      <w:tr w:rsidR="00B44526" w:rsidRPr="003952B9" w:rsidTr="009F73A9">
        <w:tc>
          <w:tcPr>
            <w:tcW w:w="1134" w:type="dxa"/>
          </w:tcPr>
          <w:p w:rsidR="00B44526" w:rsidRDefault="00B44526" w:rsidP="009F73A9">
            <w:pPr>
              <w:spacing w:line="276" w:lineRule="auto"/>
              <w:rPr>
                <w:sz w:val="22"/>
                <w:szCs w:val="22"/>
              </w:rPr>
            </w:pPr>
            <w:r>
              <w:rPr>
                <w:sz w:val="22"/>
                <w:szCs w:val="22"/>
              </w:rPr>
              <w:t>IDEA 101</w:t>
            </w:r>
          </w:p>
        </w:tc>
        <w:tc>
          <w:tcPr>
            <w:tcW w:w="7694" w:type="dxa"/>
          </w:tcPr>
          <w:p w:rsidR="00B44526" w:rsidRDefault="00B44526" w:rsidP="009F73A9">
            <w:pPr>
              <w:spacing w:line="276" w:lineRule="auto"/>
              <w:rPr>
                <w:sz w:val="22"/>
                <w:szCs w:val="22"/>
              </w:rPr>
            </w:pPr>
            <w:r>
              <w:rPr>
                <w:sz w:val="22"/>
                <w:szCs w:val="22"/>
              </w:rPr>
              <w:t>PROCESO Y CREACIÓN:</w:t>
            </w:r>
          </w:p>
          <w:p w:rsidR="00B44526" w:rsidRDefault="00B44526" w:rsidP="009F73A9">
            <w:pPr>
              <w:spacing w:line="276" w:lineRule="auto"/>
              <w:rPr>
                <w:sz w:val="22"/>
                <w:szCs w:val="22"/>
              </w:rPr>
            </w:pPr>
          </w:p>
          <w:p w:rsidR="00B44526" w:rsidRDefault="00B44526" w:rsidP="009F73A9">
            <w:pPr>
              <w:spacing w:line="276" w:lineRule="auto"/>
              <w:rPr>
                <w:sz w:val="22"/>
                <w:szCs w:val="22"/>
              </w:rPr>
            </w:pPr>
            <w:r>
              <w:rPr>
                <w:sz w:val="22"/>
                <w:szCs w:val="22"/>
              </w:rPr>
              <w:t>Analizar los 3 tipos de narración personal identificados en este estudio para ubicar a la personalidad de Ramiro:</w:t>
            </w:r>
          </w:p>
          <w:p w:rsidR="00B44526" w:rsidRDefault="00B44526" w:rsidP="009F73A9">
            <w:pPr>
              <w:spacing w:line="276" w:lineRule="auto"/>
              <w:rPr>
                <w:sz w:val="22"/>
                <w:szCs w:val="22"/>
              </w:rPr>
            </w:pPr>
          </w:p>
          <w:p w:rsidR="00B44526" w:rsidRDefault="00B44526" w:rsidP="009F73A9">
            <w:pPr>
              <w:spacing w:line="276" w:lineRule="auto"/>
              <w:rPr>
                <w:sz w:val="22"/>
                <w:szCs w:val="22"/>
              </w:rPr>
            </w:pPr>
            <w:r>
              <w:rPr>
                <w:sz w:val="22"/>
                <w:szCs w:val="22"/>
              </w:rPr>
              <w:t>Narrativa del personaje: No corresponde a Ramiro, sino a sujetos más contemporáneos, con ambición y necesidad de destacar y competir.</w:t>
            </w:r>
          </w:p>
          <w:p w:rsidR="00B44526" w:rsidRDefault="00B44526" w:rsidP="009F73A9">
            <w:pPr>
              <w:spacing w:line="276" w:lineRule="auto"/>
              <w:rPr>
                <w:sz w:val="22"/>
                <w:szCs w:val="22"/>
              </w:rPr>
            </w:pPr>
          </w:p>
          <w:p w:rsidR="00B44526" w:rsidRPr="003952B9" w:rsidRDefault="00B44526" w:rsidP="009F73A9">
            <w:pPr>
              <w:spacing w:line="276" w:lineRule="auto"/>
              <w:rPr>
                <w:sz w:val="22"/>
                <w:szCs w:val="22"/>
              </w:rPr>
            </w:pPr>
            <w:r>
              <w:rPr>
                <w:sz w:val="22"/>
                <w:szCs w:val="22"/>
              </w:rPr>
              <w:t>Narrativa del testimonio: es la que más identifica a RAMIRO, ya que describe su historia como una “</w:t>
            </w:r>
            <w:r w:rsidRPr="003952B9">
              <w:rPr>
                <w:sz w:val="22"/>
                <w:szCs w:val="22"/>
              </w:rPr>
              <w:t>de eventualidades que fueron construyendo su historia laboral</w:t>
            </w:r>
            <w:r>
              <w:rPr>
                <w:sz w:val="22"/>
                <w:szCs w:val="22"/>
              </w:rPr>
              <w:t>” sin destacar mucho sus particularidades personales. También por ser un tipo de narración más propio de “</w:t>
            </w:r>
            <w:r w:rsidRPr="003952B9">
              <w:rPr>
                <w:sz w:val="22"/>
                <w:szCs w:val="22"/>
              </w:rPr>
              <w:t xml:space="preserve">sujetos que </w:t>
            </w:r>
            <w:r w:rsidRPr="007A3D09">
              <w:rPr>
                <w:sz w:val="22"/>
                <w:szCs w:val="22"/>
                <w:highlight w:val="yellow"/>
              </w:rPr>
              <w:t>trabajan en escenarios que ofrecen baja autonomía</w:t>
            </w:r>
            <w:r>
              <w:rPr>
                <w:sz w:val="22"/>
                <w:szCs w:val="22"/>
              </w:rPr>
              <w:t>” y que s</w:t>
            </w:r>
            <w:r w:rsidRPr="003952B9">
              <w:rPr>
                <w:sz w:val="22"/>
                <w:szCs w:val="22"/>
              </w:rPr>
              <w:t>e desempeñan de manera int</w:t>
            </w:r>
            <w:r w:rsidRPr="003952B9">
              <w:rPr>
                <w:rFonts w:cstheme="minorHAnsi"/>
                <w:sz w:val="22"/>
                <w:szCs w:val="22"/>
              </w:rPr>
              <w:t>ensa</w:t>
            </w:r>
            <w:r>
              <w:rPr>
                <w:rFonts w:cstheme="minorHAnsi"/>
                <w:sz w:val="22"/>
                <w:szCs w:val="22"/>
              </w:rPr>
              <w:t xml:space="preserve"> en</w:t>
            </w:r>
            <w:r w:rsidRPr="003952B9">
              <w:rPr>
                <w:rFonts w:cstheme="minorHAnsi"/>
                <w:sz w:val="22"/>
                <w:szCs w:val="22"/>
              </w:rPr>
              <w:t xml:space="preserve"> </w:t>
            </w:r>
            <w:r w:rsidRPr="007A3D09">
              <w:rPr>
                <w:rFonts w:cstheme="minorHAnsi"/>
                <w:color w:val="000000"/>
                <w:sz w:val="22"/>
                <w:szCs w:val="22"/>
                <w:highlight w:val="yellow"/>
                <w:shd w:val="clear" w:color="auto" w:fill="FFFFFF"/>
              </w:rPr>
              <w:t>tareas rutinarias</w:t>
            </w:r>
            <w:r>
              <w:rPr>
                <w:rFonts w:cstheme="minorHAnsi"/>
                <w:color w:val="000000"/>
                <w:sz w:val="22"/>
                <w:szCs w:val="22"/>
                <w:shd w:val="clear" w:color="auto" w:fill="FFFFFF"/>
              </w:rPr>
              <w:t>.</w:t>
            </w:r>
          </w:p>
        </w:tc>
      </w:tr>
    </w:tbl>
    <w:p w:rsidR="00B44526" w:rsidRDefault="00B44526" w:rsidP="00B44526"/>
    <w:p w:rsidR="008B6E23" w:rsidRDefault="008B6E23" w:rsidP="008B6E23">
      <w:pPr>
        <w:spacing w:line="276" w:lineRule="auto"/>
        <w:ind w:left="720" w:hanging="360"/>
        <w:jc w:val="both"/>
      </w:pPr>
      <w:r>
        <w:t>Acontecimientos:</w:t>
      </w:r>
    </w:p>
    <w:p w:rsidR="008B6E23" w:rsidRDefault="008B6E23" w:rsidP="008B6E23">
      <w:pPr>
        <w:spacing w:line="276" w:lineRule="auto"/>
        <w:ind w:left="720" w:hanging="360"/>
        <w:jc w:val="both"/>
      </w:pPr>
    </w:p>
    <w:p w:rsidR="008B6E23" w:rsidRPr="00B70594" w:rsidRDefault="008B6E23" w:rsidP="008B6E23">
      <w:pPr>
        <w:pStyle w:val="Cuerpo"/>
        <w:numPr>
          <w:ilvl w:val="0"/>
          <w:numId w:val="1"/>
        </w:numPr>
        <w:spacing w:line="276" w:lineRule="auto"/>
        <w:jc w:val="both"/>
        <w:rPr>
          <w:rFonts w:asciiTheme="minorHAnsi" w:hAnsiTheme="minorHAnsi" w:cstheme="minorHAnsi"/>
          <w:lang w:val="es-ES_tradnl"/>
        </w:rPr>
      </w:pPr>
      <w:r w:rsidRPr="00B70594">
        <w:rPr>
          <w:rFonts w:asciiTheme="minorHAnsi" w:hAnsiTheme="minorHAnsi" w:cstheme="minorHAnsi"/>
          <w:lang w:val="es-ES_tradnl"/>
        </w:rPr>
        <w:t>La identidad de Ramiro se fragmenta al reformarse la empresa donde se ha construido durante tantos años y más aún cuando sale despedido</w:t>
      </w:r>
    </w:p>
    <w:p w:rsidR="008B6E23" w:rsidRPr="00B70594" w:rsidRDefault="008B6E23" w:rsidP="008B6E23">
      <w:pPr>
        <w:pStyle w:val="Cuerpo"/>
        <w:numPr>
          <w:ilvl w:val="0"/>
          <w:numId w:val="1"/>
        </w:numPr>
        <w:spacing w:line="276" w:lineRule="auto"/>
        <w:jc w:val="both"/>
        <w:rPr>
          <w:rFonts w:asciiTheme="minorHAnsi" w:hAnsiTheme="minorHAnsi" w:cstheme="minorHAnsi"/>
          <w:lang w:val="es-ES_tradnl"/>
        </w:rPr>
      </w:pPr>
      <w:r w:rsidRPr="00B70594">
        <w:rPr>
          <w:rFonts w:asciiTheme="minorHAnsi" w:hAnsiTheme="minorHAnsi" w:cstheme="minorHAnsi"/>
          <w:lang w:val="es-ES_tradnl"/>
        </w:rPr>
        <w:lastRenderedPageBreak/>
        <w:t>Ramiro puede que, sin haber creado lazos fuertes de identificaciones con sus compañeros de los últimos años debido a la inestabilidad y los cambios, si lo haga cuando algunos sean despedidos junto con él.</w:t>
      </w:r>
    </w:p>
    <w:p w:rsidR="008B6E23" w:rsidRPr="00B70594" w:rsidRDefault="008B6E23" w:rsidP="008B6E23">
      <w:pPr>
        <w:pStyle w:val="Cuerpo"/>
        <w:numPr>
          <w:ilvl w:val="0"/>
          <w:numId w:val="1"/>
        </w:numPr>
        <w:spacing w:line="276" w:lineRule="auto"/>
        <w:jc w:val="both"/>
        <w:rPr>
          <w:rFonts w:asciiTheme="minorHAnsi" w:hAnsiTheme="minorHAnsi" w:cstheme="minorHAnsi"/>
          <w:lang w:val="es-ES_tradnl"/>
        </w:rPr>
      </w:pPr>
      <w:r w:rsidRPr="00B70594">
        <w:rPr>
          <w:rFonts w:asciiTheme="minorHAnsi" w:hAnsiTheme="minorHAnsi" w:cstheme="minorHAnsi"/>
          <w:lang w:val="es-ES_tradnl"/>
        </w:rPr>
        <w:t xml:space="preserve">Ramiro el personaje deberá salir a la calle a buscar de donde asirse para sentirse parte de </w:t>
      </w:r>
      <w:proofErr w:type="gramStart"/>
      <w:r w:rsidRPr="00B70594">
        <w:rPr>
          <w:rFonts w:asciiTheme="minorHAnsi" w:hAnsiTheme="minorHAnsi" w:cstheme="minorHAnsi"/>
          <w:lang w:val="es-ES_tradnl"/>
        </w:rPr>
        <w:t>algo.</w:t>
      </w:r>
      <w:r w:rsidRPr="00B70594">
        <w:rPr>
          <w:rFonts w:asciiTheme="minorHAnsi" w:hAnsiTheme="minorHAnsi" w:cstheme="minorHAnsi"/>
        </w:rPr>
        <w:t>.</w:t>
      </w:r>
      <w:proofErr w:type="gramEnd"/>
    </w:p>
    <w:p w:rsidR="008B6E23" w:rsidRPr="00B70594" w:rsidRDefault="008B6E23" w:rsidP="008B6E23">
      <w:pPr>
        <w:pStyle w:val="Cuerpo"/>
        <w:numPr>
          <w:ilvl w:val="0"/>
          <w:numId w:val="1"/>
        </w:numPr>
        <w:spacing w:line="276" w:lineRule="auto"/>
        <w:jc w:val="both"/>
        <w:rPr>
          <w:rFonts w:asciiTheme="minorHAnsi" w:hAnsiTheme="minorHAnsi" w:cstheme="minorHAnsi"/>
          <w:lang w:val="es-ES_tradnl"/>
        </w:rPr>
      </w:pPr>
      <w:r w:rsidRPr="00B70594">
        <w:rPr>
          <w:rFonts w:asciiTheme="minorHAnsi" w:hAnsiTheme="minorHAnsi" w:cstheme="minorHAnsi"/>
        </w:rPr>
        <w:t>Aquí podría intentar lo del diario, o escribir cartas.</w:t>
      </w:r>
    </w:p>
    <w:p w:rsidR="008B6E23" w:rsidRPr="00B70594" w:rsidRDefault="008B6E23" w:rsidP="008B6E23">
      <w:pPr>
        <w:pStyle w:val="Cuerpo"/>
        <w:numPr>
          <w:ilvl w:val="0"/>
          <w:numId w:val="1"/>
        </w:numPr>
        <w:spacing w:line="276" w:lineRule="auto"/>
        <w:jc w:val="both"/>
        <w:rPr>
          <w:rFonts w:asciiTheme="minorHAnsi" w:hAnsiTheme="minorHAnsi" w:cstheme="minorHAnsi"/>
          <w:lang w:val="es-ES_tradnl"/>
        </w:rPr>
      </w:pPr>
      <w:r w:rsidRPr="00B70594">
        <w:rPr>
          <w:rFonts w:asciiTheme="minorHAnsi" w:hAnsiTheme="minorHAnsi" w:cstheme="minorHAnsi"/>
        </w:rPr>
        <w:t>se ve obligado a hacerse estas preguntas: Qué hacer? Quién ser? Cómo actuar? Tal como le sucedió a Carlos, según su entrevista.</w:t>
      </w:r>
    </w:p>
    <w:p w:rsidR="008B6E23" w:rsidRPr="00B70594" w:rsidRDefault="008B6E23" w:rsidP="008B6E23">
      <w:pPr>
        <w:pStyle w:val="Prrafodelista"/>
        <w:numPr>
          <w:ilvl w:val="0"/>
          <w:numId w:val="1"/>
        </w:numPr>
        <w:spacing w:line="276" w:lineRule="auto"/>
        <w:rPr>
          <w:rFonts w:cstheme="minorHAnsi"/>
          <w:sz w:val="22"/>
          <w:szCs w:val="22"/>
        </w:rPr>
      </w:pPr>
      <w:r w:rsidRPr="00B70594">
        <w:rPr>
          <w:rFonts w:cstheme="minorHAnsi"/>
          <w:sz w:val="22"/>
          <w:szCs w:val="22"/>
          <w:highlight w:val="magenta"/>
        </w:rPr>
        <w:t xml:space="preserve">PROCESO: </w:t>
      </w:r>
      <w:r w:rsidRPr="00B70594">
        <w:rPr>
          <w:rFonts w:cstheme="minorHAnsi"/>
          <w:sz w:val="22"/>
          <w:szCs w:val="22"/>
        </w:rPr>
        <w:t>Realizar un diario de RAMIRO como autoterapia. Así no quede en la historia podría servir para el PROCESO de creación, conocer mejor al personaje</w:t>
      </w:r>
      <w:r w:rsidRPr="00B70594">
        <w:rPr>
          <w:rFonts w:cstheme="minorHAnsi"/>
          <w:sz w:val="22"/>
          <w:szCs w:val="22"/>
          <w:highlight w:val="magenta"/>
        </w:rPr>
        <w:t>.</w:t>
      </w:r>
    </w:p>
    <w:p w:rsidR="008B6E23" w:rsidRPr="00B70594" w:rsidRDefault="008B6E23" w:rsidP="008B6E23">
      <w:pPr>
        <w:pStyle w:val="Cuerpo"/>
        <w:numPr>
          <w:ilvl w:val="0"/>
          <w:numId w:val="1"/>
        </w:numPr>
        <w:spacing w:line="276" w:lineRule="auto"/>
        <w:jc w:val="both"/>
        <w:rPr>
          <w:rFonts w:asciiTheme="minorHAnsi" w:hAnsiTheme="minorHAnsi" w:cstheme="minorHAnsi"/>
          <w:lang w:val="es-ES_tradnl"/>
        </w:rPr>
      </w:pPr>
      <w:r w:rsidRPr="00B70594">
        <w:rPr>
          <w:rFonts w:asciiTheme="minorHAnsi" w:hAnsiTheme="minorHAnsi" w:cstheme="minorHAnsi"/>
          <w:lang w:val="es-ES_tradnl"/>
        </w:rPr>
        <w:t xml:space="preserve">RAMIRO necesita contarse, contar cómo se siente, que le está pasando. Puede recurrir al </w:t>
      </w:r>
      <w:proofErr w:type="spellStart"/>
      <w:r w:rsidRPr="00B70594">
        <w:rPr>
          <w:rFonts w:asciiTheme="minorHAnsi" w:hAnsiTheme="minorHAnsi" w:cstheme="minorHAnsi"/>
          <w:lang w:val="es-ES_tradnl"/>
        </w:rPr>
        <w:t>télefono</w:t>
      </w:r>
      <w:proofErr w:type="spellEnd"/>
      <w:r w:rsidRPr="00B70594">
        <w:rPr>
          <w:rFonts w:asciiTheme="minorHAnsi" w:hAnsiTheme="minorHAnsi" w:cstheme="minorHAnsi"/>
          <w:lang w:val="es-ES_tradnl"/>
        </w:rPr>
        <w:t xml:space="preserve"> y llamar familiares, o socializar con compañeros, hacer nuevas relaciones</w:t>
      </w:r>
    </w:p>
    <w:p w:rsidR="008B6E23" w:rsidRPr="00B70594" w:rsidRDefault="008B6E23" w:rsidP="008B6E23">
      <w:pPr>
        <w:pStyle w:val="Cuerpo"/>
        <w:numPr>
          <w:ilvl w:val="0"/>
          <w:numId w:val="1"/>
        </w:numPr>
        <w:spacing w:line="276" w:lineRule="auto"/>
        <w:jc w:val="both"/>
        <w:rPr>
          <w:rFonts w:asciiTheme="minorHAnsi" w:hAnsiTheme="minorHAnsi" w:cstheme="minorHAnsi"/>
          <w:lang w:val="es-ES_tradnl"/>
        </w:rPr>
      </w:pPr>
      <w:r w:rsidRPr="00B70594">
        <w:rPr>
          <w:rFonts w:asciiTheme="minorHAnsi" w:hAnsiTheme="minorHAnsi" w:cstheme="minorHAnsi"/>
          <w:highlight w:val="magenta"/>
        </w:rPr>
        <w:t>PROCESO</w:t>
      </w:r>
      <w:r w:rsidRPr="00B70594">
        <w:rPr>
          <w:rFonts w:asciiTheme="minorHAnsi" w:hAnsiTheme="minorHAnsi" w:cstheme="minorHAnsi"/>
        </w:rPr>
        <w:t>: cuáles eran las rutinas/ESTILO DE VIDA de Ramiro en el trabajo. Cuáles son las rutinas en sus primeros días desubicado, y qué rutinas adopta cuando se comienza a acostumbrar?</w:t>
      </w:r>
    </w:p>
    <w:p w:rsidR="008B6E23" w:rsidRPr="00B70594" w:rsidRDefault="008B6E23" w:rsidP="008B6E23">
      <w:pPr>
        <w:pStyle w:val="Cuerpo"/>
        <w:numPr>
          <w:ilvl w:val="0"/>
          <w:numId w:val="1"/>
        </w:numPr>
        <w:spacing w:line="276" w:lineRule="auto"/>
        <w:jc w:val="both"/>
        <w:rPr>
          <w:rFonts w:asciiTheme="minorHAnsi" w:hAnsiTheme="minorHAnsi" w:cstheme="minorHAnsi"/>
          <w:lang w:val="es-ES_tradnl"/>
        </w:rPr>
      </w:pPr>
      <w:r w:rsidRPr="00B70594">
        <w:rPr>
          <w:rFonts w:asciiTheme="minorHAnsi" w:hAnsiTheme="minorHAnsi" w:cstheme="minorHAnsi"/>
        </w:rPr>
        <w:t>Limitaciones: Podría plantearse una situación en la historia, o en los antecedentes, donde RAMIRO quiera ser de una forma, adopatar un estilo de vida o hacer algo, y por su condición económica o social no pueda hacerlo. Otra opción es que descubra tarde, ya desempleado por ejemplo, que puede ser algo, que algo está a su alcance y tenía conocimiento de aquellas oportunidades.</w:t>
      </w:r>
    </w:p>
    <w:p w:rsidR="008B6E23" w:rsidRPr="00B70594" w:rsidRDefault="008B6E23" w:rsidP="008B6E23">
      <w:pPr>
        <w:pStyle w:val="Cuerpo"/>
        <w:numPr>
          <w:ilvl w:val="0"/>
          <w:numId w:val="1"/>
        </w:numPr>
        <w:spacing w:line="276" w:lineRule="auto"/>
        <w:jc w:val="both"/>
        <w:rPr>
          <w:rFonts w:asciiTheme="minorHAnsi" w:hAnsiTheme="minorHAnsi" w:cstheme="minorHAnsi"/>
          <w:lang w:val="es-ES_tradnl"/>
        </w:rPr>
      </w:pPr>
      <w:r w:rsidRPr="00B70594">
        <w:rPr>
          <w:rFonts w:asciiTheme="minorHAnsi" w:hAnsiTheme="minorHAnsi" w:cstheme="minorHAnsi"/>
          <w:lang w:val="es-ES_tradnl"/>
        </w:rPr>
        <w:t xml:space="preserve">RAMIRO podrá dar indicio de sus intenciones o acciones a realizar según invierta </w:t>
      </w:r>
      <w:proofErr w:type="spellStart"/>
      <w:r w:rsidRPr="00B70594">
        <w:rPr>
          <w:rFonts w:asciiTheme="minorHAnsi" w:hAnsiTheme="minorHAnsi" w:cstheme="minorHAnsi"/>
          <w:lang w:val="es-ES_tradnl"/>
        </w:rPr>
        <w:t>dediación</w:t>
      </w:r>
      <w:proofErr w:type="spellEnd"/>
      <w:r w:rsidRPr="00B70594">
        <w:rPr>
          <w:rFonts w:asciiTheme="minorHAnsi" w:hAnsiTheme="minorHAnsi" w:cstheme="minorHAnsi"/>
          <w:lang w:val="es-ES_tradnl"/>
        </w:rPr>
        <w:t xml:space="preserve"> a su apariencia</w:t>
      </w:r>
    </w:p>
    <w:p w:rsidR="008B6E23" w:rsidRPr="00B70594" w:rsidRDefault="008B6E23" w:rsidP="008B6E23">
      <w:pPr>
        <w:pStyle w:val="Cuerpo"/>
        <w:numPr>
          <w:ilvl w:val="0"/>
          <w:numId w:val="1"/>
        </w:numPr>
        <w:spacing w:line="276" w:lineRule="auto"/>
        <w:jc w:val="both"/>
        <w:rPr>
          <w:rFonts w:asciiTheme="minorHAnsi" w:hAnsiTheme="minorHAnsi" w:cstheme="minorHAnsi"/>
          <w:lang w:val="es-ES_tradnl"/>
        </w:rPr>
      </w:pPr>
      <w:r w:rsidRPr="00B70594">
        <w:rPr>
          <w:rFonts w:asciiTheme="minorHAnsi" w:hAnsiTheme="minorHAnsi" w:cstheme="minorHAnsi"/>
          <w:highlight w:val="magenta"/>
          <w:lang w:val="es-ES_tradnl"/>
        </w:rPr>
        <w:t>PROCESO</w:t>
      </w:r>
      <w:r w:rsidRPr="00B70594">
        <w:rPr>
          <w:rFonts w:asciiTheme="minorHAnsi" w:hAnsiTheme="minorHAnsi" w:cstheme="minorHAnsi"/>
          <w:lang w:val="es-ES_tradnl"/>
        </w:rPr>
        <w:t>: Carlos aceptó el riesgo varias veces en su proceso de despido, luchando contra su salida “voluntaria” hasta las últimas consecuencias y solo por orgullo, rechazando la asesoría psicológica y financiera para el desempleo, y gastando gran parte de sus liquidación en un viaje con su familia.</w:t>
      </w:r>
    </w:p>
    <w:p w:rsidR="008B6E23" w:rsidRPr="00B70594" w:rsidRDefault="008B6E23" w:rsidP="008B6E23">
      <w:pPr>
        <w:pStyle w:val="Cuerpo"/>
        <w:numPr>
          <w:ilvl w:val="0"/>
          <w:numId w:val="1"/>
        </w:numPr>
        <w:spacing w:line="276" w:lineRule="auto"/>
        <w:jc w:val="both"/>
        <w:rPr>
          <w:rFonts w:asciiTheme="minorHAnsi" w:hAnsiTheme="minorHAnsi" w:cstheme="minorHAnsi"/>
          <w:lang w:val="es-ES_tradnl"/>
        </w:rPr>
      </w:pPr>
      <w:r w:rsidRPr="00B70594">
        <w:rPr>
          <w:rFonts w:asciiTheme="minorHAnsi" w:hAnsiTheme="minorHAnsi" w:cstheme="minorHAnsi"/>
          <w:lang w:val="es-ES_tradnl"/>
        </w:rPr>
        <w:t>Ramiro podría adoptar actitudes similares, decidiendo por disfrutar lo que le queda y en el presente, sin hacer caso a lo que le recomiende el sistema que, por cierto, ya lo traicionó.</w:t>
      </w:r>
    </w:p>
    <w:p w:rsidR="008B6E23" w:rsidRPr="00B70594" w:rsidRDefault="008B6E23" w:rsidP="008B6E23">
      <w:pPr>
        <w:pStyle w:val="Cuerpo"/>
        <w:numPr>
          <w:ilvl w:val="0"/>
          <w:numId w:val="1"/>
        </w:numPr>
        <w:spacing w:line="276" w:lineRule="auto"/>
        <w:jc w:val="both"/>
        <w:rPr>
          <w:rFonts w:asciiTheme="minorHAnsi" w:hAnsiTheme="minorHAnsi" w:cstheme="minorHAnsi"/>
          <w:lang w:val="es-ES_tradnl"/>
        </w:rPr>
      </w:pPr>
      <w:r w:rsidRPr="00B70594">
        <w:rPr>
          <w:rFonts w:asciiTheme="minorHAnsi" w:hAnsiTheme="minorHAnsi" w:cstheme="minorHAnsi"/>
        </w:rPr>
        <w:t xml:space="preserve">Con el despido se reformula el recurso del tiempo, porque ahora posee mucho, pero no retribuido económicamente. Entonces, ¿tiempo para qué? ¿Cómo hacer valioso ese tiempo? </w:t>
      </w:r>
    </w:p>
    <w:p w:rsidR="008B6E23" w:rsidRPr="00B70594" w:rsidRDefault="008B6E23" w:rsidP="008B6E23">
      <w:pPr>
        <w:pStyle w:val="Cuerpo"/>
        <w:numPr>
          <w:ilvl w:val="0"/>
          <w:numId w:val="1"/>
        </w:numPr>
        <w:spacing w:line="276" w:lineRule="auto"/>
        <w:jc w:val="both"/>
        <w:rPr>
          <w:rFonts w:asciiTheme="minorHAnsi" w:hAnsiTheme="minorHAnsi" w:cstheme="minorHAnsi"/>
          <w:lang w:val="es-ES_tradnl"/>
        </w:rPr>
      </w:pPr>
      <w:r w:rsidRPr="00B70594">
        <w:rPr>
          <w:rFonts w:asciiTheme="minorHAnsi" w:hAnsiTheme="minorHAnsi" w:cstheme="minorHAnsi"/>
        </w:rPr>
        <w:t>La socialización, que es otra de las funciones latentes del trabajo, queda interrumpida para Ramiro al ser despedida. Necesita encontrar cómo suplir esa construcción de lazos sociales, ¿buscando personas? ¿Por medio de llamadas?</w:t>
      </w:r>
    </w:p>
    <w:p w:rsidR="008B6E23" w:rsidRPr="00B70594" w:rsidRDefault="008B6E23" w:rsidP="008B6E23">
      <w:pPr>
        <w:pStyle w:val="Cuerpo"/>
        <w:numPr>
          <w:ilvl w:val="0"/>
          <w:numId w:val="1"/>
        </w:numPr>
        <w:spacing w:line="276" w:lineRule="auto"/>
        <w:jc w:val="both"/>
        <w:rPr>
          <w:rFonts w:asciiTheme="minorHAnsi" w:hAnsiTheme="minorHAnsi" w:cstheme="minorHAnsi"/>
          <w:lang w:val="es-ES_tradnl"/>
        </w:rPr>
      </w:pPr>
      <w:r w:rsidRPr="00B70594">
        <w:rPr>
          <w:rFonts w:asciiTheme="minorHAnsi" w:hAnsiTheme="minorHAnsi" w:cstheme="minorHAnsi"/>
          <w:lang w:val="es-ES_tradnl"/>
        </w:rPr>
        <w:t xml:space="preserve">es </w:t>
      </w:r>
      <w:proofErr w:type="spellStart"/>
      <w:r w:rsidRPr="00B70594">
        <w:rPr>
          <w:rFonts w:asciiTheme="minorHAnsi" w:hAnsiTheme="minorHAnsi" w:cstheme="minorHAnsi"/>
          <w:lang w:val="es-ES_tradnl"/>
        </w:rPr>
        <w:t>conciente</w:t>
      </w:r>
      <w:proofErr w:type="spellEnd"/>
      <w:r w:rsidRPr="00B70594">
        <w:rPr>
          <w:rFonts w:asciiTheme="minorHAnsi" w:hAnsiTheme="minorHAnsi" w:cstheme="minorHAnsi"/>
          <w:lang w:val="es-ES_tradnl"/>
        </w:rPr>
        <w:t xml:space="preserve"> que ya no puede hacer planes a largo plazo y confiar en el tiempo para conseguir metas, puede valorar lo que ha conseguido, como una especie de plante, y procurar que su carácter prevalezca ante lo indeterminado que está por venir.</w:t>
      </w:r>
    </w:p>
    <w:p w:rsidR="008B6E23" w:rsidRDefault="008B6E23" w:rsidP="008B6E23">
      <w:pPr>
        <w:pStyle w:val="Cuerpo"/>
        <w:numPr>
          <w:ilvl w:val="0"/>
          <w:numId w:val="1"/>
        </w:numPr>
        <w:spacing w:line="276" w:lineRule="auto"/>
        <w:jc w:val="both"/>
        <w:rPr>
          <w:rFonts w:asciiTheme="minorHAnsi" w:hAnsiTheme="minorHAnsi" w:cstheme="minorHAnsi"/>
          <w:lang w:val="es-ES_tradnl"/>
        </w:rPr>
      </w:pPr>
      <w:r w:rsidRPr="00B70594">
        <w:rPr>
          <w:rFonts w:asciiTheme="minorHAnsi" w:hAnsiTheme="minorHAnsi" w:cstheme="minorHAnsi"/>
          <w:lang w:val="es-ES_tradnl"/>
        </w:rPr>
        <w:t>RAMIRO afrontará sus emociones hacia la empresa como un proceso, podrá ir cambiado y trasladando culpas y responsabilidades.</w:t>
      </w:r>
    </w:p>
    <w:p w:rsidR="008B6E23" w:rsidRDefault="008B6E23" w:rsidP="008B6E23">
      <w:pPr>
        <w:pStyle w:val="Cuerpo"/>
        <w:spacing w:line="276" w:lineRule="auto"/>
        <w:jc w:val="both"/>
        <w:rPr>
          <w:rFonts w:asciiTheme="minorHAnsi" w:hAnsiTheme="minorHAnsi" w:cstheme="minorHAnsi"/>
          <w:lang w:val="es-ES_tradnl"/>
        </w:rPr>
      </w:pPr>
    </w:p>
    <w:p w:rsidR="008B6E23" w:rsidRDefault="008B6E23" w:rsidP="008B6E23"/>
    <w:p w:rsidR="00B44526" w:rsidRPr="00B44526" w:rsidRDefault="00B44526" w:rsidP="00B44526">
      <w:pPr>
        <w:pStyle w:val="Cuerpo"/>
        <w:spacing w:line="276" w:lineRule="auto"/>
        <w:jc w:val="both"/>
        <w:rPr>
          <w:rFonts w:asciiTheme="minorHAnsi" w:hAnsiTheme="minorHAnsi" w:cstheme="minorHAnsi"/>
        </w:rPr>
      </w:pPr>
    </w:p>
    <w:sectPr w:rsidR="00B44526" w:rsidRPr="00B44526" w:rsidSect="00003D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43BBC"/>
    <w:multiLevelType w:val="hybridMultilevel"/>
    <w:tmpl w:val="C6265B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79B0416"/>
    <w:multiLevelType w:val="hybridMultilevel"/>
    <w:tmpl w:val="33DCF898"/>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47484B9C"/>
    <w:multiLevelType w:val="hybridMultilevel"/>
    <w:tmpl w:val="AEBA9A16"/>
    <w:lvl w:ilvl="0" w:tplc="CE8A24BA">
      <w:start w:val="1"/>
      <w:numFmt w:val="decimal"/>
      <w:lvlText w:val="%1."/>
      <w:lvlJc w:val="left"/>
      <w:pPr>
        <w:ind w:left="720" w:hanging="360"/>
      </w:pPr>
      <w:rPr>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225"/>
    <w:rsid w:val="00003D7D"/>
    <w:rsid w:val="001B7E3B"/>
    <w:rsid w:val="00645D6A"/>
    <w:rsid w:val="008B6E23"/>
    <w:rsid w:val="008F6225"/>
    <w:rsid w:val="00B44526"/>
    <w:rsid w:val="00B705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67C8B312"/>
  <w15:chartTrackingRefBased/>
  <w15:docId w15:val="{B0EF7CC9-34A6-4149-B7A9-23514FBC5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2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8F6225"/>
    <w:pPr>
      <w:pBdr>
        <w:top w:val="nil"/>
        <w:left w:val="nil"/>
        <w:bottom w:val="nil"/>
        <w:right w:val="nil"/>
        <w:between w:val="nil"/>
        <w:bar w:val="nil"/>
      </w:pBdr>
    </w:pPr>
    <w:rPr>
      <w:rFonts w:ascii="Helvetica Neue" w:eastAsia="Helvetica Neue" w:hAnsi="Helvetica Neue" w:cs="Helvetica Neue"/>
      <w:color w:val="000000"/>
      <w:sz w:val="22"/>
      <w:szCs w:val="22"/>
      <w:bdr w:val="nil"/>
      <w:lang w:eastAsia="es-ES_tradnl"/>
      <w14:textOutline w14:w="0" w14:cap="flat" w14:cmpd="sng" w14:algn="ctr">
        <w14:noFill/>
        <w14:prstDash w14:val="solid"/>
        <w14:bevel/>
      </w14:textOutline>
    </w:rPr>
  </w:style>
  <w:style w:type="paragraph" w:styleId="Prrafodelista">
    <w:name w:val="List Paragraph"/>
    <w:basedOn w:val="Normal"/>
    <w:uiPriority w:val="34"/>
    <w:qFormat/>
    <w:rsid w:val="008F6225"/>
    <w:pPr>
      <w:ind w:left="720"/>
      <w:contextualSpacing/>
    </w:pPr>
  </w:style>
  <w:style w:type="paragraph" w:styleId="Textodeglobo">
    <w:name w:val="Balloon Text"/>
    <w:basedOn w:val="Normal"/>
    <w:link w:val="TextodegloboCar"/>
    <w:uiPriority w:val="99"/>
    <w:semiHidden/>
    <w:unhideWhenUsed/>
    <w:rsid w:val="008F6225"/>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F6225"/>
    <w:rPr>
      <w:rFonts w:ascii="Times New Roman" w:hAnsi="Times New Roman" w:cs="Times New Roman"/>
      <w:sz w:val="18"/>
      <w:szCs w:val="18"/>
    </w:rPr>
  </w:style>
  <w:style w:type="table" w:styleId="Tablaconcuadrcula">
    <w:name w:val="Table Grid"/>
    <w:basedOn w:val="Tablanormal"/>
    <w:uiPriority w:val="39"/>
    <w:rsid w:val="008F6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2461</Words>
  <Characters>13538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2020-06-26T03:14:00Z</dcterms:created>
  <dcterms:modified xsi:type="dcterms:W3CDTF">2020-06-26T03:14:00Z</dcterms:modified>
</cp:coreProperties>
</file>