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02" w:rsidRDefault="00057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Tablas</w:t>
      </w:r>
    </w:p>
    <w:p w:rsidR="00E33D02" w:rsidRDefault="00E33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1776"/>
        <w:gridCol w:w="1376"/>
        <w:gridCol w:w="1657"/>
        <w:gridCol w:w="2443"/>
      </w:tblGrid>
      <w:tr w:rsidR="000573E9" w:rsidRPr="00AF2E7A" w:rsidTr="00AD7E23">
        <w:tc>
          <w:tcPr>
            <w:tcW w:w="15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Convención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definición</w:t>
            </w:r>
          </w:p>
        </w:tc>
        <w:tc>
          <w:tcPr>
            <w:tcW w:w="2243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ejemplo</w:t>
            </w:r>
          </w:p>
        </w:tc>
      </w:tr>
      <w:tr w:rsidR="000573E9" w:rsidRPr="00AF2E7A" w:rsidTr="00AD7E23">
        <w:tc>
          <w:tcPr>
            <w:tcW w:w="1576" w:type="dxa"/>
            <w:vMerge w:val="restart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Descriptivo (D)</w:t>
            </w: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Omisión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el estudiante no escribe alguna unidad léxica, morfológica u ortográfica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96F">
              <w:rPr>
                <w:rFonts w:ascii="Times New Roman" w:hAnsi="Times New Roman" w:cs="Times New Roman"/>
                <w:sz w:val="24"/>
                <w:szCs w:val="24"/>
              </w:rPr>
              <w:t>Hola!</w:t>
            </w:r>
            <w:proofErr w:type="gramEnd"/>
          </w:p>
          <w:p w:rsidR="000573E9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6">
              <w:rPr>
                <w:rFonts w:ascii="Times New Roman" w:hAnsi="Times New Roman" w:cs="Times New Roman"/>
                <w:sz w:val="24"/>
                <w:szCs w:val="24"/>
              </w:rPr>
              <w:t xml:space="preserve">Sentí que tenía que tratar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hablar má</w:t>
            </w:r>
            <w:r w:rsidRPr="008971F6">
              <w:rPr>
                <w:rFonts w:ascii="Times New Roman" w:hAnsi="Times New Roman" w:cs="Times New Roman"/>
                <w:sz w:val="24"/>
                <w:szCs w:val="24"/>
              </w:rPr>
              <w:t>s español</w:t>
            </w:r>
          </w:p>
          <w:p w:rsidR="000573E9" w:rsidRPr="00C2396F" w:rsidRDefault="000573E9" w:rsidP="00AD7E23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habla </w:t>
            </w:r>
            <w:proofErr w:type="spellStart"/>
            <w:r w:rsidRPr="00C2396F">
              <w:rPr>
                <w:rFonts w:ascii="Times New Roman" w:eastAsia="Times New Roman" w:hAnsi="Times New Roman" w:cs="Times New Roman"/>
                <w:sz w:val="24"/>
                <w:szCs w:val="24"/>
              </w:rPr>
              <w:t>ingles</w:t>
            </w:r>
            <w:proofErr w:type="spellEnd"/>
            <w:r w:rsidRPr="00C23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fluido</w:t>
            </w:r>
            <w:r w:rsidRPr="00C2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3E9" w:rsidRPr="00446324" w:rsidRDefault="000573E9" w:rsidP="00AD7E23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E9" w:rsidRPr="00704430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Empecé aprender español desde hace dos años 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Adición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el estudiante escribe algo que no debería estar escrito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4">
              <w:rPr>
                <w:rFonts w:ascii="Times New Roman" w:hAnsi="Times New Roman" w:cs="Times New Roman"/>
                <w:sz w:val="24"/>
                <w:szCs w:val="24"/>
              </w:rPr>
              <w:t xml:space="preserve">. Les contaré sobre mi </w:t>
            </w:r>
            <w:proofErr w:type="spellStart"/>
            <w:proofErr w:type="gramStart"/>
            <w:r w:rsidRPr="00446324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proofErr w:type="spellEnd"/>
            <w:r w:rsidRPr="00446324">
              <w:rPr>
                <w:rFonts w:ascii="Times New Roman" w:hAnsi="Times New Roman" w:cs="Times New Roman"/>
                <w:sz w:val="24"/>
                <w:szCs w:val="24"/>
              </w:rPr>
              <w:t xml:space="preserve">  de</w:t>
            </w:r>
            <w:proofErr w:type="gramEnd"/>
            <w:r w:rsidRPr="00446324">
              <w:rPr>
                <w:rFonts w:ascii="Times New Roman" w:hAnsi="Times New Roman" w:cs="Times New Roman"/>
                <w:sz w:val="24"/>
                <w:szCs w:val="24"/>
              </w:rPr>
              <w:t xml:space="preserve"> aprender idiomas</w:t>
            </w:r>
          </w:p>
          <w:p w:rsidR="000573E9" w:rsidRPr="00446324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324">
              <w:rPr>
                <w:rFonts w:ascii="Times New Roman" w:hAnsi="Times New Roman" w:cs="Times New Roman"/>
                <w:sz w:val="24"/>
                <w:szCs w:val="24"/>
              </w:rPr>
              <w:t>el abril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sado empecé otra vez a aprender </w:t>
            </w:r>
            <w:r w:rsidRPr="00446324">
              <w:rPr>
                <w:rFonts w:ascii="Times New Roman" w:hAnsi="Times New Roman" w:cs="Times New Roman"/>
                <w:sz w:val="24"/>
                <w:szCs w:val="24"/>
              </w:rPr>
              <w:t>Español con mis  profesor de mi escuela en Colombia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Formación errónea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estudiante escribe una forma de manera incorrecta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430">
              <w:rPr>
                <w:rFonts w:ascii="Times New Roman" w:hAnsi="Times New Roman" w:cs="Times New Roman"/>
                <w:sz w:val="24"/>
                <w:szCs w:val="24"/>
              </w:rPr>
              <w:t xml:space="preserve">y creo que eso me </w:t>
            </w:r>
            <w:proofErr w:type="spellStart"/>
            <w:proofErr w:type="gramStart"/>
            <w:r w:rsidRPr="00704430">
              <w:rPr>
                <w:rFonts w:ascii="Times New Roman" w:hAnsi="Times New Roman" w:cs="Times New Roman"/>
                <w:sz w:val="24"/>
                <w:szCs w:val="24"/>
              </w:rPr>
              <w:t>aprendío</w:t>
            </w:r>
            <w:proofErr w:type="spellEnd"/>
            <w:r w:rsidRPr="00704430">
              <w:rPr>
                <w:rFonts w:ascii="Times New Roman" w:hAnsi="Times New Roman" w:cs="Times New Roman"/>
                <w:sz w:val="24"/>
                <w:szCs w:val="24"/>
              </w:rPr>
              <w:t xml:space="preserve">  la</w:t>
            </w:r>
            <w:proofErr w:type="gramEnd"/>
            <w:r w:rsidRPr="0070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430">
              <w:rPr>
                <w:rFonts w:ascii="Times New Roman" w:hAnsi="Times New Roman" w:cs="Times New Roman"/>
                <w:sz w:val="24"/>
                <w:szCs w:val="24"/>
              </w:rPr>
              <w:t>meyoria</w:t>
            </w:r>
            <w:proofErr w:type="spellEnd"/>
          </w:p>
          <w:p w:rsidR="000573E9" w:rsidRPr="00704430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430">
              <w:rPr>
                <w:rFonts w:ascii="Times New Roman" w:hAnsi="Times New Roman" w:cs="Times New Roman"/>
                <w:sz w:val="24"/>
                <w:szCs w:val="24"/>
              </w:rPr>
              <w:t xml:space="preserve">Espero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el futuro continuare  mejora</w:t>
            </w:r>
            <w:r w:rsidRPr="00704430">
              <w:rPr>
                <w:rFonts w:ascii="Times New Roman" w:hAnsi="Times New Roman" w:cs="Times New Roman"/>
                <w:sz w:val="24"/>
                <w:szCs w:val="24"/>
              </w:rPr>
              <w:t>r mi español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Ausencia de orden oracional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DAu</w:t>
            </w:r>
            <w:proofErr w:type="spellEnd"/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estudiante no escribe la oración en el orden correcto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430">
              <w:rPr>
                <w:rFonts w:ascii="Times New Roman" w:hAnsi="Times New Roman" w:cs="Times New Roman"/>
                <w:sz w:val="24"/>
                <w:szCs w:val="24"/>
              </w:rPr>
              <w:t>tengo ganas de explorar el mundo mas</w:t>
            </w:r>
          </w:p>
          <w:p w:rsidR="000573E9" w:rsidRPr="00704430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430">
              <w:rPr>
                <w:rFonts w:ascii="Times New Roman" w:hAnsi="Times New Roman" w:cs="Times New Roman"/>
                <w:sz w:val="24"/>
                <w:szCs w:val="24"/>
              </w:rPr>
              <w:t xml:space="preserve">frases mexicanas para mejor comunicarme  </w:t>
            </w:r>
            <w:r w:rsidRPr="0070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 mi comunidad.</w:t>
            </w:r>
          </w:p>
        </w:tc>
      </w:tr>
      <w:tr w:rsidR="000573E9" w:rsidRPr="00AF2E7A" w:rsidTr="00AD7E23">
        <w:tc>
          <w:tcPr>
            <w:tcW w:w="1576" w:type="dxa"/>
            <w:vMerge w:val="restart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Pedagógico</w:t>
            </w: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Transitorios</w:t>
            </w:r>
          </w:p>
        </w:tc>
        <w:tc>
          <w:tcPr>
            <w:tcW w:w="5476" w:type="dxa"/>
            <w:gridSpan w:val="3"/>
            <w:vMerge w:val="restart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pesar que en la clasificación propuesta por Santos estaba este criterio decidimos que no era conveniente escogerlo ya que era necesario hacer un estudio diacrónico para evaluar errores de acuerdo a este criterio.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sistemáticos</w:t>
            </w:r>
          </w:p>
        </w:tc>
        <w:tc>
          <w:tcPr>
            <w:tcW w:w="5476" w:type="dxa"/>
            <w:gridSpan w:val="3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E9" w:rsidRPr="00AF2E7A" w:rsidTr="00AD7E23">
        <w:tc>
          <w:tcPr>
            <w:tcW w:w="1576" w:type="dxa"/>
            <w:vMerge w:val="restart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Etiológico-lingüístico  (EL)</w:t>
            </w: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Interlingüísticos</w:t>
            </w:r>
            <w:proofErr w:type="spellEnd"/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el error proviene de la interferencia de otra lengua en el repertorio dele estudiante</w:t>
            </w:r>
          </w:p>
        </w:tc>
        <w:tc>
          <w:tcPr>
            <w:tcW w:w="2243" w:type="dxa"/>
          </w:tcPr>
          <w:p w:rsidR="000573E9" w:rsidRPr="00121523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523">
              <w:rPr>
                <w:rFonts w:ascii="Times New Roman" w:hAnsi="Times New Roman"/>
                <w:lang w:val="es-ES_tradnl"/>
              </w:rPr>
              <w:t>Mi madre estudiaba idiomas y es una profesora de francés</w:t>
            </w:r>
          </w:p>
          <w:p w:rsidR="000573E9" w:rsidRPr="00121523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523">
              <w:rPr>
                <w:rFonts w:ascii="Times New Roman" w:hAnsi="Times New Roman" w:cs="Times New Roman"/>
                <w:sz w:val="24"/>
                <w:szCs w:val="24"/>
              </w:rPr>
              <w:t xml:space="preserve">olvidé mucho de </w:t>
            </w:r>
            <w:proofErr w:type="gramStart"/>
            <w:r w:rsidRPr="00121523">
              <w:rPr>
                <w:rFonts w:ascii="Times New Roman" w:hAnsi="Times New Roman" w:cs="Times New Roman"/>
                <w:sz w:val="24"/>
                <w:szCs w:val="24"/>
              </w:rPr>
              <w:t>mis francés</w:t>
            </w:r>
            <w:proofErr w:type="gramEnd"/>
            <w:r w:rsidRPr="00121523">
              <w:rPr>
                <w:rFonts w:ascii="Times New Roman" w:hAnsi="Times New Roman" w:cs="Times New Roman"/>
                <w:sz w:val="24"/>
                <w:szCs w:val="24"/>
              </w:rPr>
              <w:t xml:space="preserve"> cuando empecé aprendiendo español</w:t>
            </w:r>
          </w:p>
          <w:p w:rsidR="000573E9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uso de la Oxford coma</w:t>
            </w:r>
          </w:p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430">
              <w:rPr>
                <w:rFonts w:ascii="Times New Roman" w:hAnsi="Times New Roman" w:cs="Times New Roman"/>
                <w:sz w:val="24"/>
                <w:szCs w:val="24"/>
              </w:rPr>
              <w:t xml:space="preserve">Y después de cada viaje, nunca usaba el idioma </w:t>
            </w:r>
            <w:proofErr w:type="gramStart"/>
            <w:r w:rsidRPr="00704430">
              <w:rPr>
                <w:rFonts w:ascii="Times New Roman" w:hAnsi="Times New Roman" w:cs="Times New Roman"/>
                <w:sz w:val="24"/>
                <w:szCs w:val="24"/>
              </w:rPr>
              <w:t>más,  y</w:t>
            </w:r>
            <w:proofErr w:type="gramEnd"/>
            <w:r w:rsidRPr="00704430">
              <w:rPr>
                <w:rFonts w:ascii="Times New Roman" w:hAnsi="Times New Roman" w:cs="Times New Roman"/>
                <w:sz w:val="24"/>
                <w:szCs w:val="24"/>
              </w:rPr>
              <w:t xml:space="preserve"> olvidaba casi todo.</w:t>
            </w:r>
          </w:p>
          <w:p w:rsidR="000573E9" w:rsidRPr="00121523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 xml:space="preserve">Intralingüísticos 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Intra</w:t>
            </w:r>
            <w:proofErr w:type="spellEnd"/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el error no parece ser producto de ninguna interferencia directa sino que es producto de las propias reglas del español o de la interlengua del estudiante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523">
              <w:rPr>
                <w:rFonts w:ascii="Times New Roman" w:hAnsi="Times New Roman" w:cs="Times New Roman"/>
                <w:sz w:val="24"/>
                <w:szCs w:val="24"/>
              </w:rPr>
              <w:t>Yo,  he</w:t>
            </w:r>
            <w:proofErr w:type="gramEnd"/>
            <w:r w:rsidRPr="00121523">
              <w:rPr>
                <w:rFonts w:ascii="Times New Roman" w:hAnsi="Times New Roman" w:cs="Times New Roman"/>
                <w:sz w:val="24"/>
                <w:szCs w:val="24"/>
              </w:rPr>
              <w:t xml:space="preserve"> hablado inglés y holandés desde que era joven</w:t>
            </w:r>
          </w:p>
          <w:p w:rsidR="000573E9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E9" w:rsidRPr="00121523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no usar las tildes</w:t>
            </w:r>
          </w:p>
        </w:tc>
      </w:tr>
      <w:tr w:rsidR="000573E9" w:rsidRPr="00AF2E7A" w:rsidTr="00AD7E23">
        <w:tc>
          <w:tcPr>
            <w:tcW w:w="1576" w:type="dxa"/>
            <w:vMerge w:val="restart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Gramatical (G)</w:t>
            </w: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Fonológicos</w:t>
            </w:r>
          </w:p>
        </w:tc>
        <w:tc>
          <w:tcPr>
            <w:tcW w:w="5476" w:type="dxa"/>
            <w:gridSpan w:val="3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Debido a que hablamos de textos escritos no tuvimos en cuenta errores en esta categoría pues errores en letras o “sonidos” específicos fue más pertinente clasificarlos como errores léxicos u ortográficos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Ortográficos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Escritura u omisión de signos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puntuación, o uso indebido de mayúsculas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4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 </w:t>
            </w:r>
            <w:proofErr w:type="spellStart"/>
            <w:proofErr w:type="gram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senti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 muy</w:t>
            </w:r>
            <w:proofErr w:type="gram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orgullosa cuando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aprendi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4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pedir pan en una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panaderia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 italiana</w:t>
            </w:r>
          </w:p>
          <w:p w:rsidR="000573E9" w:rsidRPr="00694F55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por </w:t>
            </w:r>
            <w:proofErr w:type="spell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 usando el traductor de google  En el futuro, quiero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[…]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Morfológicos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Errores de adición, omisión o falsa formación de morfemas como errores de género, número, conjugaciones entre otros.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4F55">
              <w:rPr>
                <w:rFonts w:ascii="Times New Roman" w:hAnsi="Times New Roman" w:cs="Times New Roman"/>
                <w:sz w:val="24"/>
                <w:szCs w:val="24"/>
              </w:rPr>
              <w:t xml:space="preserve">Obviamente </w:t>
            </w:r>
            <w:proofErr w:type="gramStart"/>
            <w:r w:rsidRPr="00694F55">
              <w:rPr>
                <w:rFonts w:ascii="Times New Roman" w:hAnsi="Times New Roman" w:cs="Times New Roman"/>
                <w:sz w:val="24"/>
                <w:szCs w:val="24"/>
              </w:rPr>
              <w:t>el 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andemia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causa muchos problemas</w:t>
            </w:r>
          </w:p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la gente en Bolivia no pueden</w:t>
            </w:r>
            <w:proofErr w:type="gramEnd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Cuando mi visa en Bolivia se terminé</w:t>
            </w:r>
          </w:p>
          <w:p w:rsidR="000573E9" w:rsidRPr="00694F55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importante continuar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  aprender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Sintácticos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GSi</w:t>
            </w:r>
            <w:proofErr w:type="spellEnd"/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Errores que afectan el orden gramatical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Podía me </w:t>
            </w:r>
            <w:proofErr w:type="gramStart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sumergía  en</w:t>
            </w:r>
            <w:proofErr w:type="gramEnd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 el idioma por meses</w:t>
            </w:r>
          </w:p>
          <w:p w:rsidR="000573E9" w:rsidRPr="002B74CC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durante la noche necesitaría  hablar en español mucho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Léxicos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Adición , omisión o falsa formación de palabras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siempre las palabras que me </w:t>
            </w:r>
            <w:proofErr w:type="gramStart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ocurrió  eran</w:t>
            </w:r>
            <w:proofErr w:type="gramEnd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  francés</w:t>
            </w:r>
          </w:p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fue muy difícil </w:t>
            </w:r>
            <w:proofErr w:type="gramStart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a  recordarlo</w:t>
            </w:r>
            <w:proofErr w:type="gramEnd"/>
          </w:p>
          <w:p w:rsidR="000573E9" w:rsidRPr="002B74CC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00">
              <w:rPr>
                <w:rFonts w:ascii="Times New Roman" w:hAnsi="Times New Roman" w:cs="Times New Roman"/>
                <w:sz w:val="24"/>
                <w:szCs w:val="24"/>
              </w:rPr>
              <w:t>ningún persona me juzga por hacer  errores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Semánticos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Gse</w:t>
            </w:r>
            <w:proofErr w:type="spellEnd"/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el estudiante conociendo la palabra correcta usa una diferente</w:t>
            </w:r>
          </w:p>
        </w:tc>
        <w:tc>
          <w:tcPr>
            <w:tcW w:w="2243" w:type="dxa"/>
          </w:tcPr>
          <w:p w:rsidR="000573E9" w:rsidRPr="00573300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0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Fue en este momento</w:t>
            </w:r>
          </w:p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00">
              <w:rPr>
                <w:rFonts w:ascii="Times New Roman" w:hAnsi="Times New Roman" w:cs="Times New Roman"/>
                <w:sz w:val="24"/>
                <w:szCs w:val="24"/>
              </w:rPr>
              <w:t xml:space="preserve">siempre puedes hacer algo </w:t>
            </w:r>
            <w:proofErr w:type="gramStart"/>
            <w:r w:rsidRPr="00573300">
              <w:rPr>
                <w:rFonts w:ascii="Times New Roman" w:hAnsi="Times New Roman" w:cs="Times New Roman"/>
                <w:sz w:val="24"/>
                <w:szCs w:val="24"/>
              </w:rPr>
              <w:t>a  continuar</w:t>
            </w:r>
            <w:proofErr w:type="gramEnd"/>
            <w:r w:rsidRPr="00573300">
              <w:rPr>
                <w:rFonts w:ascii="Times New Roman" w:hAnsi="Times New Roman" w:cs="Times New Roman"/>
                <w:sz w:val="24"/>
                <w:szCs w:val="24"/>
              </w:rPr>
              <w:t xml:space="preserve"> sus  estudios</w:t>
            </w:r>
          </w:p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hice un nuevo curso </w:t>
            </w:r>
            <w:proofErr w:type="gramStart"/>
            <w:r w:rsidRPr="00573300">
              <w:rPr>
                <w:rFonts w:ascii="Times New Roman" w:hAnsi="Times New Roman" w:cs="Times New Roman"/>
                <w:sz w:val="24"/>
                <w:szCs w:val="24"/>
              </w:rPr>
              <w:t>para  dos</w:t>
            </w:r>
            <w:proofErr w:type="gramEnd"/>
            <w:r w:rsidRPr="00573300">
              <w:rPr>
                <w:rFonts w:ascii="Times New Roman" w:hAnsi="Times New Roman" w:cs="Times New Roman"/>
                <w:sz w:val="24"/>
                <w:szCs w:val="24"/>
              </w:rPr>
              <w:t xml:space="preserve"> semanas</w:t>
            </w:r>
          </w:p>
          <w:p w:rsidR="000573E9" w:rsidRPr="00573300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00">
              <w:rPr>
                <w:rFonts w:ascii="Times New Roman" w:hAnsi="Times New Roman" w:cs="Times New Roman"/>
                <w:sz w:val="24"/>
                <w:szCs w:val="24"/>
              </w:rPr>
              <w:t xml:space="preserve">El me aprendía  español y yo le aprendía  </w:t>
            </w:r>
            <w:proofErr w:type="spellStart"/>
            <w:r w:rsidRPr="00573300">
              <w:rPr>
                <w:rFonts w:ascii="Times New Roman" w:hAnsi="Times New Roman" w:cs="Times New Roman"/>
                <w:sz w:val="24"/>
                <w:szCs w:val="24"/>
              </w:rPr>
              <w:t>Holandes</w:t>
            </w:r>
            <w:proofErr w:type="spellEnd"/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 xml:space="preserve">Pragmáticos 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GP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Errores en concordancia del tú y usted, así como uso de masculinos para referirse a las mujeres sobre todo cuando se trata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mismas</w:t>
            </w:r>
          </w:p>
        </w:tc>
        <w:tc>
          <w:tcPr>
            <w:tcW w:w="2243" w:type="dxa"/>
          </w:tcPr>
          <w:p w:rsidR="000573E9" w:rsidRPr="00573300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00">
              <w:rPr>
                <w:rFonts w:ascii="Times New Roman" w:hAnsi="Times New Roman" w:cs="Times New Roman"/>
                <w:sz w:val="24"/>
                <w:szCs w:val="24"/>
              </w:rPr>
              <w:t xml:space="preserve">si puedes ir a un lugar de habla </w:t>
            </w:r>
            <w:proofErr w:type="gramStart"/>
            <w:r w:rsidRPr="00573300">
              <w:rPr>
                <w:rFonts w:ascii="Times New Roman" w:hAnsi="Times New Roman" w:cs="Times New Roman"/>
                <w:sz w:val="24"/>
                <w:szCs w:val="24"/>
              </w:rPr>
              <w:t>Español  y</w:t>
            </w:r>
            <w:proofErr w:type="gramEnd"/>
            <w:r w:rsidRPr="00573300">
              <w:rPr>
                <w:rFonts w:ascii="Times New Roman" w:hAnsi="Times New Roman" w:cs="Times New Roman"/>
                <w:sz w:val="24"/>
                <w:szCs w:val="24"/>
              </w:rPr>
              <w:t xml:space="preserve"> aprender allí, definitivamente es la mejor manera. La inmersión total da miedo, pero realmente acelera el proceso y mejora su  acento</w:t>
            </w:r>
          </w:p>
        </w:tc>
      </w:tr>
      <w:tr w:rsidR="000573E9" w:rsidRPr="00AF2E7A" w:rsidTr="00AD7E23">
        <w:tc>
          <w:tcPr>
            <w:tcW w:w="1576" w:type="dxa"/>
            <w:vMerge w:val="restart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Comunicativo (C)</w:t>
            </w: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Locales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Errores que no afectan la comunicación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00">
              <w:rPr>
                <w:rFonts w:ascii="Times New Roman" w:hAnsi="Times New Roman" w:cs="Times New Roman"/>
                <w:sz w:val="24"/>
                <w:szCs w:val="24"/>
              </w:rPr>
              <w:t xml:space="preserve">En este momento no estoy </w:t>
            </w:r>
            <w:proofErr w:type="gramStart"/>
            <w:r w:rsidRPr="00573300">
              <w:rPr>
                <w:rFonts w:ascii="Times New Roman" w:hAnsi="Times New Roman" w:cs="Times New Roman"/>
                <w:sz w:val="24"/>
                <w:szCs w:val="24"/>
              </w:rPr>
              <w:t>hacer  nada</w:t>
            </w:r>
            <w:proofErr w:type="gramEnd"/>
            <w:r w:rsidRPr="00573300">
              <w:rPr>
                <w:rFonts w:ascii="Times New Roman" w:hAnsi="Times New Roman" w:cs="Times New Roman"/>
                <w:sz w:val="24"/>
                <w:szCs w:val="24"/>
              </w:rPr>
              <w:t xml:space="preserve"> para mejorar mi Español  </w:t>
            </w:r>
          </w:p>
          <w:p w:rsidR="000573E9" w:rsidRPr="00573300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00">
              <w:rPr>
                <w:rFonts w:ascii="Times New Roman" w:hAnsi="Times New Roman" w:cs="Times New Roman"/>
                <w:sz w:val="24"/>
                <w:szCs w:val="24"/>
              </w:rPr>
              <w:t>pero solo comencé  aprender intensamente en 2019</w:t>
            </w:r>
          </w:p>
        </w:tc>
      </w:tr>
      <w:tr w:rsidR="000573E9" w:rsidRPr="00AF2E7A" w:rsidTr="00AD7E23">
        <w:tc>
          <w:tcPr>
            <w:tcW w:w="1576" w:type="dxa"/>
            <w:vMerge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Globales</w:t>
            </w:r>
          </w:p>
        </w:tc>
        <w:tc>
          <w:tcPr>
            <w:tcW w:w="1376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7A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1857" w:type="dxa"/>
          </w:tcPr>
          <w:p w:rsidR="000573E9" w:rsidRPr="00AF2E7A" w:rsidRDefault="000573E9" w:rsidP="00A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Errores que dificultan la comprensión del mensaje</w:t>
            </w:r>
          </w:p>
        </w:tc>
        <w:tc>
          <w:tcPr>
            <w:tcW w:w="2243" w:type="dxa"/>
          </w:tcPr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porque muchos </w:t>
            </w:r>
            <w:proofErr w:type="spellStart"/>
            <w:proofErr w:type="gramStart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>piezes</w:t>
            </w:r>
            <w:proofErr w:type="spellEnd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  hablan</w:t>
            </w:r>
            <w:proofErr w:type="gramEnd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 español</w:t>
            </w:r>
          </w:p>
          <w:p w:rsidR="000573E9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En Medellín </w:t>
            </w:r>
            <w:proofErr w:type="gramStart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>aprendí  de</w:t>
            </w:r>
            <w:proofErr w:type="gramEnd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 la escuela “</w:t>
            </w:r>
            <w:proofErr w:type="spellStart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>Spanish</w:t>
            </w:r>
            <w:proofErr w:type="spellEnd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>Adventures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573E9" w:rsidRPr="0021712D" w:rsidRDefault="000573E9" w:rsidP="000573E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siempre me gustaba  las </w:t>
            </w:r>
            <w:proofErr w:type="spellStart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>lingas</w:t>
            </w:r>
            <w:proofErr w:type="spellEnd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>apredi</w:t>
            </w:r>
            <w:proofErr w:type="spellEnd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 a chines  </w:t>
            </w:r>
            <w:proofErr w:type="spellStart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proofErr w:type="spellEnd"/>
            <w:r w:rsidRPr="0021712D">
              <w:rPr>
                <w:rFonts w:ascii="Times New Roman" w:hAnsi="Times New Roman" w:cs="Times New Roman"/>
                <w:sz w:val="24"/>
                <w:szCs w:val="24"/>
              </w:rPr>
              <w:t xml:space="preserve">  era joven</w:t>
            </w:r>
          </w:p>
        </w:tc>
      </w:tr>
    </w:tbl>
    <w:p w:rsidR="000573E9" w:rsidRPr="00047AAE" w:rsidRDefault="000573E9" w:rsidP="000573E9">
      <w:pPr>
        <w:spacing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2</w:t>
      </w:r>
    </w:p>
    <w:tbl>
      <w:tblPr>
        <w:tblW w:w="3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394"/>
      </w:tblGrid>
      <w:tr w:rsidR="000573E9" w:rsidRPr="00B76BDA" w:rsidTr="00AD7E23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B76BDA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7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Criterio descriptivo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B76BDA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7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CANTIDAD</w:t>
            </w:r>
          </w:p>
        </w:tc>
      </w:tr>
      <w:tr w:rsidR="000573E9" w:rsidRPr="00B76BDA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B76BDA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Formación errónea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B76BDA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7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559</w:t>
            </w:r>
          </w:p>
        </w:tc>
      </w:tr>
      <w:tr w:rsidR="000573E9" w:rsidRPr="00B76BDA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B76BDA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Omisión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B76BDA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7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343</w:t>
            </w:r>
          </w:p>
        </w:tc>
      </w:tr>
      <w:tr w:rsidR="000573E9" w:rsidRPr="00B76BDA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B76BDA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Adición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B76BDA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7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143</w:t>
            </w:r>
          </w:p>
        </w:tc>
      </w:tr>
      <w:tr w:rsidR="000573E9" w:rsidRPr="00B76BDA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B76BDA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Ausencia de orden gramatical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B76BDA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7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</w:tr>
      <w:tr w:rsidR="000573E9" w:rsidRPr="00B76BDA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B76BDA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76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B76BDA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7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1056</w:t>
            </w:r>
          </w:p>
        </w:tc>
      </w:tr>
    </w:tbl>
    <w:p w:rsidR="000573E9" w:rsidRDefault="000573E9">
      <w:pPr>
        <w:rPr>
          <w:rFonts w:ascii="Times New Roman" w:hAnsi="Times New Roman" w:cs="Times New Roman"/>
          <w:sz w:val="24"/>
          <w:szCs w:val="24"/>
        </w:rPr>
      </w:pPr>
    </w:p>
    <w:p w:rsidR="000573E9" w:rsidRDefault="000573E9" w:rsidP="000573E9">
      <w:pPr>
        <w:spacing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3</w:t>
      </w:r>
    </w:p>
    <w:tbl>
      <w:tblPr>
        <w:tblW w:w="3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200"/>
      </w:tblGrid>
      <w:tr w:rsidR="000573E9" w:rsidRPr="00320296" w:rsidTr="00AD7E23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FB1131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FB1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Criterio Gramatical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FB1131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B1131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Cantidad</w:t>
            </w:r>
          </w:p>
        </w:tc>
      </w:tr>
      <w:tr w:rsidR="000573E9" w:rsidRPr="00320296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420C84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2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Ortográfico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FB1131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B1131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377</w:t>
            </w:r>
          </w:p>
        </w:tc>
      </w:tr>
      <w:tr w:rsidR="000573E9" w:rsidRPr="00320296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420C84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2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Léxico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FB1131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B1131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272</w:t>
            </w:r>
          </w:p>
        </w:tc>
      </w:tr>
      <w:tr w:rsidR="000573E9" w:rsidRPr="00320296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420C84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2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Semántico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FB1131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B1131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239</w:t>
            </w:r>
          </w:p>
        </w:tc>
      </w:tr>
      <w:tr w:rsidR="000573E9" w:rsidRPr="00320296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420C84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2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Morfológico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FB1131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B1131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106</w:t>
            </w:r>
          </w:p>
        </w:tc>
      </w:tr>
      <w:tr w:rsidR="000573E9" w:rsidRPr="00320296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420C84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2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Pragmático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FB1131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B1131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38</w:t>
            </w:r>
          </w:p>
        </w:tc>
      </w:tr>
      <w:tr w:rsidR="000573E9" w:rsidRPr="00320296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420C84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2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Sintáctico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FB1131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B1131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24</w:t>
            </w:r>
          </w:p>
        </w:tc>
      </w:tr>
      <w:tr w:rsidR="000573E9" w:rsidRPr="00320296" w:rsidTr="00AD7E23">
        <w:trPr>
          <w:trHeight w:val="31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0573E9" w:rsidRPr="00420C84" w:rsidRDefault="000573E9" w:rsidP="00AD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2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E9" w:rsidRPr="00FB1131" w:rsidRDefault="000573E9" w:rsidP="00AD7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B1131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1056</w:t>
            </w:r>
          </w:p>
        </w:tc>
      </w:tr>
    </w:tbl>
    <w:p w:rsidR="000573E9" w:rsidRDefault="000573E9" w:rsidP="0005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3E9" w:rsidRDefault="000573E9" w:rsidP="0005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3E9" w:rsidRDefault="000573E9" w:rsidP="000573E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4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8"/>
        <w:gridCol w:w="914"/>
        <w:gridCol w:w="1064"/>
        <w:gridCol w:w="1824"/>
        <w:gridCol w:w="2130"/>
        <w:gridCol w:w="912"/>
        <w:gridCol w:w="760"/>
      </w:tblGrid>
      <w:tr w:rsidR="000573E9" w:rsidTr="00AD7E23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Procedencia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Recuento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Promedio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Desviación Estándar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Coeficiente de Variación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Mínimo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Máximo</w:t>
            </w:r>
          </w:p>
        </w:tc>
      </w:tr>
      <w:tr w:rsidR="000573E9" w:rsidTr="00AD7E23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Europa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9,77461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5,41648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55,4138%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4,62777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20,1299</w:t>
            </w:r>
          </w:p>
        </w:tc>
      </w:tr>
      <w:tr w:rsidR="000573E9" w:rsidTr="00AD7E23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Norteamérica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7,6975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4,88911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63,5155%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2,64026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16,8224</w:t>
            </w:r>
          </w:p>
        </w:tc>
      </w:tr>
      <w:tr w:rsidR="000573E9" w:rsidTr="00AD7E23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Reino Unido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9,75701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5,67284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58,1412%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2,54237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</w:tr>
      <w:tr w:rsidR="000573E9" w:rsidTr="00AD7E23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9,04146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5,14347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56,8876%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2,54237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20,1299</w:t>
            </w:r>
          </w:p>
        </w:tc>
      </w:tr>
    </w:tbl>
    <w:p w:rsidR="000573E9" w:rsidRPr="006B0603" w:rsidRDefault="000573E9" w:rsidP="0005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73E9" w:rsidRPr="006B0603" w:rsidRDefault="000573E9" w:rsidP="0005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0603">
        <w:rPr>
          <w:rFonts w:ascii="Times New Roman" w:hAnsi="Times New Roman" w:cs="Times New Roman"/>
          <w:color w:val="000000"/>
          <w:sz w:val="24"/>
          <w:szCs w:val="24"/>
        </w:rPr>
        <w:t>Tabla 5</w:t>
      </w:r>
    </w:p>
    <w:p w:rsidR="000573E9" w:rsidRDefault="000573E9" w:rsidP="0005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1"/>
        <w:gridCol w:w="1173"/>
        <w:gridCol w:w="2756"/>
        <w:gridCol w:w="3052"/>
      </w:tblGrid>
      <w:tr w:rsidR="000573E9" w:rsidTr="00AD7E23"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Procedencia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Rango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Sesgo Estandarizado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Curtosis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Estandarizada</w:t>
            </w:r>
          </w:p>
        </w:tc>
      </w:tr>
      <w:tr w:rsidR="000573E9" w:rsidTr="00AD7E23"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Europa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15,5021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1,77556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1,87517</w:t>
            </w:r>
          </w:p>
        </w:tc>
      </w:tr>
      <w:tr w:rsidR="000573E9" w:rsidTr="00AD7E23"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Norteamérica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14,1822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1,27505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0,586173</w:t>
            </w:r>
          </w:p>
        </w:tc>
      </w:tr>
      <w:tr w:rsidR="000573E9" w:rsidTr="00AD7E23"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Reino Unido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16,4576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0,376522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-0,121588</w:t>
            </w:r>
          </w:p>
        </w:tc>
      </w:tr>
      <w:tr w:rsidR="000573E9" w:rsidTr="00AD7E23"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17,5875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1,53108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0,0413789</w:t>
            </w:r>
          </w:p>
        </w:tc>
      </w:tr>
    </w:tbl>
    <w:p w:rsidR="000573E9" w:rsidRDefault="000573E9" w:rsidP="0005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3E9" w:rsidRDefault="000573E9" w:rsidP="000573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Tabla 6 </w:t>
      </w:r>
    </w:p>
    <w:p w:rsidR="000573E9" w:rsidRDefault="000573E9" w:rsidP="000573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5"/>
        <w:gridCol w:w="896"/>
        <w:gridCol w:w="1048"/>
        <w:gridCol w:w="1794"/>
        <w:gridCol w:w="2093"/>
        <w:gridCol w:w="896"/>
      </w:tblGrid>
      <w:tr w:rsidR="000573E9" w:rsidRPr="004A5F2B" w:rsidTr="00AD7E23"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Lenguas en el repertorio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Recuento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Promedio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Desviación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e</w:t>
            </w: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stándar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Coeficiente de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v</w:t>
            </w: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ariación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Mínimo</w:t>
            </w:r>
          </w:p>
        </w:tc>
      </w:tr>
      <w:tr w:rsidR="000573E9" w:rsidRPr="004A5F2B" w:rsidTr="00AD7E23"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38,0909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22,7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59,5943 %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12,0</w:t>
            </w:r>
          </w:p>
        </w:tc>
      </w:tr>
      <w:tr w:rsidR="000573E9" w:rsidRPr="004A5F2B" w:rsidTr="00AD7E23"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 o más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57,1111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18,7113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32,7629 %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23,0</w:t>
            </w:r>
          </w:p>
        </w:tc>
      </w:tr>
      <w:tr w:rsidR="000573E9" w:rsidRPr="004A5F2B" w:rsidTr="00AD7E23"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Total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46,65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22,6467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48,5459 %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12,0</w:t>
            </w:r>
          </w:p>
        </w:tc>
      </w:tr>
    </w:tbl>
    <w:p w:rsidR="000573E9" w:rsidRPr="005842B7" w:rsidRDefault="000573E9" w:rsidP="0005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5"/>
        <w:gridCol w:w="1018"/>
        <w:gridCol w:w="1189"/>
        <w:gridCol w:w="2036"/>
        <w:gridCol w:w="2204"/>
      </w:tblGrid>
      <w:tr w:rsidR="000573E9" w:rsidRPr="004A5F2B" w:rsidTr="00AD7E23"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Lenguas en el repertorio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Máximo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Rango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Sesgo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e</w:t>
            </w: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standarizado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Curtosis</w:t>
            </w:r>
            <w:proofErr w:type="spellEnd"/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e</w:t>
            </w:r>
            <w:r w:rsidRPr="005842B7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standarizada</w:t>
            </w:r>
          </w:p>
        </w:tc>
      </w:tr>
      <w:tr w:rsidR="000573E9" w:rsidRPr="004A5F2B" w:rsidTr="00AD7E23"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90,0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78,0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1,69494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1,07914</w:t>
            </w:r>
          </w:p>
        </w:tc>
      </w:tr>
      <w:tr w:rsidR="000573E9" w:rsidRPr="004A5F2B" w:rsidTr="00AD7E23"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2 o más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79,0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56,0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-0,566513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-0,230839</w:t>
            </w:r>
          </w:p>
        </w:tc>
      </w:tr>
      <w:tr w:rsidR="000573E9" w:rsidRPr="004A5F2B" w:rsidTr="00AD7E23"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Total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90,0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78,0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0,55101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3E9" w:rsidRPr="005842B7" w:rsidRDefault="000573E9" w:rsidP="00AD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2B7">
              <w:rPr>
                <w:rFonts w:ascii="Times New Roman" w:hAnsi="Times New Roman" w:cs="Times New Roman"/>
                <w:sz w:val="20"/>
                <w:szCs w:val="24"/>
              </w:rPr>
              <w:t>-0,813253</w:t>
            </w:r>
          </w:p>
        </w:tc>
      </w:tr>
    </w:tbl>
    <w:p w:rsidR="000573E9" w:rsidRPr="00E33D02" w:rsidRDefault="000573E9" w:rsidP="000573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73E9" w:rsidRPr="00E33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282A"/>
    <w:multiLevelType w:val="hybridMultilevel"/>
    <w:tmpl w:val="4FF28842"/>
    <w:lvl w:ilvl="0" w:tplc="B2E213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02"/>
    <w:rsid w:val="000573E9"/>
    <w:rsid w:val="000C4D23"/>
    <w:rsid w:val="00CC3E02"/>
    <w:rsid w:val="00E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1E24"/>
  <w15:chartTrackingRefBased/>
  <w15:docId w15:val="{52E5B220-17CF-4291-BCAE-7DE5D8FE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3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2021-01-06T05:20:00Z</dcterms:created>
  <dcterms:modified xsi:type="dcterms:W3CDTF">2021-01-07T07:25:00Z</dcterms:modified>
</cp:coreProperties>
</file>