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7560" w:rsidRDefault="00AB7560" w:rsidP="000F384F">
      <w:pPr>
        <w:tabs>
          <w:tab w:val="left" w:pos="9214"/>
        </w:tabs>
        <w:spacing w:before="160" w:after="160" w:line="240" w:lineRule="auto"/>
        <w:ind w:left="482" w:hanging="482"/>
        <w:rPr>
          <w:b/>
          <w:bCs/>
          <w:noProof/>
        </w:rPr>
      </w:pPr>
      <w:r>
        <w:rPr>
          <w:b/>
          <w:bCs/>
          <w:noProof/>
        </w:rPr>
        <w:t>Anexo 2. Diario de campo</w:t>
      </w:r>
      <w:bookmarkStart w:id="0" w:name="_GoBack"/>
      <w:bookmarkEnd w:id="0"/>
    </w:p>
    <w:tbl>
      <w:tblPr>
        <w:tblStyle w:val="Tablaconcuadrcula"/>
        <w:tblW w:w="8869" w:type="dxa"/>
        <w:tblInd w:w="482" w:type="dxa"/>
        <w:tblLook w:val="04A0" w:firstRow="1" w:lastRow="0" w:firstColumn="1" w:lastColumn="0" w:noHBand="0" w:noVBand="1"/>
      </w:tblPr>
      <w:tblGrid>
        <w:gridCol w:w="4900"/>
        <w:gridCol w:w="3969"/>
      </w:tblGrid>
      <w:tr w:rsidR="00AB7560" w:rsidTr="000F384F">
        <w:trPr>
          <w:trHeight w:val="966"/>
        </w:trPr>
        <w:tc>
          <w:tcPr>
            <w:tcW w:w="4900" w:type="dxa"/>
          </w:tcPr>
          <w:p w:rsidR="00AB7560" w:rsidRDefault="00AB7560" w:rsidP="000F384F">
            <w:pPr>
              <w:ind w:firstLine="0"/>
              <w:rPr>
                <w:b/>
                <w:bCs/>
                <w:noProof/>
              </w:rPr>
            </w:pPr>
            <w:r w:rsidRPr="00BB133D">
              <w:rPr>
                <w:b/>
                <w:bCs/>
                <w:lang w:val="es-ES"/>
              </w:rPr>
              <w:t>Lugar</w:t>
            </w:r>
            <w:r>
              <w:rPr>
                <w:b/>
                <w:bCs/>
                <w:lang w:val="es-ES"/>
              </w:rPr>
              <w:br/>
            </w:r>
            <w:r>
              <w:rPr>
                <w:lang w:val="es-ES"/>
              </w:rPr>
              <w:t>Resguardo Indígena de Colimba, municipio de Guachucal, Nariño.</w:t>
            </w:r>
          </w:p>
        </w:tc>
        <w:tc>
          <w:tcPr>
            <w:tcW w:w="3969" w:type="dxa"/>
          </w:tcPr>
          <w:p w:rsidR="00AB7560" w:rsidRPr="00DE32EE" w:rsidRDefault="00AB7560" w:rsidP="000F384F">
            <w:pPr>
              <w:ind w:firstLine="0"/>
              <w:rPr>
                <w:b/>
                <w:bCs/>
                <w:lang w:val="es-ES"/>
              </w:rPr>
            </w:pPr>
            <w:r w:rsidRPr="00BB133D">
              <w:rPr>
                <w:b/>
                <w:bCs/>
                <w:lang w:val="es-ES"/>
              </w:rPr>
              <w:t>Fecha</w:t>
            </w:r>
            <w:r>
              <w:rPr>
                <w:b/>
                <w:bCs/>
                <w:lang w:val="es-ES"/>
              </w:rPr>
              <w:br/>
            </w:r>
            <w:r>
              <w:rPr>
                <w:lang w:val="es-ES"/>
              </w:rPr>
              <w:t>Desde el domingo 9 hasta el martes 11 de octubre de 2022.</w:t>
            </w:r>
          </w:p>
        </w:tc>
      </w:tr>
      <w:tr w:rsidR="00AB7560" w:rsidTr="000F384F">
        <w:trPr>
          <w:trHeight w:val="289"/>
        </w:trPr>
        <w:tc>
          <w:tcPr>
            <w:tcW w:w="8869" w:type="dxa"/>
            <w:gridSpan w:val="2"/>
          </w:tcPr>
          <w:p w:rsidR="00AB7560" w:rsidRDefault="00AB7560" w:rsidP="000F384F">
            <w:pPr>
              <w:ind w:firstLine="0"/>
              <w:rPr>
                <w:b/>
                <w:bCs/>
                <w:noProof/>
              </w:rPr>
            </w:pPr>
            <w:r w:rsidRPr="000D60D1">
              <w:rPr>
                <w:b/>
                <w:bCs/>
                <w:lang w:val="es-ES"/>
              </w:rPr>
              <w:t xml:space="preserve">Actividad: </w:t>
            </w:r>
            <w:r w:rsidRPr="000D60D1">
              <w:rPr>
                <w:lang w:val="es-ES"/>
              </w:rPr>
              <w:t xml:space="preserve">Salida </w:t>
            </w:r>
            <w:r>
              <w:rPr>
                <w:lang w:val="es-ES"/>
              </w:rPr>
              <w:t>de campo con el Seminario de Especialidad Rural II, Sociología, UdeA.</w:t>
            </w:r>
          </w:p>
        </w:tc>
      </w:tr>
      <w:tr w:rsidR="00AB7560" w:rsidTr="000F384F">
        <w:trPr>
          <w:trHeight w:val="533"/>
        </w:trPr>
        <w:tc>
          <w:tcPr>
            <w:tcW w:w="8869" w:type="dxa"/>
            <w:gridSpan w:val="2"/>
          </w:tcPr>
          <w:p w:rsidR="00AB7560" w:rsidRDefault="00AB7560" w:rsidP="000F384F">
            <w:pPr>
              <w:ind w:firstLine="0"/>
              <w:rPr>
                <w:b/>
                <w:bCs/>
                <w:noProof/>
              </w:rPr>
            </w:pPr>
            <w:r>
              <w:rPr>
                <w:b/>
                <w:bCs/>
                <w:lang w:val="es-ES"/>
              </w:rPr>
              <w:t>O</w:t>
            </w:r>
            <w:r w:rsidRPr="000D60D1">
              <w:rPr>
                <w:b/>
                <w:bCs/>
                <w:lang w:val="es-ES"/>
              </w:rPr>
              <w:t>bjetivo</w:t>
            </w:r>
            <w:r>
              <w:rPr>
                <w:b/>
                <w:bCs/>
                <w:lang w:val="es-ES"/>
              </w:rPr>
              <w:t xml:space="preserve">: </w:t>
            </w:r>
            <w:r>
              <w:rPr>
                <w:lang w:val="es-ES"/>
              </w:rPr>
              <w:t>comprender prácticas productivas de los pueblos indígenas del suroccidente colombiano, así como las maneras de vivir ancestral.</w:t>
            </w:r>
          </w:p>
        </w:tc>
      </w:tr>
      <w:tr w:rsidR="00AB7560" w:rsidTr="000F384F">
        <w:tc>
          <w:tcPr>
            <w:tcW w:w="8869" w:type="dxa"/>
            <w:gridSpan w:val="2"/>
          </w:tcPr>
          <w:p w:rsidR="00AB7560" w:rsidRDefault="00AB7560" w:rsidP="000F384F">
            <w:pPr>
              <w:ind w:firstLine="0"/>
              <w:rPr>
                <w:b/>
                <w:bCs/>
                <w:noProof/>
              </w:rPr>
            </w:pPr>
            <w:r w:rsidRPr="000D60D1">
              <w:rPr>
                <w:b/>
                <w:bCs/>
                <w:lang w:val="es-ES"/>
              </w:rPr>
              <w:t>Participantes</w:t>
            </w:r>
            <w:r>
              <w:rPr>
                <w:b/>
                <w:bCs/>
                <w:lang w:val="es-ES"/>
              </w:rPr>
              <w:t xml:space="preserve">: </w:t>
            </w:r>
            <w:r>
              <w:rPr>
                <w:lang w:val="es-ES"/>
              </w:rPr>
              <w:t>estudiantes de sociología del curso y personas del pueblo Pasto.</w:t>
            </w:r>
          </w:p>
        </w:tc>
      </w:tr>
      <w:tr w:rsidR="00AB7560" w:rsidTr="000F384F">
        <w:tc>
          <w:tcPr>
            <w:tcW w:w="8869" w:type="dxa"/>
            <w:gridSpan w:val="2"/>
          </w:tcPr>
          <w:p w:rsidR="00AB7560" w:rsidRDefault="00AB7560" w:rsidP="000F384F">
            <w:pPr>
              <w:ind w:firstLine="0"/>
              <w:rPr>
                <w:b/>
                <w:bCs/>
                <w:noProof/>
              </w:rPr>
            </w:pPr>
            <w:r w:rsidRPr="000D60D1">
              <w:rPr>
                <w:b/>
                <w:bCs/>
                <w:lang w:val="es-ES"/>
              </w:rPr>
              <w:t>Técnicas:</w:t>
            </w:r>
            <w:r>
              <w:rPr>
                <w:lang w:val="es-ES"/>
              </w:rPr>
              <w:t xml:space="preserve"> recorridos territoriales, observación participante, diálogos cotidianos, compartir desde la tulpa y la bebida.</w:t>
            </w:r>
          </w:p>
        </w:tc>
      </w:tr>
      <w:tr w:rsidR="00AB7560" w:rsidTr="000F384F">
        <w:tc>
          <w:tcPr>
            <w:tcW w:w="8869" w:type="dxa"/>
            <w:gridSpan w:val="2"/>
          </w:tcPr>
          <w:p w:rsidR="00AB7560" w:rsidRDefault="00AB7560" w:rsidP="000F384F">
            <w:pPr>
              <w:ind w:firstLine="0"/>
              <w:rPr>
                <w:b/>
                <w:bCs/>
                <w:lang w:val="es-ES"/>
              </w:rPr>
            </w:pPr>
            <w:r w:rsidRPr="000D60D1">
              <w:rPr>
                <w:b/>
                <w:bCs/>
                <w:lang w:val="es-ES"/>
              </w:rPr>
              <w:t>Descripción</w:t>
            </w:r>
          </w:p>
          <w:p w:rsidR="00AB7560" w:rsidRPr="000D60D1" w:rsidRDefault="00AB7560" w:rsidP="000F384F">
            <w:pPr>
              <w:ind w:firstLine="0"/>
              <w:rPr>
                <w:b/>
                <w:bCs/>
                <w:lang w:val="es-ES"/>
              </w:rPr>
            </w:pPr>
            <w:r>
              <w:rPr>
                <w:b/>
                <w:bCs/>
                <w:lang w:val="es-ES"/>
              </w:rPr>
              <w:t xml:space="preserve">Domingo </w:t>
            </w:r>
            <w:r w:rsidRPr="000D60D1">
              <w:rPr>
                <w:b/>
                <w:bCs/>
                <w:lang w:val="es-ES"/>
              </w:rPr>
              <w:t>9 de octubre</w:t>
            </w:r>
          </w:p>
          <w:p w:rsidR="00AB7560" w:rsidRPr="000D60D1" w:rsidRDefault="00AB7560" w:rsidP="000F384F">
            <w:pPr>
              <w:ind w:firstLine="0"/>
              <w:rPr>
                <w:lang w:val="es-ES"/>
              </w:rPr>
            </w:pPr>
            <w:r w:rsidRPr="000D60D1">
              <w:rPr>
                <w:lang w:val="es-ES"/>
              </w:rPr>
              <w:t>Horas</w:t>
            </w:r>
            <w:r>
              <w:rPr>
                <w:lang w:val="es-ES"/>
              </w:rPr>
              <w:t xml:space="preserve"> avanzadas de</w:t>
            </w:r>
            <w:r w:rsidRPr="000D60D1">
              <w:rPr>
                <w:lang w:val="es-ES"/>
              </w:rPr>
              <w:t xml:space="preserve"> la noche, nos alojamos en la Institución Educativa Técnico Agropecuaria Indígena Libardo Ramiro Muñoz, donde nos acogieron los estudiantes de sociología Brayan y Cristian, de la Universidad de Nariño, al igual que Benito el celador, quien participó de la toma de tierras hace varios años.</w:t>
            </w:r>
          </w:p>
          <w:p w:rsidR="00AB7560" w:rsidRPr="000D60D1" w:rsidRDefault="00AB7560" w:rsidP="000F384F">
            <w:pPr>
              <w:ind w:firstLine="0"/>
              <w:rPr>
                <w:lang w:val="es-ES"/>
              </w:rPr>
            </w:pPr>
            <w:r w:rsidRPr="000D60D1">
              <w:rPr>
                <w:lang w:val="es-ES"/>
              </w:rPr>
              <w:t>Nos dan la bienvenida y nos cuentan sobre algunos aspectos del municipio y del Resguardo. Guachucal está a 3200 msnm, la actividad productiva principal del Resguardo es la producción de leche, ya que se extraen 2000 Litros al día para enviar al norte del país. Cada familia cuenta con 5 a 10 cabezas de ganado.</w:t>
            </w:r>
          </w:p>
          <w:p w:rsidR="00AB7560" w:rsidRDefault="00AB7560" w:rsidP="000F384F">
            <w:pPr>
              <w:ind w:firstLine="0"/>
              <w:rPr>
                <w:lang w:val="es-ES"/>
              </w:rPr>
            </w:pPr>
            <w:r w:rsidRPr="000D60D1">
              <w:rPr>
                <w:lang w:val="es-ES"/>
              </w:rPr>
              <w:t>El territorio del resguardo funciona como propiedad colectiva, pero su usufructo es individual. También hay una granja experimental donde cuentan con animales de corral, como cuyes y gallinas.</w:t>
            </w:r>
          </w:p>
          <w:p w:rsidR="00AB7560" w:rsidRPr="001305D1" w:rsidRDefault="00AB7560" w:rsidP="000F384F">
            <w:pPr>
              <w:ind w:firstLine="0"/>
              <w:rPr>
                <w:lang w:val="es-ES"/>
              </w:rPr>
            </w:pPr>
            <w:r>
              <w:rPr>
                <w:b/>
                <w:bCs/>
                <w:lang w:val="es-ES"/>
              </w:rPr>
              <w:t>L</w:t>
            </w:r>
            <w:r w:rsidRPr="00E64539">
              <w:rPr>
                <w:b/>
                <w:bCs/>
                <w:lang w:val="es-ES"/>
              </w:rPr>
              <w:t>unes 10 de octubre</w:t>
            </w:r>
          </w:p>
          <w:p w:rsidR="00AB7560" w:rsidRDefault="00AB7560" w:rsidP="000F384F">
            <w:pPr>
              <w:ind w:firstLine="0"/>
              <w:rPr>
                <w:lang w:val="es-ES"/>
              </w:rPr>
            </w:pPr>
            <w:r>
              <w:rPr>
                <w:lang w:val="es-ES"/>
              </w:rPr>
              <w:t>M</w:t>
            </w:r>
            <w:r w:rsidRPr="000D60D1">
              <w:rPr>
                <w:lang w:val="es-ES"/>
              </w:rPr>
              <w:t xml:space="preserve">adrugamos a las 3:45 am para ir a ordeñar y conversar sobre la actividad láctea. Es evidente que las mujeres son la principal mano de obra en esta actividad, así como en el cuidado del hogar y la chagra. A las 6 de la mañana ya estábamos caminando hacia la granja experimental donde se puede ver que la cría de cuyes es la segunda fuente de ingresos, pues son utilizados para el comercio. Allí compartimos con mujeres de la comunidad, entre ellas la chica que estaba ordeñando y su madre, conversando alrededor de la tulpa sobre las </w:t>
            </w:r>
            <w:r w:rsidRPr="000D60D1">
              <w:rPr>
                <w:lang w:val="es-ES"/>
              </w:rPr>
              <w:lastRenderedPageBreak/>
              <w:t xml:space="preserve">funciones de las mujeres. </w:t>
            </w:r>
            <w:r>
              <w:rPr>
                <w:lang w:val="es-ES"/>
              </w:rPr>
              <w:t>También compartimos el espacio de la chagra, donde hay diversos alimentos y plantas medicinales.</w:t>
            </w:r>
          </w:p>
          <w:p w:rsidR="00AB7560" w:rsidRPr="000D60D1" w:rsidRDefault="00AB7560" w:rsidP="000F384F">
            <w:pPr>
              <w:ind w:firstLine="0"/>
              <w:rPr>
                <w:lang w:val="es-ES"/>
              </w:rPr>
            </w:pPr>
            <w:r w:rsidRPr="000D60D1">
              <w:rPr>
                <w:lang w:val="es-ES"/>
              </w:rPr>
              <w:t xml:space="preserve">Sobre las 9 de la mañana hicimos un recorrido territorial al Sitio Sagrado las Tolas, donde doña Amparo nos conversó sobre el significado que tiene este para los Pastos. </w:t>
            </w:r>
            <w:r>
              <w:rPr>
                <w:lang w:val="es-ES"/>
              </w:rPr>
              <w:t>Allí se pudo sentir l</w:t>
            </w:r>
            <w:r w:rsidRPr="000D60D1">
              <w:rPr>
                <w:lang w:val="es-ES"/>
              </w:rPr>
              <w:t>a mítica de los lugares</w:t>
            </w:r>
            <w:r>
              <w:rPr>
                <w:lang w:val="es-ES"/>
              </w:rPr>
              <w:t xml:space="preserve"> sagrados</w:t>
            </w:r>
            <w:r w:rsidRPr="000D60D1">
              <w:rPr>
                <w:lang w:val="es-ES"/>
              </w:rPr>
              <w:t xml:space="preserve">, </w:t>
            </w:r>
            <w:r>
              <w:rPr>
                <w:lang w:val="es-ES"/>
              </w:rPr>
              <w:t xml:space="preserve">visualizando montañas, cerros, hablando de dioses y mitos, de </w:t>
            </w:r>
            <w:r w:rsidRPr="000D60D1">
              <w:rPr>
                <w:lang w:val="es-ES"/>
              </w:rPr>
              <w:t>la importancia del territorio como espacio de encuentro</w:t>
            </w:r>
            <w:r>
              <w:rPr>
                <w:lang w:val="es-ES"/>
              </w:rPr>
              <w:t xml:space="preserve"> y sanación.</w:t>
            </w:r>
          </w:p>
          <w:p w:rsidR="00AB7560" w:rsidRDefault="00AB7560" w:rsidP="000F384F">
            <w:pPr>
              <w:ind w:firstLine="0"/>
              <w:rPr>
                <w:lang w:val="es-ES"/>
              </w:rPr>
            </w:pPr>
            <w:r w:rsidRPr="000D60D1">
              <w:rPr>
                <w:lang w:val="es-ES"/>
              </w:rPr>
              <w:t>Sobre las 11:30 de la mañana estuvimos en la Institución educativa del resguardo en un conversatorio guiado por el profesor Aldemar Ruano, nos habló acerca de la cosmovisión Pasto</w:t>
            </w:r>
            <w:r>
              <w:rPr>
                <w:lang w:val="es-ES"/>
              </w:rPr>
              <w:t xml:space="preserve"> (</w:t>
            </w:r>
            <w:r w:rsidRPr="00C41F6D">
              <w:rPr>
                <w:i/>
                <w:iCs/>
                <w:lang w:val="es-ES"/>
              </w:rPr>
              <w:t xml:space="preserve">Pacha mama runa allí </w:t>
            </w:r>
            <w:proofErr w:type="spellStart"/>
            <w:r w:rsidRPr="00C41F6D">
              <w:rPr>
                <w:i/>
                <w:iCs/>
                <w:lang w:val="es-ES"/>
              </w:rPr>
              <w:t>kawsay</w:t>
            </w:r>
            <w:proofErr w:type="spellEnd"/>
            <w:r w:rsidRPr="00C41F6D">
              <w:rPr>
                <w:i/>
                <w:iCs/>
                <w:lang w:val="es-ES"/>
              </w:rPr>
              <w:t xml:space="preserve"> </w:t>
            </w:r>
            <w:proofErr w:type="spellStart"/>
            <w:r w:rsidRPr="00C41F6D">
              <w:rPr>
                <w:i/>
                <w:iCs/>
                <w:lang w:val="es-ES"/>
              </w:rPr>
              <w:t>yuyay</w:t>
            </w:r>
            <w:proofErr w:type="spellEnd"/>
            <w:r w:rsidRPr="000D60D1">
              <w:rPr>
                <w:lang w:val="es-ES"/>
              </w:rPr>
              <w:t>, los tiempos de adelante, la Ley de Origen</w:t>
            </w:r>
            <w:r>
              <w:rPr>
                <w:lang w:val="es-ES"/>
              </w:rPr>
              <w:t>).</w:t>
            </w:r>
          </w:p>
          <w:p w:rsidR="00AB7560" w:rsidRDefault="00AB7560" w:rsidP="000F384F">
            <w:pPr>
              <w:ind w:firstLine="0"/>
              <w:rPr>
                <w:lang w:val="es-ES"/>
              </w:rPr>
            </w:pPr>
            <w:r w:rsidRPr="000D60D1">
              <w:rPr>
                <w:lang w:val="es-ES"/>
              </w:rPr>
              <w:t>A las 3 fuimos al parque principal del resguardo, donde está la tumba del sabedor Libardo Ramiro Muñoz</w:t>
            </w:r>
            <w:r>
              <w:rPr>
                <w:lang w:val="es-ES"/>
              </w:rPr>
              <w:t xml:space="preserve">, que fue asesinado </w:t>
            </w:r>
            <w:r w:rsidRPr="000D60D1">
              <w:rPr>
                <w:lang w:val="es-ES"/>
              </w:rPr>
              <w:t>por impulsar los procesos de recuperación de tierras</w:t>
            </w:r>
            <w:r>
              <w:rPr>
                <w:lang w:val="es-ES"/>
              </w:rPr>
              <w:t xml:space="preserve">. Conversando alrededor del lugar donde descansa el cuerpo del sabedor, don Benito nos contó sobre los procesos de recuperación, el asesinato del </w:t>
            </w:r>
            <w:r w:rsidRPr="00C41F6D">
              <w:rPr>
                <w:i/>
                <w:iCs/>
                <w:lang w:val="es-ES"/>
              </w:rPr>
              <w:t>taita</w:t>
            </w:r>
            <w:r>
              <w:rPr>
                <w:lang w:val="es-ES"/>
              </w:rPr>
              <w:t xml:space="preserve"> Libardo, y la importancia de su memoria para la comunidad.</w:t>
            </w:r>
          </w:p>
          <w:p w:rsidR="00AB7560" w:rsidRPr="000D60D1" w:rsidRDefault="00AB7560" w:rsidP="000F384F">
            <w:pPr>
              <w:ind w:firstLine="0"/>
              <w:rPr>
                <w:lang w:val="es-ES"/>
              </w:rPr>
            </w:pPr>
            <w:r w:rsidRPr="000D60D1">
              <w:rPr>
                <w:lang w:val="es-ES"/>
              </w:rPr>
              <w:t>Sobre las 6:45 pm estuvimos</w:t>
            </w:r>
            <w:r>
              <w:rPr>
                <w:lang w:val="es-ES"/>
              </w:rPr>
              <w:t xml:space="preserve"> cenando y</w:t>
            </w:r>
            <w:r w:rsidRPr="000D60D1">
              <w:rPr>
                <w:lang w:val="es-ES"/>
              </w:rPr>
              <w:t xml:space="preserve"> compartiendo alrededor de la tulpa</w:t>
            </w:r>
            <w:r>
              <w:rPr>
                <w:lang w:val="es-ES"/>
              </w:rPr>
              <w:t>.</w:t>
            </w:r>
          </w:p>
          <w:p w:rsidR="00AB7560" w:rsidRPr="000D60D1" w:rsidRDefault="00AB7560" w:rsidP="000F384F">
            <w:pPr>
              <w:ind w:firstLine="0"/>
              <w:rPr>
                <w:lang w:val="es-ES"/>
              </w:rPr>
            </w:pPr>
            <w:r w:rsidRPr="000D60D1">
              <w:rPr>
                <w:lang w:val="es-ES"/>
              </w:rPr>
              <w:t>A las 8 fuimos a caminar hacia el parque principal del resguardo y tomamos hervidos con la comunidad, con doña Amparo, Cristian, Brayan</w:t>
            </w:r>
            <w:r>
              <w:rPr>
                <w:lang w:val="es-ES"/>
              </w:rPr>
              <w:t>,</w:t>
            </w:r>
            <w:r w:rsidRPr="000D60D1">
              <w:rPr>
                <w:lang w:val="es-ES"/>
              </w:rPr>
              <w:t xml:space="preserve"> y hablamos sobre la necesidad de visitar los territorios y apoyar los procesos comunitarios, nos quedamos como hasta las 12 de la noche</w:t>
            </w:r>
            <w:r>
              <w:rPr>
                <w:lang w:val="es-ES"/>
              </w:rPr>
              <w:t xml:space="preserve"> compartiendo la palabra</w:t>
            </w:r>
            <w:r w:rsidRPr="000D60D1">
              <w:rPr>
                <w:lang w:val="es-ES"/>
              </w:rPr>
              <w:t>.</w:t>
            </w:r>
          </w:p>
          <w:p w:rsidR="00AB7560" w:rsidRPr="000D60D1" w:rsidRDefault="00AB7560" w:rsidP="000F384F">
            <w:pPr>
              <w:ind w:firstLine="0"/>
              <w:rPr>
                <w:lang w:val="es-ES"/>
              </w:rPr>
            </w:pPr>
            <w:r w:rsidRPr="000D60D1">
              <w:rPr>
                <w:lang w:val="es-ES"/>
              </w:rPr>
              <w:t xml:space="preserve">El martes 11 de octubre partimos en horas de la mañana hacia la laguna de La Cocha a visitar el pueblo </w:t>
            </w:r>
            <w:proofErr w:type="spellStart"/>
            <w:r w:rsidRPr="000D60D1">
              <w:rPr>
                <w:lang w:val="es-ES"/>
              </w:rPr>
              <w:t>Quillacingas</w:t>
            </w:r>
            <w:proofErr w:type="spellEnd"/>
            <w:r w:rsidRPr="000D60D1">
              <w:rPr>
                <w:lang w:val="es-ES"/>
              </w:rPr>
              <w:t>.</w:t>
            </w:r>
          </w:p>
          <w:p w:rsidR="00AB7560" w:rsidRDefault="00AB7560" w:rsidP="000F384F">
            <w:pPr>
              <w:rPr>
                <w:b/>
                <w:bCs/>
                <w:noProof/>
              </w:rPr>
            </w:pPr>
          </w:p>
        </w:tc>
      </w:tr>
      <w:tr w:rsidR="00AB7560" w:rsidTr="000F384F">
        <w:tc>
          <w:tcPr>
            <w:tcW w:w="8869" w:type="dxa"/>
            <w:gridSpan w:val="2"/>
          </w:tcPr>
          <w:p w:rsidR="00AB7560" w:rsidRDefault="00AB7560" w:rsidP="000F384F">
            <w:pPr>
              <w:ind w:firstLine="0"/>
              <w:rPr>
                <w:b/>
                <w:bCs/>
                <w:noProof/>
              </w:rPr>
            </w:pPr>
            <w:r>
              <w:rPr>
                <w:b/>
                <w:bCs/>
                <w:lang w:val="es-ES"/>
              </w:rPr>
              <w:lastRenderedPageBreak/>
              <w:t xml:space="preserve">Observaciones: </w:t>
            </w:r>
            <w:r>
              <w:rPr>
                <w:lang w:val="es-ES"/>
              </w:rPr>
              <w:t>la comunidad del resguardo posee diversas prácticas económicas, siendo la producción láctea la principal. La chagra como espacio de cultivo y compartir de saberes aún hace parte fundamental de la identidad de los Pastos, a pesar de los grandes obstáculos que existen a nivel nacional y latinoamericano en el sector rural, como el uso de agroquímicos. Los Pastos reconocen su histórica violencia, las dificultades que actualmente existen para el mantenimiento de la identidad indígena. También, son portadores de grandes saberes que intentan ir en concordancia con la protección de los territorios sagrados, aunque el uso de ganado en el resguardo es un obstáculo para esta intención.</w:t>
            </w:r>
          </w:p>
        </w:tc>
      </w:tr>
    </w:tbl>
    <w:p w:rsidR="00977854" w:rsidRDefault="00977854" w:rsidP="00B34104">
      <w:pPr>
        <w:ind w:firstLine="0"/>
        <w:rPr>
          <w:rFonts w:cs="Times New Roman"/>
          <w:szCs w:val="24"/>
          <w:lang w:val="es-ES"/>
        </w:rPr>
      </w:pPr>
    </w:p>
    <w:sectPr w:rsidR="00977854" w:rsidSect="00AB75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05"/>
    <w:rsid w:val="000A04A1"/>
    <w:rsid w:val="000D60D1"/>
    <w:rsid w:val="000F17BA"/>
    <w:rsid w:val="000F384F"/>
    <w:rsid w:val="00243DB8"/>
    <w:rsid w:val="00374FD4"/>
    <w:rsid w:val="003A300F"/>
    <w:rsid w:val="004B2D64"/>
    <w:rsid w:val="006940F7"/>
    <w:rsid w:val="0071729D"/>
    <w:rsid w:val="008F7480"/>
    <w:rsid w:val="00906436"/>
    <w:rsid w:val="00963C2C"/>
    <w:rsid w:val="00977854"/>
    <w:rsid w:val="009B3305"/>
    <w:rsid w:val="009E637F"/>
    <w:rsid w:val="00A66E92"/>
    <w:rsid w:val="00AB7560"/>
    <w:rsid w:val="00B34104"/>
    <w:rsid w:val="00B509C9"/>
    <w:rsid w:val="00BB133D"/>
    <w:rsid w:val="00BF1B99"/>
    <w:rsid w:val="00C41F6D"/>
    <w:rsid w:val="00E64539"/>
    <w:rsid w:val="00FE7A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0B341"/>
  <w15:chartTrackingRefBased/>
  <w15:docId w15:val="{010DDCE8-D35E-4F3C-A142-5762A8CC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560"/>
    <w:pPr>
      <w:spacing w:after="0" w:line="360" w:lineRule="auto"/>
      <w:ind w:firstLine="720"/>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B7560"/>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662</Words>
  <Characters>3642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ESTIVEN AGUDELO PULGARIN</dc:creator>
  <cp:keywords/>
  <dc:description/>
  <cp:lastModifiedBy>ESTIVEN AGUDELO PULGARIN</cp:lastModifiedBy>
  <cp:revision>13</cp:revision>
  <dcterms:created xsi:type="dcterms:W3CDTF">2023-01-24T18:27:00Z</dcterms:created>
  <dcterms:modified xsi:type="dcterms:W3CDTF">2023-02-24T00:55:00Z</dcterms:modified>
</cp:coreProperties>
</file>