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E2524D" w14:textId="5C40A1CC" w:rsidR="005753A1" w:rsidRDefault="005753A1" w:rsidP="005753A1">
      <w:pPr>
        <w:spacing w:after="20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Anexo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</w:t>
      </w:r>
    </w:p>
    <w:p w14:paraId="137C4DE2" w14:textId="77777777" w:rsidR="005753A1" w:rsidRDefault="005753A1" w:rsidP="005753A1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>Actividad: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Me reconozco y reconozco a mis compañeros.</w:t>
      </w:r>
    </w:p>
    <w:p w14:paraId="22C49EE3" w14:textId="77777777" w:rsidR="005753A1" w:rsidRDefault="005753A1" w:rsidP="005753A1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>Objetivo: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Observar y transcribir las relaciones de género entre las niñas y los niños mientras realizan actividades en grupos mixtos.</w:t>
      </w:r>
    </w:p>
    <w:p w14:paraId="6C101E63" w14:textId="77777777" w:rsidR="005753A1" w:rsidRDefault="005753A1" w:rsidP="005753A1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>Tiempo estimado: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3 horas</w:t>
      </w:r>
    </w:p>
    <w:p w14:paraId="416AB772" w14:textId="258EF4C6" w:rsidR="005753A1" w:rsidRDefault="005753A1" w:rsidP="005753A1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>Saludo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Para el inicio del taller realizaremos una actividad de saludo describiendo algunas prendas de vestir, peinados, gustos, etc.</w:t>
      </w:r>
    </w:p>
    <w:p w14:paraId="360C7771" w14:textId="19A33758" w:rsidR="005753A1" w:rsidRDefault="005753A1" w:rsidP="005753A1">
      <w:pPr>
        <w:spacing w:after="240" w:line="48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Con ayuda de la dinámica/ canción “Vamos a ver quién vino hoy, veo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veo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”: Nos ponemos binoculares con las manitos y describimos una prenda de vestir representativa de cada niña y niño. Los demás adivinan de quién estamos hablando. Ejemplo: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Veo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veo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una compañera que tiene en su pantalón muchas flores como la primavera. Veo, veo una compañera con una trenza muy larga. Veo, veo un compañero con gafas de color oscuro.</w:t>
      </w:r>
    </w:p>
    <w:p w14:paraId="174EFA87" w14:textId="77777777" w:rsidR="005753A1" w:rsidRDefault="005753A1" w:rsidP="005753A1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</w:rPr>
        <w:t>Dibujos de silueta: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Seguidamente formaremos grupos mixtos de 10 personas. Cada grupo tendrá una cartulina/papel grande donde puedan dibujar una silueta del cuerpo humano.</w:t>
      </w:r>
    </w:p>
    <w:p w14:paraId="4BEDC3AA" w14:textId="77777777" w:rsidR="005753A1" w:rsidRDefault="005753A1" w:rsidP="005753A1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Para continuar cada grupo pondrá las partes del cuerpo a la silueta: ojos, nariz, boca, cejas, pestañas, lunares, cabello. En este punto cada grupo debe decidir si la silueta, que están convirtiendo en dibujo humano, tendrá características masculinas, femeninas, mixtas, LGTBIQ+, etc. También eligieron la vestimenta y los colores que llevará el dibujo, al mismo tiempo que eligieron un nombre.</w:t>
      </w:r>
    </w:p>
    <w:p w14:paraId="7B783A8E" w14:textId="09CD0771" w:rsidR="005753A1" w:rsidRDefault="005753A1" w:rsidP="005753A1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Las niñas y los niños tendrán una conversación/discusión para elegir todas las características que se plantearon anteriormente y en este </w:t>
      </w:r>
      <w:r>
        <w:rPr>
          <w:rFonts w:ascii="Times New Roman" w:eastAsia="Times New Roman" w:hAnsi="Times New Roman" w:cs="Times New Roman"/>
          <w:sz w:val="24"/>
          <w:szCs w:val="24"/>
        </w:rPr>
        <w:t>momento es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donde escucharemos y grabaremos los argumentos de cada equipo al tomar las decisiones. Cada uno de los dibujos realizados se expondrá en las paredes del aula de clase o por fuera y todos los demás compañeros podrán observar y dar su opinión.</w:t>
      </w:r>
    </w:p>
    <w:p w14:paraId="4E6B45B5" w14:textId="77777777" w:rsidR="005753A1" w:rsidRDefault="005753A1" w:rsidP="005753A1">
      <w:pPr>
        <w:spacing w:after="240" w:line="48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114300" distB="114300" distL="114300" distR="114300" wp14:anchorId="38A03176" wp14:editId="749642E5">
            <wp:extent cx="1460921" cy="1520856"/>
            <wp:effectExtent l="0" t="0" r="0" b="0"/>
            <wp:docPr id="209535491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 b="7758"/>
                    <a:stretch>
                      <a:fillRect/>
                    </a:stretch>
                  </pic:blipFill>
                  <pic:spPr>
                    <a:xfrm>
                      <a:off x="0" y="0"/>
                      <a:ext cx="1460921" cy="152085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5E0ECB" w14:textId="77777777" w:rsidR="005753A1" w:rsidRDefault="005753A1" w:rsidP="005753A1">
      <w:pPr>
        <w:spacing w:after="240"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Para finalizar la actividad nos volveremos a reunir por subgrupos y al observar su creación las niñas y los niños tratarán de acordar con argumentos qué profesión podría tener el ser que construyeron y por qué.  </w:t>
      </w:r>
    </w:p>
    <w:p w14:paraId="276A33A6" w14:textId="77777777" w:rsidR="005753A1" w:rsidRDefault="005753A1" w:rsidP="005753A1">
      <w:pPr>
        <w:spacing w:after="240" w:line="48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114300" distB="114300" distL="114300" distR="114300" wp14:anchorId="439152E3" wp14:editId="3925A682">
            <wp:extent cx="2193345" cy="3108553"/>
            <wp:effectExtent l="0" t="0" r="0" b="0"/>
            <wp:docPr id="2095354916" name="image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g"/>
                    <pic:cNvPicPr preferRelativeResize="0"/>
                  </pic:nvPicPr>
                  <pic:blipFill>
                    <a:blip r:embed="rId5"/>
                    <a:srcRect l="14182" t="8185" r="14329" b="15728"/>
                    <a:stretch>
                      <a:fillRect/>
                    </a:stretch>
                  </pic:blipFill>
                  <pic:spPr>
                    <a:xfrm>
                      <a:off x="0" y="0"/>
                      <a:ext cx="2193345" cy="31085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04C4019" w14:textId="77777777" w:rsidR="005753A1" w:rsidRDefault="005753A1" w:rsidP="005753A1">
      <w:pPr>
        <w:spacing w:after="240" w:line="48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114300" distB="114300" distL="114300" distR="114300" wp14:anchorId="74718D1C" wp14:editId="433F5ABE">
            <wp:extent cx="2143125" cy="3328263"/>
            <wp:effectExtent l="0" t="0" r="0" b="0"/>
            <wp:docPr id="2095354922" name="image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jpg"/>
                    <pic:cNvPicPr preferRelativeResize="0"/>
                  </pic:nvPicPr>
                  <pic:blipFill>
                    <a:blip r:embed="rId6"/>
                    <a:srcRect l="16910" t="11016" r="17076" b="7957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33282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43BBEC" w14:textId="77777777" w:rsidR="005753A1" w:rsidRDefault="005753A1" w:rsidP="005753A1">
      <w:pPr>
        <w:spacing w:after="240" w:line="48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114300" distB="114300" distL="114300" distR="114300" wp14:anchorId="7088F054" wp14:editId="5078C764">
            <wp:extent cx="2643188" cy="3934516"/>
            <wp:effectExtent l="0" t="0" r="0" b="0"/>
            <wp:docPr id="2095354917" name="image1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jpg"/>
                    <pic:cNvPicPr preferRelativeResize="0"/>
                  </pic:nvPicPr>
                  <pic:blipFill>
                    <a:blip r:embed="rId7"/>
                    <a:srcRect l="11816" t="10125" r="16736" b="10055"/>
                    <a:stretch>
                      <a:fillRect/>
                    </a:stretch>
                  </pic:blipFill>
                  <pic:spPr>
                    <a:xfrm>
                      <a:off x="0" y="0"/>
                      <a:ext cx="2643188" cy="39345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98D3974" w14:textId="77777777" w:rsidR="005753A1" w:rsidRDefault="005753A1" w:rsidP="005753A1">
      <w:pPr>
        <w:spacing w:after="240" w:line="48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114300" distB="114300" distL="114300" distR="114300" wp14:anchorId="4486315A" wp14:editId="6B20245B">
            <wp:extent cx="2846911" cy="3866832"/>
            <wp:effectExtent l="0" t="0" r="0" b="0"/>
            <wp:docPr id="2095354915" name="image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jpg"/>
                    <pic:cNvPicPr preferRelativeResize="0"/>
                  </pic:nvPicPr>
                  <pic:blipFill>
                    <a:blip r:embed="rId8"/>
                    <a:srcRect r="10660" b="9231"/>
                    <a:stretch>
                      <a:fillRect/>
                    </a:stretch>
                  </pic:blipFill>
                  <pic:spPr>
                    <a:xfrm>
                      <a:off x="0" y="0"/>
                      <a:ext cx="2846911" cy="38668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E20690" w14:textId="77777777" w:rsidR="005753A1" w:rsidRDefault="005753A1" w:rsidP="005753A1">
      <w:pPr>
        <w:spacing w:after="240" w:line="48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*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114300" distB="114300" distL="114300" distR="114300" wp14:anchorId="4B1FAF05" wp14:editId="198A2551">
            <wp:extent cx="3876675" cy="3709670"/>
            <wp:effectExtent l="0" t="0" r="0" b="0"/>
            <wp:docPr id="2095354914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 t="9112" b="19238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37096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F22799D" w14:textId="77777777" w:rsidR="005753A1" w:rsidRDefault="005753A1" w:rsidP="005753A1">
      <w:pPr>
        <w:spacing w:after="240" w:line="48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114300" distB="114300" distL="114300" distR="114300" wp14:anchorId="63C64760" wp14:editId="48AD1B7F">
            <wp:extent cx="3895725" cy="3695700"/>
            <wp:effectExtent l="0" t="0" r="0" b="0"/>
            <wp:docPr id="2095354924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10"/>
                    <a:srcRect t="32934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3695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FFAD68A" w14:textId="77777777" w:rsidR="008C0F0E" w:rsidRDefault="008C0F0E"/>
    <w:sectPr w:rsidR="008C0F0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53A1"/>
    <w:rsid w:val="005753A1"/>
    <w:rsid w:val="008C0F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F05A71"/>
  <w15:chartTrackingRefBased/>
  <w15:docId w15:val="{1751BEAC-F108-4DD8-AB60-601F7ACDF2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53A1"/>
    <w:rPr>
      <w:rFonts w:ascii="Calibri" w:eastAsia="Calibri" w:hAnsi="Calibri" w:cs="Calibri"/>
      <w:lang w:eastAsia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301</Words>
  <Characters>1659</Characters>
  <Application>Microsoft Office Word</Application>
  <DocSecurity>0</DocSecurity>
  <Lines>13</Lines>
  <Paragraphs>3</Paragraphs>
  <ScaleCrop>false</ScaleCrop>
  <Company/>
  <LinksUpToDate>false</LinksUpToDate>
  <CharactersWithSpaces>1957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</cp:revision>
  <dcterms:created xsi:type="dcterms:W3CDTF">2023-07-13T01:34:00Z</dcterms:created>
  <dcterms:modified xsi:type="dcterms:W3CDTF">2023-07-13T01:38:00Z</dcterms:modified>
</cp:coreProperties>
</file>