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66" w:rsidRPr="00837174" w:rsidRDefault="00967666" w:rsidP="00967666">
      <w:pPr>
        <w:pStyle w:val="Epgrafe"/>
        <w:keepNext/>
        <w:rPr>
          <w:rFonts w:cs="Times New Roman"/>
        </w:rPr>
      </w:pPr>
      <w:bookmarkStart w:id="0" w:name="_Toc452382249"/>
      <w:r>
        <w:rPr>
          <w:rFonts w:cs="Times New Roman"/>
        </w:rPr>
        <w:t xml:space="preserve">VALIDACIÓN FASE </w:t>
      </w:r>
      <w:r w:rsidRPr="002201A7">
        <w:rPr>
          <w:rFonts w:cs="Times New Roman"/>
        </w:rPr>
        <w:t>IV</w:t>
      </w:r>
      <w:bookmarkStart w:id="1" w:name="_GoBack"/>
      <w:bookmarkEnd w:id="0"/>
      <w:bookmarkEnd w:id="1"/>
    </w:p>
    <w:tbl>
      <w:tblPr>
        <w:tblStyle w:val="Tablaconcuadrcula"/>
        <w:tblpPr w:leftFromText="141" w:rightFromText="141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1729"/>
        <w:gridCol w:w="1869"/>
        <w:gridCol w:w="1740"/>
        <w:gridCol w:w="1869"/>
        <w:gridCol w:w="1847"/>
      </w:tblGrid>
      <w:tr w:rsidR="00967666" w:rsidRPr="00ED7140" w:rsidTr="00CE3232">
        <w:trPr>
          <w:trHeight w:val="640"/>
        </w:trPr>
        <w:tc>
          <w:tcPr>
            <w:tcW w:w="2524" w:type="dxa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 w:rsidRPr="00ED7140">
              <w:rPr>
                <w:rFonts w:cs="Times New Roman"/>
                <w:b/>
                <w:szCs w:val="24"/>
              </w:rPr>
              <w:t>Categoría</w:t>
            </w:r>
          </w:p>
        </w:tc>
        <w:tc>
          <w:tcPr>
            <w:tcW w:w="2524" w:type="dxa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 w:rsidRPr="00ED7140">
              <w:rPr>
                <w:rFonts w:cs="Times New Roman"/>
                <w:b/>
                <w:szCs w:val="24"/>
              </w:rPr>
              <w:t>UD- Tabla de conclusiones</w:t>
            </w:r>
          </w:p>
        </w:tc>
        <w:tc>
          <w:tcPr>
            <w:tcW w:w="2524" w:type="dxa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 w:rsidRPr="00ED7140">
              <w:rPr>
                <w:rFonts w:cs="Times New Roman"/>
                <w:b/>
                <w:szCs w:val="24"/>
              </w:rPr>
              <w:t>UD- preguntas finales</w:t>
            </w:r>
          </w:p>
        </w:tc>
        <w:tc>
          <w:tcPr>
            <w:tcW w:w="2524" w:type="dxa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 w:rsidRPr="00ED7140">
              <w:rPr>
                <w:rFonts w:cs="Times New Roman"/>
                <w:b/>
                <w:szCs w:val="24"/>
              </w:rPr>
              <w:t>Entrevista final</w:t>
            </w:r>
          </w:p>
        </w:tc>
        <w:tc>
          <w:tcPr>
            <w:tcW w:w="2524" w:type="dxa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 w:rsidRPr="00ED7140">
              <w:rPr>
                <w:rFonts w:cs="Times New Roman"/>
                <w:b/>
                <w:szCs w:val="24"/>
              </w:rPr>
              <w:t>Ideas</w:t>
            </w:r>
          </w:p>
        </w:tc>
      </w:tr>
      <w:tr w:rsidR="00967666" w:rsidRPr="00ED7140" w:rsidTr="00CE3232">
        <w:trPr>
          <w:trHeight w:val="310"/>
        </w:trPr>
        <w:tc>
          <w:tcPr>
            <w:tcW w:w="2524" w:type="dxa"/>
            <w:vMerge w:val="restart"/>
            <w:vAlign w:val="center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Contexto afectivo y motivacional</w:t>
            </w: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Generó interés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E3, E6: es muy interesante y todas las personas deben saber sobre esto ya que se debe ser consciente de las ventajas y desventajas de los organismos modificados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Generó interés 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 xml:space="preserve">E6: 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cambiamos nuestra manera de pensar y de ver el banano como un simple vegetal o fruto fuimos más allá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Generó interés 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E1, E3, E4, E5, E6: 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E1</w:t>
            </w:r>
            <w:r w:rsidRPr="00EE788A">
              <w:rPr>
                <w:rFonts w:cs="Times New Roman"/>
                <w:b/>
                <w:i/>
              </w:rPr>
              <w:t xml:space="preserve">: </w:t>
            </w:r>
            <w:r w:rsidRPr="00EE788A">
              <w:rPr>
                <w:rFonts w:cs="Times New Roman"/>
                <w:i/>
              </w:rPr>
              <w:t>ahora uno se acuerda todo lo que pasó en esas sesiones al ver una planta, y? antes yo las veía y era (…) así como verlas y ya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E4: , pues ahora es más interesante porque cuando los veo, me recuerdo de todo lo que vimos, de cómo las tratan, los agroquímicos de todo eso me acuerdo y el cultivo pues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E6: Antes de empezar en las sesiones, yo no le prestaba atención al cultivo del banano? nada, solamente veía y ya …y ahora que estudie, pues, lo que aprendí, ya como que (…) lo motiva a uno como a estudiar más a fondo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  <w:r w:rsidRPr="00ED7140">
              <w:rPr>
                <w:rFonts w:cs="Times New Roman"/>
                <w:szCs w:val="24"/>
              </w:rPr>
              <w:t xml:space="preserve">Reflexiones </w:t>
            </w:r>
          </w:p>
        </w:tc>
      </w:tr>
      <w:tr w:rsidR="00967666" w:rsidRPr="00ED7140" w:rsidTr="00CE3232">
        <w:trPr>
          <w:trHeight w:val="310"/>
        </w:trPr>
        <w:tc>
          <w:tcPr>
            <w:tcW w:w="2524" w:type="dxa"/>
            <w:vMerge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Calificativos</w:t>
            </w: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Calificativos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E1, E2, E3, </w:t>
            </w:r>
            <w:r w:rsidRPr="00EE788A">
              <w:rPr>
                <w:rFonts w:cs="Times New Roman"/>
                <w:b/>
                <w:i/>
              </w:rPr>
              <w:lastRenderedPageBreak/>
              <w:t>E4, E5, E6, E7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E2: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 xml:space="preserve"> Geniales,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E3: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 xml:space="preserve"> muy chévere</w:t>
            </w:r>
          </w:p>
          <w:p w:rsidR="00967666" w:rsidRPr="00EE788A" w:rsidRDefault="00967666" w:rsidP="00CE3232">
            <w:pPr>
              <w:rPr>
                <w:rFonts w:eastAsia="Times New Roman" w:cs="Times New Roman"/>
                <w:i/>
                <w:kern w:val="36"/>
                <w:lang w:eastAsia="es-ES"/>
              </w:rPr>
            </w:pPr>
            <w:r w:rsidRPr="00EE788A">
              <w:rPr>
                <w:rFonts w:cs="Times New Roman"/>
                <w:b/>
                <w:i/>
              </w:rPr>
              <w:t>E7: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 xml:space="preserve"> experiencia inolvidable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lastRenderedPageBreak/>
              <w:t>Calificativos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E4, E5, E7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E5: interesantes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E7: </w:t>
            </w:r>
            <w:r w:rsidRPr="00EE788A">
              <w:rPr>
                <w:rFonts w:cs="Times New Roman"/>
                <w:i/>
              </w:rPr>
              <w:t>me gustó mucho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una experiencia muy feliz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</w:tc>
        <w:tc>
          <w:tcPr>
            <w:tcW w:w="2524" w:type="dxa"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  <w:r w:rsidRPr="00ED7140">
              <w:rPr>
                <w:rFonts w:cs="Times New Roman"/>
                <w:szCs w:val="24"/>
              </w:rPr>
              <w:lastRenderedPageBreak/>
              <w:t>Actitudes positivas</w:t>
            </w:r>
          </w:p>
        </w:tc>
      </w:tr>
      <w:tr w:rsidR="00967666" w:rsidRPr="00ED7140" w:rsidTr="00CE3232">
        <w:trPr>
          <w:trHeight w:val="310"/>
        </w:trPr>
        <w:tc>
          <w:tcPr>
            <w:tcW w:w="2524" w:type="dxa"/>
            <w:vMerge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Valoración – contexto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E1, E2, E3, E5, </w:t>
            </w:r>
          </w:p>
          <w:p w:rsidR="00967666" w:rsidRPr="00EE788A" w:rsidRDefault="00967666" w:rsidP="00CE3232">
            <w:pPr>
              <w:rPr>
                <w:rFonts w:eastAsia="Times New Roman" w:cs="Times New Roman"/>
                <w:i/>
                <w:kern w:val="36"/>
                <w:lang w:eastAsia="es-ES"/>
              </w:rPr>
            </w:pPr>
            <w:r w:rsidRPr="00EE788A">
              <w:rPr>
                <w:rFonts w:cs="Times New Roman"/>
                <w:b/>
                <w:i/>
              </w:rPr>
              <w:t xml:space="preserve">E1: 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saber lo que puedo aprender de mi alrededor</w:t>
            </w:r>
          </w:p>
          <w:p w:rsidR="00967666" w:rsidRPr="00EE788A" w:rsidRDefault="00967666" w:rsidP="00CE3232">
            <w:pPr>
              <w:rPr>
                <w:rFonts w:eastAsia="Times New Roman" w:cs="Times New Roman"/>
                <w:i/>
                <w:kern w:val="36"/>
                <w:lang w:eastAsia="es-ES"/>
              </w:rPr>
            </w:pP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E2: me motivaron a saber más de lo que caracteriza a la región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E3: pude aprender muchísimo sobre el banano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Valoración – contexto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E1, E2, E3, E6, E7: es algo de la región el cultivo del banano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E1: aprender de algo que (…) una fuente de aquí del municipio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E2: mire que aprendí muchas cosas, entonces que rico, que chévere yo saber, porqué se caracteriza mi región.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E7: Me interesó por lo de la zona de Urabá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Actividades variadas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</w:p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  <w:r w:rsidRPr="00ED7140">
              <w:rPr>
                <w:rFonts w:cs="Times New Roman"/>
                <w:szCs w:val="24"/>
              </w:rPr>
              <w:t>Valor del contexto</w:t>
            </w:r>
          </w:p>
        </w:tc>
      </w:tr>
      <w:tr w:rsidR="00967666" w:rsidRPr="00ED7140" w:rsidTr="00CE3232">
        <w:trPr>
          <w:trHeight w:val="310"/>
        </w:trPr>
        <w:tc>
          <w:tcPr>
            <w:tcW w:w="2524" w:type="dxa"/>
            <w:vMerge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Situaciones 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Situaciones</w:t>
            </w:r>
          </w:p>
          <w:p w:rsidR="00967666" w:rsidRPr="00EE788A" w:rsidRDefault="00967666" w:rsidP="00CE3232">
            <w:pPr>
              <w:rPr>
                <w:rFonts w:eastAsia="Times New Roman" w:cs="Times New Roman"/>
                <w:i/>
                <w:kern w:val="36"/>
                <w:lang w:eastAsia="es-ES"/>
              </w:rPr>
            </w:pPr>
            <w:r w:rsidRPr="00EE788A">
              <w:rPr>
                <w:rFonts w:cs="Times New Roman"/>
                <w:b/>
                <w:i/>
              </w:rPr>
              <w:t>E1, E4, E6, E7: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 xml:space="preserve"> sobre la Sigatoka, </w:t>
            </w:r>
          </w:p>
          <w:p w:rsidR="00967666" w:rsidRPr="00EE788A" w:rsidRDefault="00967666" w:rsidP="00CE3232">
            <w:pPr>
              <w:shd w:val="clear" w:color="auto" w:fill="FFFFFF"/>
              <w:spacing w:after="180" w:line="240" w:lineRule="atLeast"/>
              <w:outlineLvl w:val="0"/>
              <w:rPr>
                <w:rFonts w:eastAsia="Times New Roman" w:cs="Times New Roman"/>
                <w:i/>
                <w:kern w:val="36"/>
                <w:lang w:eastAsia="es-ES"/>
              </w:rPr>
            </w:pPr>
            <w:bookmarkStart w:id="2" w:name="_Toc452381700"/>
            <w:bookmarkStart w:id="3" w:name="_Toc452383584"/>
            <w:bookmarkStart w:id="4" w:name="_Toc452402852"/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E4:</w:t>
            </w:r>
            <w:r w:rsidRPr="00EE788A">
              <w:rPr>
                <w:rFonts w:eastAsia="Times New Roman" w:cs="Times New Roman"/>
                <w:i/>
                <w:color w:val="FF0000"/>
                <w:kern w:val="36"/>
                <w:lang w:eastAsia="es-ES"/>
              </w:rPr>
              <w:t xml:space="preserve"> 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controlar la Sigatoka y las enfermedades que se producen.</w:t>
            </w:r>
            <w:bookmarkEnd w:id="2"/>
            <w:bookmarkEnd w:id="3"/>
            <w:bookmarkEnd w:id="4"/>
          </w:p>
          <w:p w:rsidR="00967666" w:rsidRPr="00EE788A" w:rsidRDefault="00967666" w:rsidP="00CE3232">
            <w:pPr>
              <w:shd w:val="clear" w:color="auto" w:fill="FFFFFF"/>
              <w:spacing w:after="180" w:line="240" w:lineRule="atLeast"/>
              <w:outlineLvl w:val="0"/>
              <w:rPr>
                <w:rFonts w:eastAsia="Times New Roman" w:cs="Times New Roman"/>
                <w:i/>
                <w:kern w:val="36"/>
                <w:lang w:eastAsia="es-ES"/>
              </w:rPr>
            </w:pPr>
            <w:bookmarkStart w:id="5" w:name="_Toc452381701"/>
            <w:bookmarkStart w:id="6" w:name="_Toc452383585"/>
            <w:bookmarkStart w:id="7" w:name="_Toc452402853"/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 xml:space="preserve">E6: prevenir en 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lastRenderedPageBreak/>
              <w:t>los cultivos de banano la Sigatoka negra</w:t>
            </w:r>
            <w:bookmarkEnd w:id="5"/>
            <w:bookmarkEnd w:id="6"/>
            <w:bookmarkEnd w:id="7"/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lastRenderedPageBreak/>
              <w:t>Situaciones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E2, E4, E6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b/>
                <w:i/>
              </w:rPr>
              <w:t xml:space="preserve">E2: </w:t>
            </w:r>
            <w:r w:rsidRPr="00EE788A">
              <w:rPr>
                <w:rFonts w:cs="Times New Roman"/>
                <w:i/>
              </w:rPr>
              <w:t>qué era la Sigatoka negra, …Todo el proceso que tiene que hacer esas personas allá para poderlo exportar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 xml:space="preserve">E6: de las </w:t>
            </w:r>
            <w:r w:rsidRPr="00EE788A">
              <w:rPr>
                <w:rFonts w:cs="Times New Roman"/>
                <w:i/>
              </w:rPr>
              <w:lastRenderedPageBreak/>
              <w:t>enfermedades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E4: , las enfermedades, las distintas variedades de plantas de banano , qué es la Sigatoka negra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</w:tc>
        <w:tc>
          <w:tcPr>
            <w:tcW w:w="2524" w:type="dxa"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  <w:r w:rsidRPr="00ED7140">
              <w:rPr>
                <w:rFonts w:cs="Times New Roman"/>
                <w:szCs w:val="24"/>
              </w:rPr>
              <w:lastRenderedPageBreak/>
              <w:t>Situaciones</w:t>
            </w:r>
          </w:p>
        </w:tc>
      </w:tr>
      <w:tr w:rsidR="00967666" w:rsidRPr="00ED7140" w:rsidTr="00CE3232">
        <w:trPr>
          <w:trHeight w:val="310"/>
        </w:trPr>
        <w:tc>
          <w:tcPr>
            <w:tcW w:w="2524" w:type="dxa"/>
            <w:vMerge w:val="restart"/>
            <w:vAlign w:val="center"/>
          </w:tcPr>
          <w:p w:rsidR="00967666" w:rsidRPr="00ED7140" w:rsidRDefault="00967666" w:rsidP="00CE3232">
            <w:pPr>
              <w:jc w:val="center"/>
              <w:rPr>
                <w:rFonts w:cs="Times New Roman"/>
                <w:b/>
                <w:szCs w:val="24"/>
              </w:rPr>
            </w:pPr>
            <w:r w:rsidRPr="00ED7140">
              <w:rPr>
                <w:rFonts w:cs="Times New Roman"/>
                <w:b/>
                <w:szCs w:val="24"/>
              </w:rPr>
              <w:lastRenderedPageBreak/>
              <w:t>Contexto cognitivo</w:t>
            </w: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ADN- y modificaciones genéticas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E4, E3, E6, E5, E7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  <w:color w:val="FF0000"/>
              </w:rPr>
            </w:pPr>
            <w:r w:rsidRPr="00EE788A">
              <w:rPr>
                <w:rFonts w:cs="Times New Roman"/>
                <w:i/>
              </w:rPr>
              <w:t>E3, E6: El ADN se modifica para obtener beneficios colaterales y esta especie de mosquito portador del dengue se puede modificar para tratar de reducir la población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ADN- y modificaciones genéticas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E1, E2, E3, E4, E5, E6, E7.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E1</w:t>
            </w:r>
            <w:r w:rsidRPr="00EE788A">
              <w:rPr>
                <w:rFonts w:cs="Times New Roman"/>
                <w:b/>
                <w:i/>
              </w:rPr>
              <w:t xml:space="preserve">: </w:t>
            </w:r>
            <w:r w:rsidRPr="00EE788A">
              <w:rPr>
                <w:rFonts w:cs="Times New Roman"/>
                <w:i/>
              </w:rPr>
              <w:t>saber, o sea como se puede modificar la planta que es del ADN que se modifica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E2: través del ADN podemos realizar montones de experimentos en diferentes plantas, con diferentes animales, podemos hacer cruces, obtener nuevas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 xml:space="preserve">E4: Porque el ADN principalmente es el que contiene toda la información genética, entonces, por medio de ello pueden sacar información con la cual </w:t>
            </w:r>
            <w:r w:rsidRPr="00EE788A">
              <w:rPr>
                <w:rFonts w:cs="Times New Roman"/>
                <w:i/>
              </w:rPr>
              <w:lastRenderedPageBreak/>
              <w:t>involucran a alguien, pueden hacer experimentos con animales.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  <w:r w:rsidRPr="00ED7140">
              <w:rPr>
                <w:rFonts w:cs="Times New Roman"/>
                <w:szCs w:val="24"/>
              </w:rPr>
              <w:lastRenderedPageBreak/>
              <w:t>ADN- modificaciones genéticas</w:t>
            </w:r>
          </w:p>
        </w:tc>
      </w:tr>
      <w:tr w:rsidR="00967666" w:rsidRPr="00ED7140" w:rsidTr="00CE3232">
        <w:trPr>
          <w:trHeight w:val="310"/>
        </w:trPr>
        <w:tc>
          <w:tcPr>
            <w:tcW w:w="2524" w:type="dxa"/>
            <w:vMerge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ADN- Cultivo del banano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E1, E2: E1, E2: Sería que el banano conserva su tamaño y sabor pero con la resistencia a la Sigatoka</w:t>
            </w:r>
            <w:r w:rsidRPr="00EE788A">
              <w:rPr>
                <w:rFonts w:cs="Times New Roman"/>
                <w:i/>
                <w:color w:val="FF0000"/>
              </w:rPr>
              <w:t xml:space="preserve"> </w:t>
            </w:r>
            <w:r w:rsidRPr="00EE788A">
              <w:rPr>
                <w:rFonts w:cs="Times New Roman"/>
                <w:i/>
              </w:rPr>
              <w:t>negra, también habría más empleo y beneficiaría a los trabajadores y a los consumidores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ADN- Cultivo del banano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E6:</w:t>
            </w:r>
            <w:r w:rsidRPr="00EE788A">
              <w:rPr>
                <w:rFonts w:eastAsia="Times New Roman" w:cs="Times New Roman"/>
                <w:i/>
                <w:color w:val="FF0000"/>
                <w:kern w:val="36"/>
                <w:lang w:eastAsia="es-ES"/>
              </w:rPr>
              <w:t xml:space="preserve"> </w:t>
            </w:r>
            <w:r w:rsidRPr="00EE788A">
              <w:rPr>
                <w:rFonts w:eastAsia="Times New Roman" w:cs="Times New Roman"/>
                <w:i/>
                <w:kern w:val="36"/>
                <w:lang w:eastAsia="es-ES"/>
              </w:rPr>
              <w:t>como utilizar el ADN para poder prevenir las enfermedades</w:t>
            </w:r>
          </w:p>
        </w:tc>
        <w:tc>
          <w:tcPr>
            <w:tcW w:w="2524" w:type="dxa"/>
          </w:tcPr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ADN- cultivo del banano</w:t>
            </w:r>
          </w:p>
          <w:p w:rsidR="00967666" w:rsidRPr="00EE788A" w:rsidRDefault="00967666" w:rsidP="00CE3232">
            <w:pPr>
              <w:rPr>
                <w:rFonts w:cs="Times New Roman"/>
                <w:b/>
                <w:i/>
              </w:rPr>
            </w:pPr>
            <w:r w:rsidRPr="00EE788A">
              <w:rPr>
                <w:rFonts w:cs="Times New Roman"/>
                <w:b/>
                <w:i/>
              </w:rPr>
              <w:t>E2, E6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E1: ADN también se encuentra como la resistencia o (…) la tolerancia a las enfermedades que le da a la planta saber, o sea como se puede modificar la planta que es del ADN que se modifica las variedades del banano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  <w:r w:rsidRPr="00EE788A">
              <w:rPr>
                <w:rFonts w:cs="Times New Roman"/>
                <w:i/>
              </w:rPr>
              <w:t>E6: …cómo se puede expresar ese ADN o cómo se puede llevar en sus células para poder cambiar, ayudar a que los bananos superen esas enfermedades, Sigatoka</w:t>
            </w:r>
          </w:p>
          <w:p w:rsidR="00967666" w:rsidRPr="00EE788A" w:rsidRDefault="00967666" w:rsidP="00CE3232">
            <w:pPr>
              <w:rPr>
                <w:rFonts w:cs="Times New Roman"/>
                <w:i/>
              </w:rPr>
            </w:pPr>
          </w:p>
        </w:tc>
        <w:tc>
          <w:tcPr>
            <w:tcW w:w="2524" w:type="dxa"/>
          </w:tcPr>
          <w:p w:rsidR="00967666" w:rsidRPr="00ED7140" w:rsidRDefault="00967666" w:rsidP="00CE3232">
            <w:pPr>
              <w:rPr>
                <w:rFonts w:cs="Times New Roman"/>
                <w:szCs w:val="24"/>
              </w:rPr>
            </w:pPr>
            <w:r w:rsidRPr="00ED7140">
              <w:rPr>
                <w:rFonts w:cs="Times New Roman"/>
                <w:szCs w:val="24"/>
              </w:rPr>
              <w:t>ADN- cultivo del banano</w:t>
            </w:r>
          </w:p>
        </w:tc>
      </w:tr>
    </w:tbl>
    <w:p w:rsidR="00967666" w:rsidRDefault="00967666" w:rsidP="00967666">
      <w:pPr>
        <w:rPr>
          <w:b/>
        </w:rPr>
      </w:pPr>
    </w:p>
    <w:p w:rsidR="00967666" w:rsidRPr="00762095" w:rsidRDefault="00967666" w:rsidP="00967666">
      <w:pPr>
        <w:rPr>
          <w:rFonts w:cs="Times New Roman"/>
        </w:rPr>
      </w:pPr>
    </w:p>
    <w:p w:rsidR="001A5670" w:rsidRDefault="00967666"/>
    <w:sectPr w:rsidR="001A5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66"/>
    <w:rsid w:val="00251658"/>
    <w:rsid w:val="00434B34"/>
    <w:rsid w:val="00661AD8"/>
    <w:rsid w:val="0073631E"/>
    <w:rsid w:val="00763A25"/>
    <w:rsid w:val="00820475"/>
    <w:rsid w:val="00967666"/>
    <w:rsid w:val="00CA46B6"/>
    <w:rsid w:val="00D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66"/>
    <w:pPr>
      <w:spacing w:after="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63A25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A2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46B6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A2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3A2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46B6"/>
    <w:rPr>
      <w:rFonts w:ascii="Times New Roman" w:eastAsiaTheme="majorEastAsia" w:hAnsi="Times New Roman" w:cstheme="majorBidi"/>
      <w:b/>
      <w:bCs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967666"/>
    <w:pPr>
      <w:spacing w:line="240" w:lineRule="auto"/>
    </w:pPr>
    <w:rPr>
      <w:b/>
      <w:bCs/>
      <w:sz w:val="22"/>
      <w:szCs w:val="18"/>
    </w:rPr>
  </w:style>
  <w:style w:type="table" w:styleId="Tablaconcuadrcula">
    <w:name w:val="Table Grid"/>
    <w:basedOn w:val="Tablanormal"/>
    <w:uiPriority w:val="59"/>
    <w:rsid w:val="0096766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66"/>
    <w:pPr>
      <w:spacing w:after="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63A25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A2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46B6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A2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3A2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46B6"/>
    <w:rPr>
      <w:rFonts w:ascii="Times New Roman" w:eastAsiaTheme="majorEastAsia" w:hAnsi="Times New Roman" w:cstheme="majorBidi"/>
      <w:b/>
      <w:bCs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967666"/>
    <w:pPr>
      <w:spacing w:line="240" w:lineRule="auto"/>
    </w:pPr>
    <w:rPr>
      <w:b/>
      <w:bCs/>
      <w:sz w:val="22"/>
      <w:szCs w:val="18"/>
    </w:rPr>
  </w:style>
  <w:style w:type="table" w:styleId="Tablaconcuadrcula">
    <w:name w:val="Table Grid"/>
    <w:basedOn w:val="Tablanormal"/>
    <w:uiPriority w:val="59"/>
    <w:rsid w:val="0096766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</dc:creator>
  <cp:lastModifiedBy>CASTE</cp:lastModifiedBy>
  <cp:revision>1</cp:revision>
  <dcterms:created xsi:type="dcterms:W3CDTF">2016-09-30T03:06:00Z</dcterms:created>
  <dcterms:modified xsi:type="dcterms:W3CDTF">2016-09-30T03:07:00Z</dcterms:modified>
</cp:coreProperties>
</file>