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331" w:rsidRDefault="00DA2331" w:rsidP="004644F4">
      <w:pPr>
        <w:tabs>
          <w:tab w:val="left" w:pos="5170"/>
        </w:tabs>
        <w:spacing w:after="0" w:line="480" w:lineRule="auto"/>
        <w:rPr>
          <w:rFonts w:ascii="Times New Roman" w:hAnsi="Times New Roman" w:cs="Times New Roman"/>
          <w:b/>
          <w:sz w:val="24"/>
          <w:szCs w:val="24"/>
          <w:lang w:val="es-ES"/>
        </w:rPr>
      </w:pPr>
      <w:r>
        <w:rPr>
          <w:rFonts w:ascii="Times New Roman" w:hAnsi="Times New Roman" w:cs="Times New Roman"/>
          <w:b/>
          <w:sz w:val="24"/>
          <w:szCs w:val="24"/>
          <w:lang w:val="es-ES"/>
        </w:rPr>
        <w:t>RESUMEN</w:t>
      </w:r>
    </w:p>
    <w:p w:rsidR="004644F4" w:rsidRPr="001A5CC7" w:rsidRDefault="004644F4" w:rsidP="004644F4">
      <w:pPr>
        <w:tabs>
          <w:tab w:val="left" w:pos="5170"/>
        </w:tabs>
        <w:spacing w:after="0" w:line="480" w:lineRule="auto"/>
        <w:rPr>
          <w:rFonts w:ascii="Times New Roman" w:hAnsi="Times New Roman" w:cs="Times New Roman"/>
          <w:b/>
          <w:sz w:val="24"/>
          <w:szCs w:val="24"/>
          <w:lang w:val="es-ES"/>
        </w:rPr>
      </w:pPr>
      <w:r>
        <w:rPr>
          <w:rFonts w:ascii="Times New Roman" w:hAnsi="Times New Roman" w:cs="Times New Roman"/>
          <w:sz w:val="24"/>
          <w:szCs w:val="24"/>
          <w:lang w:val="es-ES"/>
        </w:rPr>
        <w:tab/>
      </w:r>
    </w:p>
    <w:p w:rsidR="004644F4" w:rsidRPr="00EA3816" w:rsidRDefault="004644F4" w:rsidP="004644F4">
      <w:pPr>
        <w:spacing w:after="0" w:line="480" w:lineRule="auto"/>
        <w:ind w:right="242" w:firstLine="284"/>
        <w:jc w:val="both"/>
        <w:rPr>
          <w:rFonts w:ascii="Times New Roman" w:eastAsia="Times New Roman" w:hAnsi="Times New Roman" w:cs="Times New Roman"/>
          <w:color w:val="000000"/>
          <w:sz w:val="24"/>
          <w:szCs w:val="24"/>
          <w:shd w:val="clear" w:color="auto" w:fill="FFFFFF"/>
          <w:lang w:eastAsia="es-CO"/>
        </w:rPr>
      </w:pPr>
      <w:r w:rsidRPr="006F03DC">
        <w:rPr>
          <w:rFonts w:ascii="Times New Roman" w:eastAsia="Times New Roman" w:hAnsi="Times New Roman" w:cs="Times New Roman"/>
          <w:color w:val="000000"/>
          <w:sz w:val="24"/>
          <w:szCs w:val="24"/>
          <w:shd w:val="clear" w:color="auto" w:fill="FFFFFF"/>
          <w:lang w:eastAsia="es-CO"/>
        </w:rPr>
        <w:t>El pres</w:t>
      </w:r>
      <w:r>
        <w:rPr>
          <w:rFonts w:ascii="Times New Roman" w:eastAsia="Times New Roman" w:hAnsi="Times New Roman" w:cs="Times New Roman"/>
          <w:color w:val="000000"/>
          <w:sz w:val="24"/>
          <w:szCs w:val="24"/>
          <w:shd w:val="clear" w:color="auto" w:fill="FFFFFF"/>
          <w:lang w:eastAsia="es-CO"/>
        </w:rPr>
        <w:t xml:space="preserve">ente proyecto de investigación </w:t>
      </w:r>
      <w:r w:rsidRPr="006F03DC">
        <w:rPr>
          <w:rFonts w:ascii="Times New Roman" w:eastAsia="Times New Roman" w:hAnsi="Times New Roman" w:cs="Times New Roman"/>
          <w:color w:val="000000"/>
          <w:sz w:val="24"/>
          <w:szCs w:val="24"/>
          <w:shd w:val="clear" w:color="auto" w:fill="FFFFFF"/>
          <w:lang w:eastAsia="es-CO"/>
        </w:rPr>
        <w:t>tiene como finalidad determinar la incidencia de las prácticas religiosas en el desarrollo de la dimensión social y espiritual de los niños de dos instituciones educativas privadas de la subregión de</w:t>
      </w:r>
      <w:r>
        <w:rPr>
          <w:rFonts w:ascii="Times New Roman" w:eastAsia="Times New Roman" w:hAnsi="Times New Roman" w:cs="Times New Roman"/>
          <w:color w:val="000000"/>
          <w:sz w:val="24"/>
          <w:szCs w:val="24"/>
          <w:shd w:val="clear" w:color="auto" w:fill="FFFFFF"/>
          <w:lang w:eastAsia="es-CO"/>
        </w:rPr>
        <w:t xml:space="preserve">l Urabá Antioqueño, a través de un ejercicio de caracterización de las tradiciones y rituales que predominan en los contextos educativos, y su problematización frente al desarrollo del aspecto social y espiritual. </w:t>
      </w:r>
      <w:r w:rsidRPr="006F03DC">
        <w:rPr>
          <w:rFonts w:ascii="Times New Roman" w:eastAsia="Times New Roman" w:hAnsi="Times New Roman" w:cs="Times New Roman"/>
          <w:color w:val="000000"/>
          <w:sz w:val="24"/>
          <w:szCs w:val="24"/>
          <w:shd w:val="clear" w:color="auto" w:fill="FFFFFF"/>
          <w:lang w:eastAsia="es-CO"/>
        </w:rPr>
        <w:t>Para la recolección de la información, se utiliz</w:t>
      </w:r>
      <w:r>
        <w:rPr>
          <w:rFonts w:ascii="Times New Roman" w:eastAsia="Times New Roman" w:hAnsi="Times New Roman" w:cs="Times New Roman"/>
          <w:color w:val="000000"/>
          <w:sz w:val="24"/>
          <w:szCs w:val="24"/>
          <w:shd w:val="clear" w:color="auto" w:fill="FFFFFF"/>
          <w:lang w:eastAsia="es-CO"/>
        </w:rPr>
        <w:t>ó</w:t>
      </w:r>
      <w:r w:rsidRPr="006F03DC">
        <w:rPr>
          <w:rFonts w:ascii="Times New Roman" w:eastAsia="Times New Roman" w:hAnsi="Times New Roman" w:cs="Times New Roman"/>
          <w:color w:val="000000"/>
          <w:sz w:val="24"/>
          <w:szCs w:val="24"/>
          <w:shd w:val="clear" w:color="auto" w:fill="FFFFFF"/>
          <w:lang w:eastAsia="es-CO"/>
        </w:rPr>
        <w:t xml:space="preserve"> el método de estudio de casos y consigo la observación participante, la entrevista, el taller reflexivo y el autorregistro. </w:t>
      </w:r>
    </w:p>
    <w:p w:rsidR="004644F4" w:rsidRDefault="004644F4" w:rsidP="004644F4">
      <w:pPr>
        <w:spacing w:after="0" w:line="480" w:lineRule="auto"/>
        <w:ind w:right="242" w:firstLine="284"/>
        <w:jc w:val="both"/>
        <w:rPr>
          <w:rFonts w:ascii="Times New Roman" w:eastAsia="Times New Roman" w:hAnsi="Times New Roman" w:cs="Times New Roman"/>
          <w:color w:val="000000"/>
          <w:sz w:val="24"/>
          <w:szCs w:val="24"/>
          <w:shd w:val="clear" w:color="auto" w:fill="FFFFFF"/>
          <w:lang w:eastAsia="es-CO"/>
        </w:rPr>
      </w:pPr>
      <w:r w:rsidRPr="006F03DC">
        <w:rPr>
          <w:rFonts w:ascii="Times New Roman" w:eastAsia="Times New Roman" w:hAnsi="Times New Roman" w:cs="Times New Roman"/>
          <w:color w:val="000000"/>
          <w:sz w:val="24"/>
          <w:szCs w:val="24"/>
          <w:shd w:val="clear" w:color="auto" w:fill="FFFFFF"/>
          <w:lang w:eastAsia="es-CO"/>
        </w:rPr>
        <w:t xml:space="preserve">Luego de la problematización y análisis de los datos encontrados, se llega a la conclusión que las prácticas religiosas escolares, a través de su expresión de tradiciones y rituales,  generan en los niños diversos sentimientos y emociones que configuran unas actitudes de relacionamiento, a través de la promoción y fortalecimiento de valores como la amistad, el respeto y el reconocimiento por el otro que significan aportes importantes a los procesos de socialización y formación de la subjetividad. Sin embargo, la hegemonía de una sola orientación religiosa en un contexto diverso como lo es nuestro territorio, supone unas reflexiones sobre el currículo de la </w:t>
      </w:r>
      <w:r>
        <w:rPr>
          <w:rFonts w:ascii="Times New Roman" w:eastAsia="Times New Roman" w:hAnsi="Times New Roman" w:cs="Times New Roman"/>
          <w:color w:val="000000"/>
          <w:sz w:val="24"/>
          <w:szCs w:val="24"/>
          <w:shd w:val="clear" w:color="auto" w:fill="FFFFFF"/>
          <w:lang w:eastAsia="es-CO"/>
        </w:rPr>
        <w:t>Educación Religiosa Escolar (</w:t>
      </w:r>
      <w:r w:rsidRPr="006F03DC">
        <w:rPr>
          <w:rFonts w:ascii="Times New Roman" w:eastAsia="Times New Roman" w:hAnsi="Times New Roman" w:cs="Times New Roman"/>
          <w:color w:val="000000"/>
          <w:sz w:val="24"/>
          <w:szCs w:val="24"/>
          <w:shd w:val="clear" w:color="auto" w:fill="FFFFFF"/>
          <w:lang w:eastAsia="es-CO"/>
        </w:rPr>
        <w:t>ERE</w:t>
      </w:r>
      <w:r>
        <w:rPr>
          <w:rFonts w:ascii="Times New Roman" w:eastAsia="Times New Roman" w:hAnsi="Times New Roman" w:cs="Times New Roman"/>
          <w:color w:val="000000"/>
          <w:sz w:val="24"/>
          <w:szCs w:val="24"/>
          <w:shd w:val="clear" w:color="auto" w:fill="FFFFFF"/>
          <w:lang w:eastAsia="es-CO"/>
        </w:rPr>
        <w:t>)</w:t>
      </w:r>
      <w:r w:rsidRPr="006F03DC">
        <w:rPr>
          <w:rFonts w:ascii="Times New Roman" w:eastAsia="Times New Roman" w:hAnsi="Times New Roman" w:cs="Times New Roman"/>
          <w:color w:val="000000"/>
          <w:sz w:val="24"/>
          <w:szCs w:val="24"/>
          <w:shd w:val="clear" w:color="auto" w:fill="FFFFFF"/>
          <w:lang w:eastAsia="es-CO"/>
        </w:rPr>
        <w:t xml:space="preserve"> que permiten mostrar que la libertad de culto y el pensamiento crítico son componentes que se deben retomar en el ejercicio de la religión en la escuela. </w:t>
      </w:r>
    </w:p>
    <w:p w:rsidR="004644F4" w:rsidRPr="006F03DC" w:rsidRDefault="004644F4" w:rsidP="004644F4">
      <w:pPr>
        <w:spacing w:after="0" w:line="480" w:lineRule="auto"/>
        <w:rPr>
          <w:rFonts w:ascii="Times New Roman" w:eastAsia="Times New Roman" w:hAnsi="Times New Roman" w:cs="Times New Roman"/>
          <w:sz w:val="24"/>
          <w:szCs w:val="24"/>
          <w:lang w:eastAsia="es-CO"/>
        </w:rPr>
      </w:pPr>
    </w:p>
    <w:p w:rsidR="004644F4" w:rsidRPr="006F03DC" w:rsidRDefault="004644F4" w:rsidP="004644F4">
      <w:pPr>
        <w:spacing w:after="0" w:line="480" w:lineRule="auto"/>
        <w:ind w:right="242" w:firstLine="284"/>
        <w:rPr>
          <w:rFonts w:ascii="Times New Roman" w:eastAsia="Times New Roman" w:hAnsi="Times New Roman" w:cs="Times New Roman"/>
          <w:sz w:val="24"/>
          <w:szCs w:val="24"/>
          <w:lang w:eastAsia="es-CO"/>
        </w:rPr>
      </w:pPr>
      <w:r w:rsidRPr="006F03DC">
        <w:rPr>
          <w:rFonts w:ascii="Times New Roman" w:eastAsia="Times New Roman" w:hAnsi="Times New Roman" w:cs="Times New Roman"/>
          <w:b/>
          <w:color w:val="000000"/>
          <w:sz w:val="24"/>
          <w:szCs w:val="24"/>
          <w:shd w:val="clear" w:color="auto" w:fill="FFFFFF"/>
          <w:lang w:eastAsia="es-CO"/>
        </w:rPr>
        <w:t>Palabras clave:</w:t>
      </w:r>
      <w:r w:rsidRPr="006F03DC">
        <w:rPr>
          <w:rFonts w:ascii="Times New Roman" w:eastAsia="Times New Roman" w:hAnsi="Times New Roman" w:cs="Times New Roman"/>
          <w:color w:val="000000"/>
          <w:sz w:val="24"/>
          <w:szCs w:val="24"/>
          <w:shd w:val="clear" w:color="auto" w:fill="FFFFFF"/>
          <w:lang w:eastAsia="es-CO"/>
        </w:rPr>
        <w:t xml:space="preserve"> Dimensión social y espiritual, prácticas religiosas, tradiciones, rituales, sentimientos, emociones.</w:t>
      </w:r>
    </w:p>
    <w:p w:rsidR="004644F4" w:rsidRPr="006F03DC" w:rsidRDefault="004644F4" w:rsidP="004644F4">
      <w:pPr>
        <w:tabs>
          <w:tab w:val="left" w:pos="5170"/>
        </w:tabs>
        <w:spacing w:after="0" w:line="480" w:lineRule="auto"/>
        <w:ind w:firstLine="284"/>
        <w:rPr>
          <w:rFonts w:ascii="Times New Roman" w:hAnsi="Times New Roman" w:cs="Times New Roman"/>
          <w:sz w:val="24"/>
          <w:szCs w:val="24"/>
        </w:rPr>
        <w:sectPr w:rsidR="004644F4" w:rsidRPr="006F03DC" w:rsidSect="004644F4">
          <w:footerReference w:type="first" r:id="rId4"/>
          <w:pgSz w:w="12240" w:h="15840"/>
          <w:pgMar w:top="1440" w:right="1440" w:bottom="1440" w:left="1440" w:header="709" w:footer="709" w:gutter="0"/>
          <w:cols w:space="708"/>
          <w:titlePg/>
          <w:docGrid w:linePitch="360"/>
        </w:sectPr>
      </w:pPr>
    </w:p>
    <w:p w:rsidR="004644F4" w:rsidRPr="00AF49BC" w:rsidRDefault="004644F4" w:rsidP="004644F4">
      <w:pPr>
        <w:spacing w:after="0" w:line="480" w:lineRule="auto"/>
        <w:rPr>
          <w:rFonts w:ascii="Times New Roman" w:hAnsi="Times New Roman" w:cs="Times New Roman"/>
          <w:lang w:val="es-ES"/>
        </w:rPr>
      </w:pPr>
    </w:p>
    <w:p w:rsidR="004644F4" w:rsidRPr="006F03DC" w:rsidRDefault="004644F4" w:rsidP="004644F4">
      <w:pPr>
        <w:spacing w:after="0" w:line="480" w:lineRule="auto"/>
        <w:rPr>
          <w:rFonts w:ascii="Times New Roman" w:hAnsi="Times New Roman" w:cs="Times New Roman"/>
          <w:b/>
          <w:lang w:val="en-US"/>
        </w:rPr>
      </w:pPr>
      <w:r w:rsidRPr="006F03DC">
        <w:rPr>
          <w:rFonts w:ascii="Times New Roman" w:hAnsi="Times New Roman" w:cs="Times New Roman"/>
          <w:b/>
          <w:lang w:val="en-US"/>
        </w:rPr>
        <w:t>ABSTRACT</w:t>
      </w:r>
    </w:p>
    <w:p w:rsidR="004644F4" w:rsidRPr="006F03DC" w:rsidRDefault="004644F4" w:rsidP="004644F4">
      <w:pPr>
        <w:spacing w:after="0" w:line="480" w:lineRule="auto"/>
        <w:rPr>
          <w:rFonts w:ascii="Times New Roman" w:hAnsi="Times New Roman" w:cs="Times New Roman"/>
          <w:lang w:val="en-US"/>
        </w:rPr>
      </w:pPr>
    </w:p>
    <w:p w:rsidR="004644F4" w:rsidRPr="00F80507" w:rsidRDefault="004644F4" w:rsidP="004644F4">
      <w:pPr>
        <w:spacing w:after="0" w:line="480" w:lineRule="auto"/>
        <w:ind w:firstLine="284"/>
        <w:jc w:val="both"/>
        <w:rPr>
          <w:rFonts w:ascii="Times New Roman" w:hAnsi="Times New Roman" w:cs="Times New Roman"/>
          <w:sz w:val="24"/>
          <w:szCs w:val="24"/>
          <w:lang w:val="en-US"/>
        </w:rPr>
      </w:pPr>
      <w:r w:rsidRPr="006F03DC">
        <w:rPr>
          <w:rFonts w:ascii="Times New Roman" w:hAnsi="Times New Roman" w:cs="Times New Roman"/>
          <w:sz w:val="24"/>
          <w:szCs w:val="24"/>
          <w:lang w:val="en-US"/>
        </w:rPr>
        <w:t xml:space="preserve">The purpose of this research project is to determine the incidence of religious practices in the development of the social and spiritual dimension of children from two private educational institutions in the </w:t>
      </w:r>
      <w:proofErr w:type="spellStart"/>
      <w:r w:rsidRPr="006F03DC">
        <w:rPr>
          <w:rFonts w:ascii="Times New Roman" w:hAnsi="Times New Roman" w:cs="Times New Roman"/>
          <w:sz w:val="24"/>
          <w:szCs w:val="24"/>
          <w:lang w:val="en-US"/>
        </w:rPr>
        <w:t>Urabá</w:t>
      </w:r>
      <w:proofErr w:type="spellEnd"/>
      <w:r w:rsidRPr="006F03DC">
        <w:rPr>
          <w:rFonts w:ascii="Times New Roman" w:hAnsi="Times New Roman" w:cs="Times New Roman"/>
          <w:sz w:val="24"/>
          <w:szCs w:val="24"/>
          <w:lang w:val="en-US"/>
        </w:rPr>
        <w:t xml:space="preserve"> </w:t>
      </w:r>
      <w:proofErr w:type="spellStart"/>
      <w:r w:rsidRPr="006F03DC">
        <w:rPr>
          <w:rFonts w:ascii="Times New Roman" w:hAnsi="Times New Roman" w:cs="Times New Roman"/>
          <w:sz w:val="24"/>
          <w:szCs w:val="24"/>
          <w:lang w:val="en-US"/>
        </w:rPr>
        <w:t>Antioqueño</w:t>
      </w:r>
      <w:proofErr w:type="spellEnd"/>
      <w:r w:rsidRPr="006F03DC">
        <w:rPr>
          <w:rFonts w:ascii="Times New Roman" w:hAnsi="Times New Roman" w:cs="Times New Roman"/>
          <w:sz w:val="24"/>
          <w:szCs w:val="24"/>
          <w:lang w:val="en-US"/>
        </w:rPr>
        <w:t xml:space="preserve"> </w:t>
      </w:r>
      <w:proofErr w:type="spellStart"/>
      <w:r w:rsidRPr="006F03DC">
        <w:rPr>
          <w:rFonts w:ascii="Times New Roman" w:hAnsi="Times New Roman" w:cs="Times New Roman"/>
          <w:sz w:val="24"/>
          <w:szCs w:val="24"/>
          <w:lang w:val="en-US"/>
        </w:rPr>
        <w:t>subregion</w:t>
      </w:r>
      <w:proofErr w:type="spellEnd"/>
      <w:r w:rsidRPr="006F03DC">
        <w:rPr>
          <w:rFonts w:ascii="Times New Roman" w:hAnsi="Times New Roman" w:cs="Times New Roman"/>
          <w:sz w:val="24"/>
          <w:szCs w:val="24"/>
          <w:lang w:val="en-US"/>
        </w:rPr>
        <w:t xml:space="preserve">, through an exercise of characterization of traditions and rituals that predominate in educational contexts, and their </w:t>
      </w:r>
      <w:proofErr w:type="spellStart"/>
      <w:r w:rsidRPr="006F03DC">
        <w:rPr>
          <w:rFonts w:ascii="Times New Roman" w:hAnsi="Times New Roman" w:cs="Times New Roman"/>
          <w:sz w:val="24"/>
          <w:szCs w:val="24"/>
          <w:lang w:val="en-US"/>
        </w:rPr>
        <w:t>problematization</w:t>
      </w:r>
      <w:proofErr w:type="spellEnd"/>
      <w:r w:rsidRPr="006F03DC">
        <w:rPr>
          <w:rFonts w:ascii="Times New Roman" w:hAnsi="Times New Roman" w:cs="Times New Roman"/>
          <w:sz w:val="24"/>
          <w:szCs w:val="24"/>
          <w:lang w:val="en-US"/>
        </w:rPr>
        <w:t xml:space="preserve"> against the development of the social and spiritual aspect. To collect the information, the case study method is used and I get the participant observation, the interview, the reflective workshop and the self-registration</w:t>
      </w:r>
      <w:r>
        <w:rPr>
          <w:rFonts w:ascii="Times New Roman" w:hAnsi="Times New Roman" w:cs="Times New Roman"/>
          <w:sz w:val="24"/>
          <w:szCs w:val="24"/>
          <w:lang w:val="en-US"/>
        </w:rPr>
        <w:t>.</w:t>
      </w:r>
    </w:p>
    <w:p w:rsidR="004644F4" w:rsidRPr="006F03DC" w:rsidRDefault="004644F4" w:rsidP="004644F4">
      <w:pPr>
        <w:spacing w:after="0" w:line="480" w:lineRule="auto"/>
        <w:ind w:firstLine="284"/>
        <w:jc w:val="both"/>
        <w:rPr>
          <w:rFonts w:ascii="Times New Roman" w:hAnsi="Times New Roman" w:cs="Times New Roman"/>
          <w:sz w:val="24"/>
          <w:szCs w:val="24"/>
          <w:lang w:val="en-US"/>
        </w:rPr>
      </w:pPr>
      <w:r w:rsidRPr="006F03DC">
        <w:rPr>
          <w:rFonts w:ascii="Times New Roman" w:hAnsi="Times New Roman" w:cs="Times New Roman"/>
          <w:sz w:val="24"/>
          <w:szCs w:val="24"/>
          <w:lang w:val="en-US"/>
        </w:rPr>
        <w:t xml:space="preserve">After the </w:t>
      </w:r>
      <w:proofErr w:type="spellStart"/>
      <w:r w:rsidRPr="006F03DC">
        <w:rPr>
          <w:rFonts w:ascii="Times New Roman" w:hAnsi="Times New Roman" w:cs="Times New Roman"/>
          <w:sz w:val="24"/>
          <w:szCs w:val="24"/>
          <w:lang w:val="en-US"/>
        </w:rPr>
        <w:t>problematization</w:t>
      </w:r>
      <w:proofErr w:type="spellEnd"/>
      <w:r w:rsidRPr="006F03DC">
        <w:rPr>
          <w:rFonts w:ascii="Times New Roman" w:hAnsi="Times New Roman" w:cs="Times New Roman"/>
          <w:sz w:val="24"/>
          <w:szCs w:val="24"/>
          <w:lang w:val="en-US"/>
        </w:rPr>
        <w:t xml:space="preserve"> and analysis of the data found, the conclusion is reached that school religious practices, through their expression of traditions and rituals, generate in children various feelings and emotions that configure relationship attitudes, through th</w:t>
      </w:r>
      <w:bookmarkStart w:id="0" w:name="_GoBack"/>
      <w:bookmarkEnd w:id="0"/>
      <w:r w:rsidRPr="006F03DC">
        <w:rPr>
          <w:rFonts w:ascii="Times New Roman" w:hAnsi="Times New Roman" w:cs="Times New Roman"/>
          <w:sz w:val="24"/>
          <w:szCs w:val="24"/>
          <w:lang w:val="en-US"/>
        </w:rPr>
        <w:t>e promotion and strengthening of values such as friendship, respect and recognition for the other that mean important contributions to the processes of socialization and formation of subjectivity. However, the hegemony of a single religious orientation in a diverse context such as our territory, involves reflections on the ERE curriculum that show that freedom of worship and critical thinking are components that must be taken up in the exercise of religion at schoo</w:t>
      </w:r>
      <w:r>
        <w:rPr>
          <w:rFonts w:ascii="Times New Roman" w:hAnsi="Times New Roman" w:cs="Times New Roman"/>
          <w:sz w:val="24"/>
          <w:szCs w:val="24"/>
          <w:lang w:val="en-US"/>
        </w:rPr>
        <w:t>l.</w:t>
      </w:r>
    </w:p>
    <w:p w:rsidR="004644F4" w:rsidRPr="006F03DC" w:rsidRDefault="004644F4" w:rsidP="004644F4">
      <w:pPr>
        <w:spacing w:after="0" w:line="480" w:lineRule="auto"/>
        <w:jc w:val="both"/>
        <w:rPr>
          <w:rFonts w:ascii="Times New Roman" w:hAnsi="Times New Roman" w:cs="Times New Roman"/>
          <w:lang w:val="en-US"/>
        </w:rPr>
      </w:pPr>
    </w:p>
    <w:p w:rsidR="004644F4" w:rsidRPr="006F03DC" w:rsidRDefault="004644F4" w:rsidP="004644F4">
      <w:pPr>
        <w:spacing w:after="0" w:line="480" w:lineRule="auto"/>
        <w:ind w:firstLine="284"/>
        <w:jc w:val="both"/>
        <w:rPr>
          <w:rFonts w:ascii="Times New Roman" w:hAnsi="Times New Roman" w:cs="Times New Roman"/>
          <w:sz w:val="24"/>
          <w:lang w:val="en-US"/>
        </w:rPr>
      </w:pPr>
      <w:r w:rsidRPr="006F03DC">
        <w:rPr>
          <w:rFonts w:ascii="Times New Roman" w:hAnsi="Times New Roman" w:cs="Times New Roman"/>
          <w:b/>
          <w:sz w:val="24"/>
          <w:lang w:val="en-US"/>
        </w:rPr>
        <w:t>Keywords</w:t>
      </w:r>
      <w:r w:rsidRPr="006F03DC">
        <w:rPr>
          <w:rFonts w:ascii="Times New Roman" w:hAnsi="Times New Roman" w:cs="Times New Roman"/>
          <w:sz w:val="24"/>
          <w:lang w:val="en-US"/>
        </w:rPr>
        <w:t xml:space="preserve">: Social and spiritual </w:t>
      </w:r>
      <w:r>
        <w:rPr>
          <w:rFonts w:ascii="Times New Roman" w:hAnsi="Times New Roman" w:cs="Times New Roman"/>
          <w:sz w:val="24"/>
          <w:lang w:val="en-US"/>
        </w:rPr>
        <w:t>dimensio</w:t>
      </w:r>
      <w:r w:rsidRPr="006F03DC">
        <w:rPr>
          <w:rFonts w:ascii="Times New Roman" w:hAnsi="Times New Roman" w:cs="Times New Roman"/>
          <w:sz w:val="24"/>
          <w:lang w:val="en-US"/>
        </w:rPr>
        <w:t xml:space="preserve">n, </w:t>
      </w:r>
      <w:r>
        <w:rPr>
          <w:rFonts w:ascii="Times New Roman" w:hAnsi="Times New Roman" w:cs="Times New Roman"/>
          <w:sz w:val="24"/>
          <w:lang w:val="en-US"/>
        </w:rPr>
        <w:t>r</w:t>
      </w:r>
      <w:r w:rsidRPr="006F03DC">
        <w:rPr>
          <w:rFonts w:ascii="Times New Roman" w:hAnsi="Times New Roman" w:cs="Times New Roman"/>
          <w:sz w:val="24"/>
          <w:lang w:val="en-US"/>
        </w:rPr>
        <w:t>eligious practices, traditions, rituals, feelings, emotions.</w:t>
      </w:r>
    </w:p>
    <w:p w:rsidR="00524D67" w:rsidRDefault="004644F4">
      <w:pPr>
        <w:rPr>
          <w:lang w:val="en-US"/>
        </w:rPr>
      </w:pPr>
      <w:r>
        <w:rPr>
          <w:lang w:val="en-US"/>
        </w:rPr>
        <w:t xml:space="preserve"> </w:t>
      </w:r>
    </w:p>
    <w:p w:rsidR="004644F4" w:rsidRPr="00AF49BC" w:rsidRDefault="004644F4" w:rsidP="004644F4">
      <w:pPr>
        <w:spacing w:after="0" w:line="480" w:lineRule="auto"/>
        <w:rPr>
          <w:rFonts w:ascii="Times New Roman" w:hAnsi="Times New Roman" w:cs="Times New Roman"/>
          <w:sz w:val="24"/>
          <w:szCs w:val="24"/>
          <w:lang w:val="es-ES" w:eastAsia="es-ES"/>
        </w:rPr>
      </w:pPr>
    </w:p>
    <w:p w:rsidR="004644F4" w:rsidRDefault="004644F4" w:rsidP="004644F4">
      <w:pPr>
        <w:spacing w:after="0" w:line="480" w:lineRule="auto"/>
        <w:jc w:val="center"/>
        <w:rPr>
          <w:rFonts w:ascii="Times New Roman" w:hAnsi="Times New Roman" w:cs="Times New Roman"/>
          <w:b/>
          <w:sz w:val="24"/>
          <w:szCs w:val="24"/>
          <w:lang w:val="es-ES"/>
        </w:rPr>
      </w:pPr>
      <w:r w:rsidRPr="00AF49BC">
        <w:rPr>
          <w:rFonts w:ascii="Times New Roman" w:hAnsi="Times New Roman" w:cs="Times New Roman"/>
          <w:b/>
          <w:sz w:val="24"/>
          <w:szCs w:val="24"/>
          <w:lang w:val="es-ES"/>
        </w:rPr>
        <w:lastRenderedPageBreak/>
        <w:t>CONTENIDO</w:t>
      </w:r>
    </w:p>
    <w:sdt>
      <w:sdtPr>
        <w:rPr>
          <w:rFonts w:ascii="Times New Roman" w:hAnsi="Times New Roman" w:cs="Times New Roman"/>
          <w:sz w:val="24"/>
          <w:szCs w:val="24"/>
          <w:lang w:val="es-ES"/>
        </w:rPr>
        <w:id w:val="236367664"/>
        <w:docPartObj>
          <w:docPartGallery w:val="Table of Contents"/>
          <w:docPartUnique/>
        </w:docPartObj>
      </w:sdtPr>
      <w:sdtEndPr>
        <w:rPr>
          <w:bCs/>
        </w:rPr>
      </w:sdtEndPr>
      <w:sdtContent>
        <w:p w:rsidR="004644F4" w:rsidRPr="00143272" w:rsidRDefault="004644F4" w:rsidP="004644F4">
          <w:pPr>
            <w:pStyle w:val="TDC1"/>
            <w:tabs>
              <w:tab w:val="right" w:leader="dot" w:pos="8828"/>
            </w:tabs>
            <w:spacing w:after="0" w:line="480" w:lineRule="auto"/>
            <w:rPr>
              <w:rFonts w:ascii="Times New Roman" w:eastAsiaTheme="minorEastAsia" w:hAnsi="Times New Roman" w:cs="Times New Roman"/>
              <w:noProof/>
              <w:sz w:val="24"/>
              <w:szCs w:val="24"/>
              <w:lang w:eastAsia="es-CO"/>
            </w:rPr>
          </w:pPr>
          <w:r w:rsidRPr="00143272">
            <w:rPr>
              <w:rFonts w:ascii="Times New Roman" w:hAnsi="Times New Roman" w:cs="Times New Roman"/>
              <w:sz w:val="24"/>
              <w:szCs w:val="24"/>
            </w:rPr>
            <w:fldChar w:fldCharType="begin"/>
          </w:r>
          <w:r w:rsidRPr="00143272">
            <w:rPr>
              <w:rFonts w:ascii="Times New Roman" w:hAnsi="Times New Roman" w:cs="Times New Roman"/>
              <w:sz w:val="24"/>
              <w:szCs w:val="24"/>
            </w:rPr>
            <w:instrText xml:space="preserve"> TOC \o "1-3" \h \z \u </w:instrText>
          </w:r>
          <w:r w:rsidRPr="00143272">
            <w:rPr>
              <w:rFonts w:ascii="Times New Roman" w:hAnsi="Times New Roman" w:cs="Times New Roman"/>
              <w:sz w:val="24"/>
              <w:szCs w:val="24"/>
            </w:rPr>
            <w:fldChar w:fldCharType="separate"/>
          </w:r>
          <w:hyperlink w:anchor="_Toc43106672" w:history="1">
            <w:r w:rsidRPr="00143272">
              <w:rPr>
                <w:rStyle w:val="Hipervnculo"/>
                <w:rFonts w:ascii="Times New Roman" w:hAnsi="Times New Roman" w:cs="Times New Roman"/>
                <w:noProof/>
                <w:sz w:val="24"/>
                <w:szCs w:val="24"/>
              </w:rPr>
              <w:t>INTRODUCCIÓN</w:t>
            </w:r>
            <w:r w:rsidRPr="00143272">
              <w:rPr>
                <w:rFonts w:ascii="Times New Roman" w:hAnsi="Times New Roman" w:cs="Times New Roman"/>
                <w:noProof/>
                <w:webHidden/>
                <w:sz w:val="24"/>
                <w:szCs w:val="24"/>
              </w:rPr>
              <w:tab/>
            </w:r>
            <w:r w:rsidRPr="00143272">
              <w:rPr>
                <w:rFonts w:ascii="Times New Roman" w:hAnsi="Times New Roman" w:cs="Times New Roman"/>
                <w:noProof/>
                <w:webHidden/>
                <w:sz w:val="24"/>
                <w:szCs w:val="24"/>
              </w:rPr>
              <w:fldChar w:fldCharType="begin"/>
            </w:r>
            <w:r w:rsidRPr="00143272">
              <w:rPr>
                <w:rFonts w:ascii="Times New Roman" w:hAnsi="Times New Roman" w:cs="Times New Roman"/>
                <w:noProof/>
                <w:webHidden/>
                <w:sz w:val="24"/>
                <w:szCs w:val="24"/>
              </w:rPr>
              <w:instrText xml:space="preserve"> PAGEREF _Toc43106672 \h </w:instrText>
            </w:r>
            <w:r w:rsidRPr="00143272">
              <w:rPr>
                <w:rFonts w:ascii="Times New Roman" w:hAnsi="Times New Roman" w:cs="Times New Roman"/>
                <w:noProof/>
                <w:webHidden/>
                <w:sz w:val="24"/>
                <w:szCs w:val="24"/>
              </w:rPr>
            </w:r>
            <w:r w:rsidRPr="0014327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143272">
              <w:rPr>
                <w:rFonts w:ascii="Times New Roman" w:hAnsi="Times New Roman" w:cs="Times New Roman"/>
                <w:noProof/>
                <w:webHidden/>
                <w:sz w:val="24"/>
                <w:szCs w:val="24"/>
              </w:rPr>
              <w:fldChar w:fldCharType="end"/>
            </w:r>
          </w:hyperlink>
        </w:p>
        <w:p w:rsidR="004644F4" w:rsidRPr="00143272" w:rsidRDefault="004644F4" w:rsidP="004644F4">
          <w:pPr>
            <w:pStyle w:val="TDC2"/>
            <w:tabs>
              <w:tab w:val="right" w:leader="dot" w:pos="8828"/>
            </w:tabs>
            <w:spacing w:after="0" w:line="480" w:lineRule="auto"/>
            <w:rPr>
              <w:rFonts w:ascii="Times New Roman" w:eastAsiaTheme="minorEastAsia" w:hAnsi="Times New Roman" w:cs="Times New Roman"/>
              <w:noProof/>
              <w:sz w:val="24"/>
              <w:szCs w:val="24"/>
              <w:lang w:eastAsia="es-CO"/>
            </w:rPr>
          </w:pPr>
          <w:hyperlink w:anchor="_Toc43106673" w:history="1">
            <w:r w:rsidRPr="00143272">
              <w:rPr>
                <w:rStyle w:val="Hipervnculo"/>
                <w:rFonts w:ascii="Times New Roman" w:hAnsi="Times New Roman" w:cs="Times New Roman"/>
                <w:noProof/>
                <w:sz w:val="24"/>
                <w:szCs w:val="24"/>
                <w:lang w:val="es-ES"/>
              </w:rPr>
              <w:t>1.1. Contextualización</w:t>
            </w:r>
            <w:r w:rsidRPr="00143272">
              <w:rPr>
                <w:rFonts w:ascii="Times New Roman" w:hAnsi="Times New Roman" w:cs="Times New Roman"/>
                <w:noProof/>
                <w:webHidden/>
                <w:sz w:val="24"/>
                <w:szCs w:val="24"/>
              </w:rPr>
              <w:tab/>
            </w:r>
            <w:r w:rsidRPr="00143272">
              <w:rPr>
                <w:rFonts w:ascii="Times New Roman" w:hAnsi="Times New Roman" w:cs="Times New Roman"/>
                <w:noProof/>
                <w:webHidden/>
                <w:sz w:val="24"/>
                <w:szCs w:val="24"/>
              </w:rPr>
              <w:fldChar w:fldCharType="begin"/>
            </w:r>
            <w:r w:rsidRPr="00143272">
              <w:rPr>
                <w:rFonts w:ascii="Times New Roman" w:hAnsi="Times New Roman" w:cs="Times New Roman"/>
                <w:noProof/>
                <w:webHidden/>
                <w:sz w:val="24"/>
                <w:szCs w:val="24"/>
              </w:rPr>
              <w:instrText xml:space="preserve"> PAGEREF _Toc43106673 \h </w:instrText>
            </w:r>
            <w:r w:rsidRPr="00143272">
              <w:rPr>
                <w:rFonts w:ascii="Times New Roman" w:hAnsi="Times New Roman" w:cs="Times New Roman"/>
                <w:noProof/>
                <w:webHidden/>
                <w:sz w:val="24"/>
                <w:szCs w:val="24"/>
              </w:rPr>
            </w:r>
            <w:r w:rsidRPr="0014327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Pr="00143272">
              <w:rPr>
                <w:rFonts w:ascii="Times New Roman" w:hAnsi="Times New Roman" w:cs="Times New Roman"/>
                <w:noProof/>
                <w:webHidden/>
                <w:sz w:val="24"/>
                <w:szCs w:val="24"/>
              </w:rPr>
              <w:fldChar w:fldCharType="end"/>
            </w:r>
          </w:hyperlink>
        </w:p>
        <w:p w:rsidR="004644F4" w:rsidRPr="00143272" w:rsidRDefault="004644F4" w:rsidP="004644F4">
          <w:pPr>
            <w:pStyle w:val="TDC2"/>
            <w:tabs>
              <w:tab w:val="right" w:leader="dot" w:pos="8828"/>
            </w:tabs>
            <w:spacing w:after="0" w:line="480" w:lineRule="auto"/>
            <w:rPr>
              <w:rFonts w:ascii="Times New Roman" w:eastAsiaTheme="minorEastAsia" w:hAnsi="Times New Roman" w:cs="Times New Roman"/>
              <w:noProof/>
              <w:sz w:val="24"/>
              <w:szCs w:val="24"/>
              <w:lang w:eastAsia="es-CO"/>
            </w:rPr>
          </w:pPr>
          <w:hyperlink w:anchor="_Toc43106674" w:history="1">
            <w:r w:rsidRPr="00143272">
              <w:rPr>
                <w:rStyle w:val="Hipervnculo"/>
                <w:rFonts w:ascii="Times New Roman" w:hAnsi="Times New Roman" w:cs="Times New Roman"/>
                <w:noProof/>
                <w:sz w:val="24"/>
                <w:szCs w:val="24"/>
                <w:lang w:val="es-ES"/>
              </w:rPr>
              <w:t>1.2. Planteamiento del problema</w:t>
            </w:r>
            <w:r w:rsidRPr="00143272">
              <w:rPr>
                <w:rFonts w:ascii="Times New Roman" w:hAnsi="Times New Roman" w:cs="Times New Roman"/>
                <w:noProof/>
                <w:webHidden/>
                <w:sz w:val="24"/>
                <w:szCs w:val="24"/>
              </w:rPr>
              <w:tab/>
            </w:r>
            <w:r w:rsidRPr="00143272">
              <w:rPr>
                <w:rFonts w:ascii="Times New Roman" w:hAnsi="Times New Roman" w:cs="Times New Roman"/>
                <w:noProof/>
                <w:webHidden/>
                <w:sz w:val="24"/>
                <w:szCs w:val="24"/>
              </w:rPr>
              <w:fldChar w:fldCharType="begin"/>
            </w:r>
            <w:r w:rsidRPr="00143272">
              <w:rPr>
                <w:rFonts w:ascii="Times New Roman" w:hAnsi="Times New Roman" w:cs="Times New Roman"/>
                <w:noProof/>
                <w:webHidden/>
                <w:sz w:val="24"/>
                <w:szCs w:val="24"/>
              </w:rPr>
              <w:instrText xml:space="preserve"> PAGEREF _Toc43106674 \h </w:instrText>
            </w:r>
            <w:r w:rsidRPr="00143272">
              <w:rPr>
                <w:rFonts w:ascii="Times New Roman" w:hAnsi="Times New Roman" w:cs="Times New Roman"/>
                <w:noProof/>
                <w:webHidden/>
                <w:sz w:val="24"/>
                <w:szCs w:val="24"/>
              </w:rPr>
            </w:r>
            <w:r w:rsidRPr="0014327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Pr="00143272">
              <w:rPr>
                <w:rFonts w:ascii="Times New Roman" w:hAnsi="Times New Roman" w:cs="Times New Roman"/>
                <w:noProof/>
                <w:webHidden/>
                <w:sz w:val="24"/>
                <w:szCs w:val="24"/>
              </w:rPr>
              <w:fldChar w:fldCharType="end"/>
            </w:r>
          </w:hyperlink>
        </w:p>
        <w:p w:rsidR="004644F4" w:rsidRPr="00143272" w:rsidRDefault="004644F4" w:rsidP="004644F4">
          <w:pPr>
            <w:pStyle w:val="TDC2"/>
            <w:tabs>
              <w:tab w:val="right" w:leader="dot" w:pos="8828"/>
            </w:tabs>
            <w:spacing w:after="0" w:line="480" w:lineRule="auto"/>
            <w:rPr>
              <w:rFonts w:ascii="Times New Roman" w:eastAsiaTheme="minorEastAsia" w:hAnsi="Times New Roman" w:cs="Times New Roman"/>
              <w:noProof/>
              <w:sz w:val="24"/>
              <w:szCs w:val="24"/>
              <w:lang w:eastAsia="es-CO"/>
            </w:rPr>
          </w:pPr>
          <w:hyperlink w:anchor="_Toc43106675" w:history="1">
            <w:r w:rsidRPr="00143272">
              <w:rPr>
                <w:rStyle w:val="Hipervnculo"/>
                <w:rFonts w:ascii="Times New Roman" w:hAnsi="Times New Roman" w:cs="Times New Roman"/>
                <w:noProof/>
                <w:sz w:val="24"/>
                <w:szCs w:val="24"/>
                <w:lang w:val="es-ES"/>
              </w:rPr>
              <w:t>1</w:t>
            </w:r>
            <w:r w:rsidRPr="00143272">
              <w:rPr>
                <w:rStyle w:val="Hipervnculo"/>
                <w:rFonts w:ascii="Times New Roman" w:hAnsi="Times New Roman" w:cs="Times New Roman"/>
                <w:noProof/>
                <w:sz w:val="24"/>
                <w:szCs w:val="24"/>
              </w:rPr>
              <w:t>.3 Justificación</w:t>
            </w:r>
            <w:r w:rsidRPr="00143272">
              <w:rPr>
                <w:rFonts w:ascii="Times New Roman" w:hAnsi="Times New Roman" w:cs="Times New Roman"/>
                <w:noProof/>
                <w:webHidden/>
                <w:sz w:val="24"/>
                <w:szCs w:val="24"/>
              </w:rPr>
              <w:tab/>
            </w:r>
            <w:r w:rsidRPr="00143272">
              <w:rPr>
                <w:rFonts w:ascii="Times New Roman" w:hAnsi="Times New Roman" w:cs="Times New Roman"/>
                <w:noProof/>
                <w:webHidden/>
                <w:sz w:val="24"/>
                <w:szCs w:val="24"/>
              </w:rPr>
              <w:fldChar w:fldCharType="begin"/>
            </w:r>
            <w:r w:rsidRPr="00143272">
              <w:rPr>
                <w:rFonts w:ascii="Times New Roman" w:hAnsi="Times New Roman" w:cs="Times New Roman"/>
                <w:noProof/>
                <w:webHidden/>
                <w:sz w:val="24"/>
                <w:szCs w:val="24"/>
              </w:rPr>
              <w:instrText xml:space="preserve"> PAGEREF _Toc43106675 \h </w:instrText>
            </w:r>
            <w:r w:rsidRPr="00143272">
              <w:rPr>
                <w:rFonts w:ascii="Times New Roman" w:hAnsi="Times New Roman" w:cs="Times New Roman"/>
                <w:noProof/>
                <w:webHidden/>
                <w:sz w:val="24"/>
                <w:szCs w:val="24"/>
              </w:rPr>
            </w:r>
            <w:r w:rsidRPr="0014327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Pr="00143272">
              <w:rPr>
                <w:rFonts w:ascii="Times New Roman" w:hAnsi="Times New Roman" w:cs="Times New Roman"/>
                <w:noProof/>
                <w:webHidden/>
                <w:sz w:val="24"/>
                <w:szCs w:val="24"/>
              </w:rPr>
              <w:fldChar w:fldCharType="end"/>
            </w:r>
          </w:hyperlink>
        </w:p>
        <w:p w:rsidR="004644F4" w:rsidRPr="00143272" w:rsidRDefault="004644F4" w:rsidP="004644F4">
          <w:pPr>
            <w:pStyle w:val="TDC2"/>
            <w:tabs>
              <w:tab w:val="right" w:leader="dot" w:pos="8828"/>
            </w:tabs>
            <w:spacing w:after="0" w:line="480" w:lineRule="auto"/>
            <w:rPr>
              <w:rFonts w:ascii="Times New Roman" w:eastAsiaTheme="minorEastAsia" w:hAnsi="Times New Roman" w:cs="Times New Roman"/>
              <w:noProof/>
              <w:sz w:val="24"/>
              <w:szCs w:val="24"/>
              <w:lang w:eastAsia="es-CO"/>
            </w:rPr>
          </w:pPr>
          <w:hyperlink w:anchor="_Toc43106676" w:history="1">
            <w:r w:rsidRPr="00143272">
              <w:rPr>
                <w:rStyle w:val="Hipervnculo"/>
                <w:rFonts w:ascii="Times New Roman" w:hAnsi="Times New Roman" w:cs="Times New Roman"/>
                <w:noProof/>
                <w:sz w:val="24"/>
                <w:szCs w:val="24"/>
                <w:lang w:val="es-ES"/>
              </w:rPr>
              <w:t>1.4 Antecedentes</w:t>
            </w:r>
            <w:r w:rsidRPr="00143272">
              <w:rPr>
                <w:rFonts w:ascii="Times New Roman" w:hAnsi="Times New Roman" w:cs="Times New Roman"/>
                <w:noProof/>
                <w:webHidden/>
                <w:sz w:val="24"/>
                <w:szCs w:val="24"/>
              </w:rPr>
              <w:tab/>
            </w:r>
            <w:r w:rsidRPr="00143272">
              <w:rPr>
                <w:rFonts w:ascii="Times New Roman" w:hAnsi="Times New Roman" w:cs="Times New Roman"/>
                <w:noProof/>
                <w:webHidden/>
                <w:sz w:val="24"/>
                <w:szCs w:val="24"/>
              </w:rPr>
              <w:fldChar w:fldCharType="begin"/>
            </w:r>
            <w:r w:rsidRPr="00143272">
              <w:rPr>
                <w:rFonts w:ascii="Times New Roman" w:hAnsi="Times New Roman" w:cs="Times New Roman"/>
                <w:noProof/>
                <w:webHidden/>
                <w:sz w:val="24"/>
                <w:szCs w:val="24"/>
              </w:rPr>
              <w:instrText xml:space="preserve"> PAGEREF _Toc43106676 \h </w:instrText>
            </w:r>
            <w:r w:rsidRPr="00143272">
              <w:rPr>
                <w:rFonts w:ascii="Times New Roman" w:hAnsi="Times New Roman" w:cs="Times New Roman"/>
                <w:noProof/>
                <w:webHidden/>
                <w:sz w:val="24"/>
                <w:szCs w:val="24"/>
              </w:rPr>
            </w:r>
            <w:r w:rsidRPr="0014327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20</w:t>
            </w:r>
            <w:r w:rsidRPr="00143272">
              <w:rPr>
                <w:rFonts w:ascii="Times New Roman" w:hAnsi="Times New Roman" w:cs="Times New Roman"/>
                <w:noProof/>
                <w:webHidden/>
                <w:sz w:val="24"/>
                <w:szCs w:val="24"/>
              </w:rPr>
              <w:fldChar w:fldCharType="end"/>
            </w:r>
          </w:hyperlink>
        </w:p>
        <w:p w:rsidR="004644F4" w:rsidRPr="00143272" w:rsidRDefault="004644F4" w:rsidP="004644F4">
          <w:pPr>
            <w:pStyle w:val="TDC3"/>
            <w:tabs>
              <w:tab w:val="right" w:leader="dot" w:pos="8828"/>
            </w:tabs>
            <w:spacing w:after="0" w:line="480" w:lineRule="auto"/>
            <w:rPr>
              <w:rFonts w:ascii="Times New Roman" w:eastAsiaTheme="minorEastAsia" w:hAnsi="Times New Roman" w:cs="Times New Roman"/>
              <w:noProof/>
              <w:sz w:val="24"/>
              <w:szCs w:val="24"/>
              <w:lang w:eastAsia="es-CO"/>
            </w:rPr>
          </w:pPr>
          <w:hyperlink w:anchor="_Toc43106677" w:history="1">
            <w:r w:rsidRPr="00143272">
              <w:rPr>
                <w:rStyle w:val="Hipervnculo"/>
                <w:rFonts w:ascii="Times New Roman" w:eastAsia="Times New Roman" w:hAnsi="Times New Roman" w:cs="Times New Roman"/>
                <w:noProof/>
                <w:sz w:val="24"/>
                <w:szCs w:val="24"/>
                <w:shd w:val="clear" w:color="auto" w:fill="FFFFFF"/>
                <w:lang w:eastAsia="es-CO"/>
              </w:rPr>
              <w:t>1.4.1 Internacionales</w:t>
            </w:r>
            <w:r w:rsidRPr="00143272">
              <w:rPr>
                <w:rFonts w:ascii="Times New Roman" w:hAnsi="Times New Roman" w:cs="Times New Roman"/>
                <w:noProof/>
                <w:webHidden/>
                <w:sz w:val="24"/>
                <w:szCs w:val="24"/>
              </w:rPr>
              <w:tab/>
            </w:r>
            <w:r w:rsidRPr="00143272">
              <w:rPr>
                <w:rFonts w:ascii="Times New Roman" w:hAnsi="Times New Roman" w:cs="Times New Roman"/>
                <w:noProof/>
                <w:webHidden/>
                <w:sz w:val="24"/>
                <w:szCs w:val="24"/>
              </w:rPr>
              <w:fldChar w:fldCharType="begin"/>
            </w:r>
            <w:r w:rsidRPr="00143272">
              <w:rPr>
                <w:rFonts w:ascii="Times New Roman" w:hAnsi="Times New Roman" w:cs="Times New Roman"/>
                <w:noProof/>
                <w:webHidden/>
                <w:sz w:val="24"/>
                <w:szCs w:val="24"/>
              </w:rPr>
              <w:instrText xml:space="preserve"> PAGEREF _Toc43106677 \h </w:instrText>
            </w:r>
            <w:r w:rsidRPr="00143272">
              <w:rPr>
                <w:rFonts w:ascii="Times New Roman" w:hAnsi="Times New Roman" w:cs="Times New Roman"/>
                <w:noProof/>
                <w:webHidden/>
                <w:sz w:val="24"/>
                <w:szCs w:val="24"/>
              </w:rPr>
            </w:r>
            <w:r w:rsidRPr="0014327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Pr="00143272">
              <w:rPr>
                <w:rFonts w:ascii="Times New Roman" w:hAnsi="Times New Roman" w:cs="Times New Roman"/>
                <w:noProof/>
                <w:webHidden/>
                <w:sz w:val="24"/>
                <w:szCs w:val="24"/>
              </w:rPr>
              <w:fldChar w:fldCharType="end"/>
            </w:r>
          </w:hyperlink>
        </w:p>
        <w:p w:rsidR="004644F4" w:rsidRPr="00143272" w:rsidRDefault="004644F4" w:rsidP="004644F4">
          <w:pPr>
            <w:pStyle w:val="TDC3"/>
            <w:tabs>
              <w:tab w:val="right" w:leader="dot" w:pos="8828"/>
            </w:tabs>
            <w:spacing w:after="0" w:line="480" w:lineRule="auto"/>
            <w:rPr>
              <w:rFonts w:ascii="Times New Roman" w:eastAsiaTheme="minorEastAsia" w:hAnsi="Times New Roman" w:cs="Times New Roman"/>
              <w:noProof/>
              <w:sz w:val="24"/>
              <w:szCs w:val="24"/>
              <w:lang w:eastAsia="es-CO"/>
            </w:rPr>
          </w:pPr>
          <w:hyperlink w:anchor="_Toc43106678" w:history="1">
            <w:r w:rsidRPr="00143272">
              <w:rPr>
                <w:rStyle w:val="Hipervnculo"/>
                <w:rFonts w:ascii="Times New Roman" w:hAnsi="Times New Roman" w:cs="Times New Roman"/>
                <w:noProof/>
                <w:sz w:val="24"/>
                <w:szCs w:val="24"/>
              </w:rPr>
              <w:t>1.4.2 Nacionales</w:t>
            </w:r>
            <w:r w:rsidRPr="00143272">
              <w:rPr>
                <w:rFonts w:ascii="Times New Roman" w:hAnsi="Times New Roman" w:cs="Times New Roman"/>
                <w:noProof/>
                <w:webHidden/>
                <w:sz w:val="24"/>
                <w:szCs w:val="24"/>
              </w:rPr>
              <w:tab/>
            </w:r>
            <w:r w:rsidRPr="00143272">
              <w:rPr>
                <w:rFonts w:ascii="Times New Roman" w:hAnsi="Times New Roman" w:cs="Times New Roman"/>
                <w:noProof/>
                <w:webHidden/>
                <w:sz w:val="24"/>
                <w:szCs w:val="24"/>
              </w:rPr>
              <w:fldChar w:fldCharType="begin"/>
            </w:r>
            <w:r w:rsidRPr="00143272">
              <w:rPr>
                <w:rFonts w:ascii="Times New Roman" w:hAnsi="Times New Roman" w:cs="Times New Roman"/>
                <w:noProof/>
                <w:webHidden/>
                <w:sz w:val="24"/>
                <w:szCs w:val="24"/>
              </w:rPr>
              <w:instrText xml:space="preserve"> PAGEREF _Toc43106678 \h </w:instrText>
            </w:r>
            <w:r w:rsidRPr="00143272">
              <w:rPr>
                <w:rFonts w:ascii="Times New Roman" w:hAnsi="Times New Roman" w:cs="Times New Roman"/>
                <w:noProof/>
                <w:webHidden/>
                <w:sz w:val="24"/>
                <w:szCs w:val="24"/>
              </w:rPr>
            </w:r>
            <w:r w:rsidRPr="0014327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sidRPr="00143272">
              <w:rPr>
                <w:rFonts w:ascii="Times New Roman" w:hAnsi="Times New Roman" w:cs="Times New Roman"/>
                <w:noProof/>
                <w:webHidden/>
                <w:sz w:val="24"/>
                <w:szCs w:val="24"/>
              </w:rPr>
              <w:fldChar w:fldCharType="end"/>
            </w:r>
          </w:hyperlink>
        </w:p>
        <w:p w:rsidR="004644F4" w:rsidRPr="00143272" w:rsidRDefault="004644F4" w:rsidP="004644F4">
          <w:pPr>
            <w:pStyle w:val="TDC3"/>
            <w:tabs>
              <w:tab w:val="right" w:leader="dot" w:pos="8828"/>
            </w:tabs>
            <w:spacing w:after="0" w:line="480" w:lineRule="auto"/>
            <w:rPr>
              <w:rFonts w:ascii="Times New Roman" w:eastAsiaTheme="minorEastAsia" w:hAnsi="Times New Roman" w:cs="Times New Roman"/>
              <w:noProof/>
              <w:sz w:val="24"/>
              <w:szCs w:val="24"/>
              <w:lang w:eastAsia="es-CO"/>
            </w:rPr>
          </w:pPr>
          <w:hyperlink w:anchor="_Toc43106679" w:history="1">
            <w:r w:rsidRPr="00143272">
              <w:rPr>
                <w:rStyle w:val="Hipervnculo"/>
                <w:rFonts w:ascii="Times New Roman" w:eastAsia="Times New Roman" w:hAnsi="Times New Roman" w:cs="Times New Roman"/>
                <w:noProof/>
                <w:sz w:val="24"/>
                <w:szCs w:val="24"/>
                <w:lang w:eastAsia="es-CO"/>
              </w:rPr>
              <w:t>1.4.3 Locales</w:t>
            </w:r>
            <w:r w:rsidRPr="00143272">
              <w:rPr>
                <w:rFonts w:ascii="Times New Roman" w:hAnsi="Times New Roman" w:cs="Times New Roman"/>
                <w:noProof/>
                <w:webHidden/>
                <w:sz w:val="24"/>
                <w:szCs w:val="24"/>
              </w:rPr>
              <w:tab/>
            </w:r>
            <w:r w:rsidRPr="00143272">
              <w:rPr>
                <w:rFonts w:ascii="Times New Roman" w:hAnsi="Times New Roman" w:cs="Times New Roman"/>
                <w:noProof/>
                <w:webHidden/>
                <w:sz w:val="24"/>
                <w:szCs w:val="24"/>
              </w:rPr>
              <w:fldChar w:fldCharType="begin"/>
            </w:r>
            <w:r w:rsidRPr="00143272">
              <w:rPr>
                <w:rFonts w:ascii="Times New Roman" w:hAnsi="Times New Roman" w:cs="Times New Roman"/>
                <w:noProof/>
                <w:webHidden/>
                <w:sz w:val="24"/>
                <w:szCs w:val="24"/>
              </w:rPr>
              <w:instrText xml:space="preserve"> PAGEREF _Toc43106679 \h </w:instrText>
            </w:r>
            <w:r w:rsidRPr="00143272">
              <w:rPr>
                <w:rFonts w:ascii="Times New Roman" w:hAnsi="Times New Roman" w:cs="Times New Roman"/>
                <w:noProof/>
                <w:webHidden/>
                <w:sz w:val="24"/>
                <w:szCs w:val="24"/>
              </w:rPr>
            </w:r>
            <w:r w:rsidRPr="0014327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sidRPr="00143272">
              <w:rPr>
                <w:rFonts w:ascii="Times New Roman" w:hAnsi="Times New Roman" w:cs="Times New Roman"/>
                <w:noProof/>
                <w:webHidden/>
                <w:sz w:val="24"/>
                <w:szCs w:val="24"/>
              </w:rPr>
              <w:fldChar w:fldCharType="end"/>
            </w:r>
          </w:hyperlink>
        </w:p>
        <w:p w:rsidR="004644F4" w:rsidRPr="00143272" w:rsidRDefault="004644F4" w:rsidP="004644F4">
          <w:pPr>
            <w:pStyle w:val="TDC2"/>
            <w:tabs>
              <w:tab w:val="right" w:leader="dot" w:pos="8828"/>
            </w:tabs>
            <w:spacing w:after="0" w:line="480" w:lineRule="auto"/>
            <w:rPr>
              <w:rFonts w:ascii="Times New Roman" w:eastAsiaTheme="minorEastAsia" w:hAnsi="Times New Roman" w:cs="Times New Roman"/>
              <w:noProof/>
              <w:sz w:val="24"/>
              <w:szCs w:val="24"/>
              <w:lang w:eastAsia="es-CO"/>
            </w:rPr>
          </w:pPr>
          <w:hyperlink w:anchor="_Toc43106680" w:history="1">
            <w:r w:rsidRPr="00143272">
              <w:rPr>
                <w:rStyle w:val="Hipervnculo"/>
                <w:rFonts w:ascii="Times New Roman" w:eastAsia="Times New Roman" w:hAnsi="Times New Roman" w:cs="Times New Roman"/>
                <w:noProof/>
                <w:sz w:val="24"/>
                <w:szCs w:val="24"/>
                <w:lang w:eastAsia="es-CO"/>
              </w:rPr>
              <w:t>1.5 Objetivos</w:t>
            </w:r>
            <w:r w:rsidRPr="00143272">
              <w:rPr>
                <w:rFonts w:ascii="Times New Roman" w:hAnsi="Times New Roman" w:cs="Times New Roman"/>
                <w:noProof/>
                <w:webHidden/>
                <w:sz w:val="24"/>
                <w:szCs w:val="24"/>
              </w:rPr>
              <w:tab/>
            </w:r>
            <w:r w:rsidRPr="00143272">
              <w:rPr>
                <w:rFonts w:ascii="Times New Roman" w:hAnsi="Times New Roman" w:cs="Times New Roman"/>
                <w:noProof/>
                <w:webHidden/>
                <w:sz w:val="24"/>
                <w:szCs w:val="24"/>
              </w:rPr>
              <w:fldChar w:fldCharType="begin"/>
            </w:r>
            <w:r w:rsidRPr="00143272">
              <w:rPr>
                <w:rFonts w:ascii="Times New Roman" w:hAnsi="Times New Roman" w:cs="Times New Roman"/>
                <w:noProof/>
                <w:webHidden/>
                <w:sz w:val="24"/>
                <w:szCs w:val="24"/>
              </w:rPr>
              <w:instrText xml:space="preserve"> PAGEREF _Toc43106680 \h </w:instrText>
            </w:r>
            <w:r w:rsidRPr="00143272">
              <w:rPr>
                <w:rFonts w:ascii="Times New Roman" w:hAnsi="Times New Roman" w:cs="Times New Roman"/>
                <w:noProof/>
                <w:webHidden/>
                <w:sz w:val="24"/>
                <w:szCs w:val="24"/>
              </w:rPr>
            </w:r>
            <w:r w:rsidRPr="0014327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sidRPr="00143272">
              <w:rPr>
                <w:rFonts w:ascii="Times New Roman" w:hAnsi="Times New Roman" w:cs="Times New Roman"/>
                <w:noProof/>
                <w:webHidden/>
                <w:sz w:val="24"/>
                <w:szCs w:val="24"/>
              </w:rPr>
              <w:fldChar w:fldCharType="end"/>
            </w:r>
          </w:hyperlink>
        </w:p>
        <w:p w:rsidR="004644F4" w:rsidRPr="00143272" w:rsidRDefault="004644F4" w:rsidP="004644F4">
          <w:pPr>
            <w:pStyle w:val="TDC3"/>
            <w:tabs>
              <w:tab w:val="right" w:leader="dot" w:pos="8828"/>
            </w:tabs>
            <w:spacing w:after="0" w:line="480" w:lineRule="auto"/>
            <w:rPr>
              <w:rFonts w:ascii="Times New Roman" w:eastAsiaTheme="minorEastAsia" w:hAnsi="Times New Roman" w:cs="Times New Roman"/>
              <w:noProof/>
              <w:sz w:val="24"/>
              <w:szCs w:val="24"/>
              <w:lang w:eastAsia="es-CO"/>
            </w:rPr>
          </w:pPr>
          <w:hyperlink w:anchor="_Toc43106681" w:history="1">
            <w:r w:rsidRPr="00143272">
              <w:rPr>
                <w:rStyle w:val="Hipervnculo"/>
                <w:rFonts w:ascii="Times New Roman" w:eastAsia="Times New Roman" w:hAnsi="Times New Roman" w:cs="Times New Roman"/>
                <w:noProof/>
                <w:sz w:val="24"/>
                <w:szCs w:val="24"/>
                <w:lang w:eastAsia="es-CO"/>
              </w:rPr>
              <w:t>1.5.1 Objetivo general</w:t>
            </w:r>
            <w:r w:rsidRPr="00143272">
              <w:rPr>
                <w:rFonts w:ascii="Times New Roman" w:hAnsi="Times New Roman" w:cs="Times New Roman"/>
                <w:noProof/>
                <w:webHidden/>
                <w:sz w:val="24"/>
                <w:szCs w:val="24"/>
              </w:rPr>
              <w:tab/>
            </w:r>
            <w:r w:rsidRPr="00143272">
              <w:rPr>
                <w:rFonts w:ascii="Times New Roman" w:hAnsi="Times New Roman" w:cs="Times New Roman"/>
                <w:noProof/>
                <w:webHidden/>
                <w:sz w:val="24"/>
                <w:szCs w:val="24"/>
              </w:rPr>
              <w:fldChar w:fldCharType="begin"/>
            </w:r>
            <w:r w:rsidRPr="00143272">
              <w:rPr>
                <w:rFonts w:ascii="Times New Roman" w:hAnsi="Times New Roman" w:cs="Times New Roman"/>
                <w:noProof/>
                <w:webHidden/>
                <w:sz w:val="24"/>
                <w:szCs w:val="24"/>
              </w:rPr>
              <w:instrText xml:space="preserve"> PAGEREF _Toc43106681 \h </w:instrText>
            </w:r>
            <w:r w:rsidRPr="00143272">
              <w:rPr>
                <w:rFonts w:ascii="Times New Roman" w:hAnsi="Times New Roman" w:cs="Times New Roman"/>
                <w:noProof/>
                <w:webHidden/>
                <w:sz w:val="24"/>
                <w:szCs w:val="24"/>
              </w:rPr>
            </w:r>
            <w:r w:rsidRPr="0014327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sidRPr="00143272">
              <w:rPr>
                <w:rFonts w:ascii="Times New Roman" w:hAnsi="Times New Roman" w:cs="Times New Roman"/>
                <w:noProof/>
                <w:webHidden/>
                <w:sz w:val="24"/>
                <w:szCs w:val="24"/>
              </w:rPr>
              <w:fldChar w:fldCharType="end"/>
            </w:r>
          </w:hyperlink>
        </w:p>
        <w:p w:rsidR="004644F4" w:rsidRPr="00143272" w:rsidRDefault="004644F4" w:rsidP="004644F4">
          <w:pPr>
            <w:pStyle w:val="TDC3"/>
            <w:tabs>
              <w:tab w:val="right" w:leader="dot" w:pos="8828"/>
            </w:tabs>
            <w:spacing w:after="0" w:line="480" w:lineRule="auto"/>
            <w:rPr>
              <w:rFonts w:ascii="Times New Roman" w:eastAsiaTheme="minorEastAsia" w:hAnsi="Times New Roman" w:cs="Times New Roman"/>
              <w:noProof/>
              <w:sz w:val="24"/>
              <w:szCs w:val="24"/>
              <w:lang w:eastAsia="es-CO"/>
            </w:rPr>
          </w:pPr>
          <w:hyperlink w:anchor="_Toc43106682" w:history="1">
            <w:r w:rsidRPr="00143272">
              <w:rPr>
                <w:rStyle w:val="Hipervnculo"/>
                <w:rFonts w:ascii="Times New Roman" w:hAnsi="Times New Roman" w:cs="Times New Roman"/>
                <w:noProof/>
                <w:sz w:val="24"/>
                <w:szCs w:val="24"/>
              </w:rPr>
              <w:t>1.5.2 Objetivos específicos</w:t>
            </w:r>
            <w:r w:rsidRPr="00143272">
              <w:rPr>
                <w:rFonts w:ascii="Times New Roman" w:hAnsi="Times New Roman" w:cs="Times New Roman"/>
                <w:noProof/>
                <w:webHidden/>
                <w:sz w:val="24"/>
                <w:szCs w:val="24"/>
              </w:rPr>
              <w:tab/>
            </w:r>
            <w:r w:rsidRPr="00143272">
              <w:rPr>
                <w:rFonts w:ascii="Times New Roman" w:hAnsi="Times New Roman" w:cs="Times New Roman"/>
                <w:noProof/>
                <w:webHidden/>
                <w:sz w:val="24"/>
                <w:szCs w:val="24"/>
              </w:rPr>
              <w:fldChar w:fldCharType="begin"/>
            </w:r>
            <w:r w:rsidRPr="00143272">
              <w:rPr>
                <w:rFonts w:ascii="Times New Roman" w:hAnsi="Times New Roman" w:cs="Times New Roman"/>
                <w:noProof/>
                <w:webHidden/>
                <w:sz w:val="24"/>
                <w:szCs w:val="24"/>
              </w:rPr>
              <w:instrText xml:space="preserve"> PAGEREF _Toc43106682 \h </w:instrText>
            </w:r>
            <w:r w:rsidRPr="00143272">
              <w:rPr>
                <w:rFonts w:ascii="Times New Roman" w:hAnsi="Times New Roman" w:cs="Times New Roman"/>
                <w:noProof/>
                <w:webHidden/>
                <w:sz w:val="24"/>
                <w:szCs w:val="24"/>
              </w:rPr>
            </w:r>
            <w:r w:rsidRPr="0014327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sidRPr="00143272">
              <w:rPr>
                <w:rFonts w:ascii="Times New Roman" w:hAnsi="Times New Roman" w:cs="Times New Roman"/>
                <w:noProof/>
                <w:webHidden/>
                <w:sz w:val="24"/>
                <w:szCs w:val="24"/>
              </w:rPr>
              <w:fldChar w:fldCharType="end"/>
            </w:r>
          </w:hyperlink>
        </w:p>
        <w:p w:rsidR="004644F4" w:rsidRPr="00143272" w:rsidRDefault="004644F4" w:rsidP="004644F4">
          <w:pPr>
            <w:pStyle w:val="TDC1"/>
            <w:tabs>
              <w:tab w:val="right" w:leader="dot" w:pos="8828"/>
            </w:tabs>
            <w:spacing w:after="0" w:line="480" w:lineRule="auto"/>
            <w:rPr>
              <w:rFonts w:ascii="Times New Roman" w:eastAsiaTheme="minorEastAsia" w:hAnsi="Times New Roman" w:cs="Times New Roman"/>
              <w:noProof/>
              <w:sz w:val="24"/>
              <w:szCs w:val="24"/>
              <w:lang w:eastAsia="es-CO"/>
            </w:rPr>
          </w:pPr>
          <w:hyperlink w:anchor="_Toc43106683" w:history="1">
            <w:r w:rsidRPr="00143272">
              <w:rPr>
                <w:rStyle w:val="Hipervnculo"/>
                <w:rFonts w:ascii="Times New Roman" w:hAnsi="Times New Roman" w:cs="Times New Roman"/>
                <w:noProof/>
                <w:sz w:val="24"/>
                <w:szCs w:val="24"/>
              </w:rPr>
              <w:t>2. MARCO TEÓRICO</w:t>
            </w:r>
            <w:r w:rsidRPr="00143272">
              <w:rPr>
                <w:rFonts w:ascii="Times New Roman" w:hAnsi="Times New Roman" w:cs="Times New Roman"/>
                <w:noProof/>
                <w:webHidden/>
                <w:sz w:val="24"/>
                <w:szCs w:val="24"/>
              </w:rPr>
              <w:tab/>
            </w:r>
            <w:r w:rsidRPr="00143272">
              <w:rPr>
                <w:rFonts w:ascii="Times New Roman" w:hAnsi="Times New Roman" w:cs="Times New Roman"/>
                <w:noProof/>
                <w:webHidden/>
                <w:sz w:val="24"/>
                <w:szCs w:val="24"/>
              </w:rPr>
              <w:fldChar w:fldCharType="begin"/>
            </w:r>
            <w:r w:rsidRPr="00143272">
              <w:rPr>
                <w:rFonts w:ascii="Times New Roman" w:hAnsi="Times New Roman" w:cs="Times New Roman"/>
                <w:noProof/>
                <w:webHidden/>
                <w:sz w:val="24"/>
                <w:szCs w:val="24"/>
              </w:rPr>
              <w:instrText xml:space="preserve"> PAGEREF _Toc43106683 \h </w:instrText>
            </w:r>
            <w:r w:rsidRPr="00143272">
              <w:rPr>
                <w:rFonts w:ascii="Times New Roman" w:hAnsi="Times New Roman" w:cs="Times New Roman"/>
                <w:noProof/>
                <w:webHidden/>
                <w:sz w:val="24"/>
                <w:szCs w:val="24"/>
              </w:rPr>
            </w:r>
            <w:r w:rsidRPr="0014327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28</w:t>
            </w:r>
            <w:r w:rsidRPr="00143272">
              <w:rPr>
                <w:rFonts w:ascii="Times New Roman" w:hAnsi="Times New Roman" w:cs="Times New Roman"/>
                <w:noProof/>
                <w:webHidden/>
                <w:sz w:val="24"/>
                <w:szCs w:val="24"/>
              </w:rPr>
              <w:fldChar w:fldCharType="end"/>
            </w:r>
          </w:hyperlink>
        </w:p>
        <w:p w:rsidR="004644F4" w:rsidRPr="00143272" w:rsidRDefault="004644F4" w:rsidP="004644F4">
          <w:pPr>
            <w:pStyle w:val="TDC2"/>
            <w:tabs>
              <w:tab w:val="right" w:leader="dot" w:pos="8828"/>
            </w:tabs>
            <w:spacing w:after="0" w:line="480" w:lineRule="auto"/>
            <w:rPr>
              <w:rFonts w:ascii="Times New Roman" w:eastAsiaTheme="minorEastAsia" w:hAnsi="Times New Roman" w:cs="Times New Roman"/>
              <w:noProof/>
              <w:sz w:val="24"/>
              <w:szCs w:val="24"/>
              <w:lang w:eastAsia="es-CO"/>
            </w:rPr>
          </w:pPr>
          <w:hyperlink w:anchor="_Toc43106684" w:history="1">
            <w:r w:rsidRPr="00143272">
              <w:rPr>
                <w:rStyle w:val="Hipervnculo"/>
                <w:rFonts w:ascii="Times New Roman" w:hAnsi="Times New Roman" w:cs="Times New Roman"/>
                <w:noProof/>
                <w:sz w:val="24"/>
                <w:szCs w:val="24"/>
                <w:lang w:val="es-ES"/>
              </w:rPr>
              <w:t>2.1 Marco Legal</w:t>
            </w:r>
            <w:r w:rsidRPr="00143272">
              <w:rPr>
                <w:rFonts w:ascii="Times New Roman" w:hAnsi="Times New Roman" w:cs="Times New Roman"/>
                <w:noProof/>
                <w:webHidden/>
                <w:sz w:val="24"/>
                <w:szCs w:val="24"/>
              </w:rPr>
              <w:tab/>
            </w:r>
            <w:r w:rsidRPr="00143272">
              <w:rPr>
                <w:rFonts w:ascii="Times New Roman" w:hAnsi="Times New Roman" w:cs="Times New Roman"/>
                <w:noProof/>
                <w:webHidden/>
                <w:sz w:val="24"/>
                <w:szCs w:val="24"/>
              </w:rPr>
              <w:fldChar w:fldCharType="begin"/>
            </w:r>
            <w:r w:rsidRPr="00143272">
              <w:rPr>
                <w:rFonts w:ascii="Times New Roman" w:hAnsi="Times New Roman" w:cs="Times New Roman"/>
                <w:noProof/>
                <w:webHidden/>
                <w:sz w:val="24"/>
                <w:szCs w:val="24"/>
              </w:rPr>
              <w:instrText xml:space="preserve"> PAGEREF _Toc43106684 \h </w:instrText>
            </w:r>
            <w:r w:rsidRPr="00143272">
              <w:rPr>
                <w:rFonts w:ascii="Times New Roman" w:hAnsi="Times New Roman" w:cs="Times New Roman"/>
                <w:noProof/>
                <w:webHidden/>
                <w:sz w:val="24"/>
                <w:szCs w:val="24"/>
              </w:rPr>
            </w:r>
            <w:r w:rsidRPr="0014327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28</w:t>
            </w:r>
            <w:r w:rsidRPr="00143272">
              <w:rPr>
                <w:rFonts w:ascii="Times New Roman" w:hAnsi="Times New Roman" w:cs="Times New Roman"/>
                <w:noProof/>
                <w:webHidden/>
                <w:sz w:val="24"/>
                <w:szCs w:val="24"/>
              </w:rPr>
              <w:fldChar w:fldCharType="end"/>
            </w:r>
          </w:hyperlink>
        </w:p>
        <w:p w:rsidR="004644F4" w:rsidRPr="00143272" w:rsidRDefault="004644F4" w:rsidP="004644F4">
          <w:pPr>
            <w:pStyle w:val="TDC2"/>
            <w:tabs>
              <w:tab w:val="right" w:leader="dot" w:pos="8828"/>
            </w:tabs>
            <w:spacing w:after="0" w:line="480" w:lineRule="auto"/>
            <w:rPr>
              <w:rFonts w:ascii="Times New Roman" w:eastAsiaTheme="minorEastAsia" w:hAnsi="Times New Roman" w:cs="Times New Roman"/>
              <w:noProof/>
              <w:sz w:val="24"/>
              <w:szCs w:val="24"/>
              <w:lang w:eastAsia="es-CO"/>
            </w:rPr>
          </w:pPr>
          <w:hyperlink w:anchor="_Toc43106685" w:history="1">
            <w:r w:rsidRPr="00143272">
              <w:rPr>
                <w:rStyle w:val="Hipervnculo"/>
                <w:rFonts w:ascii="Times New Roman" w:hAnsi="Times New Roman" w:cs="Times New Roman"/>
                <w:noProof/>
                <w:sz w:val="24"/>
                <w:szCs w:val="24"/>
                <w:lang w:val="es-ES"/>
              </w:rPr>
              <w:t>2.2 Marco conceptual</w:t>
            </w:r>
            <w:r w:rsidRPr="00143272">
              <w:rPr>
                <w:rFonts w:ascii="Times New Roman" w:hAnsi="Times New Roman" w:cs="Times New Roman"/>
                <w:noProof/>
                <w:webHidden/>
                <w:sz w:val="24"/>
                <w:szCs w:val="24"/>
              </w:rPr>
              <w:tab/>
            </w:r>
            <w:r w:rsidRPr="00143272">
              <w:rPr>
                <w:rFonts w:ascii="Times New Roman" w:hAnsi="Times New Roman" w:cs="Times New Roman"/>
                <w:noProof/>
                <w:webHidden/>
                <w:sz w:val="24"/>
                <w:szCs w:val="24"/>
              </w:rPr>
              <w:fldChar w:fldCharType="begin"/>
            </w:r>
            <w:r w:rsidRPr="00143272">
              <w:rPr>
                <w:rFonts w:ascii="Times New Roman" w:hAnsi="Times New Roman" w:cs="Times New Roman"/>
                <w:noProof/>
                <w:webHidden/>
                <w:sz w:val="24"/>
                <w:szCs w:val="24"/>
              </w:rPr>
              <w:instrText xml:space="preserve"> PAGEREF _Toc43106685 \h </w:instrText>
            </w:r>
            <w:r w:rsidRPr="00143272">
              <w:rPr>
                <w:rFonts w:ascii="Times New Roman" w:hAnsi="Times New Roman" w:cs="Times New Roman"/>
                <w:noProof/>
                <w:webHidden/>
                <w:sz w:val="24"/>
                <w:szCs w:val="24"/>
              </w:rPr>
            </w:r>
            <w:r w:rsidRPr="0014327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32</w:t>
            </w:r>
            <w:r w:rsidRPr="00143272">
              <w:rPr>
                <w:rFonts w:ascii="Times New Roman" w:hAnsi="Times New Roman" w:cs="Times New Roman"/>
                <w:noProof/>
                <w:webHidden/>
                <w:sz w:val="24"/>
                <w:szCs w:val="24"/>
              </w:rPr>
              <w:fldChar w:fldCharType="end"/>
            </w:r>
          </w:hyperlink>
        </w:p>
        <w:p w:rsidR="004644F4" w:rsidRPr="00143272" w:rsidRDefault="004644F4" w:rsidP="004644F4">
          <w:pPr>
            <w:pStyle w:val="TDC3"/>
            <w:tabs>
              <w:tab w:val="right" w:leader="dot" w:pos="8828"/>
            </w:tabs>
            <w:spacing w:after="0" w:line="480" w:lineRule="auto"/>
            <w:rPr>
              <w:rFonts w:ascii="Times New Roman" w:eastAsiaTheme="minorEastAsia" w:hAnsi="Times New Roman" w:cs="Times New Roman"/>
              <w:noProof/>
              <w:sz w:val="24"/>
              <w:szCs w:val="24"/>
              <w:lang w:eastAsia="es-CO"/>
            </w:rPr>
          </w:pPr>
          <w:hyperlink w:anchor="_Toc43106686" w:history="1">
            <w:r w:rsidRPr="00143272">
              <w:rPr>
                <w:rStyle w:val="Hipervnculo"/>
                <w:rFonts w:ascii="Times New Roman" w:hAnsi="Times New Roman" w:cs="Times New Roman"/>
                <w:noProof/>
                <w:sz w:val="24"/>
                <w:szCs w:val="24"/>
              </w:rPr>
              <w:t>2.2.1 Filosofía de la religión</w:t>
            </w:r>
            <w:r w:rsidRPr="00143272">
              <w:rPr>
                <w:rFonts w:ascii="Times New Roman" w:hAnsi="Times New Roman" w:cs="Times New Roman"/>
                <w:noProof/>
                <w:webHidden/>
                <w:sz w:val="24"/>
                <w:szCs w:val="24"/>
              </w:rPr>
              <w:tab/>
            </w:r>
            <w:r w:rsidRPr="00143272">
              <w:rPr>
                <w:rFonts w:ascii="Times New Roman" w:hAnsi="Times New Roman" w:cs="Times New Roman"/>
                <w:noProof/>
                <w:webHidden/>
                <w:sz w:val="24"/>
                <w:szCs w:val="24"/>
              </w:rPr>
              <w:fldChar w:fldCharType="begin"/>
            </w:r>
            <w:r w:rsidRPr="00143272">
              <w:rPr>
                <w:rFonts w:ascii="Times New Roman" w:hAnsi="Times New Roman" w:cs="Times New Roman"/>
                <w:noProof/>
                <w:webHidden/>
                <w:sz w:val="24"/>
                <w:szCs w:val="24"/>
              </w:rPr>
              <w:instrText xml:space="preserve"> PAGEREF _Toc43106686 \h </w:instrText>
            </w:r>
            <w:r w:rsidRPr="00143272">
              <w:rPr>
                <w:rFonts w:ascii="Times New Roman" w:hAnsi="Times New Roman" w:cs="Times New Roman"/>
                <w:noProof/>
                <w:webHidden/>
                <w:sz w:val="24"/>
                <w:szCs w:val="24"/>
              </w:rPr>
            </w:r>
            <w:r w:rsidRPr="0014327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33</w:t>
            </w:r>
            <w:r w:rsidRPr="00143272">
              <w:rPr>
                <w:rFonts w:ascii="Times New Roman" w:hAnsi="Times New Roman" w:cs="Times New Roman"/>
                <w:noProof/>
                <w:webHidden/>
                <w:sz w:val="24"/>
                <w:szCs w:val="24"/>
              </w:rPr>
              <w:fldChar w:fldCharType="end"/>
            </w:r>
          </w:hyperlink>
        </w:p>
        <w:p w:rsidR="004644F4" w:rsidRPr="00143272" w:rsidRDefault="004644F4" w:rsidP="004644F4">
          <w:pPr>
            <w:pStyle w:val="TDC3"/>
            <w:tabs>
              <w:tab w:val="right" w:leader="dot" w:pos="8828"/>
            </w:tabs>
            <w:spacing w:after="0" w:line="480" w:lineRule="auto"/>
            <w:rPr>
              <w:rFonts w:ascii="Times New Roman" w:eastAsiaTheme="minorEastAsia" w:hAnsi="Times New Roman" w:cs="Times New Roman"/>
              <w:noProof/>
              <w:sz w:val="24"/>
              <w:szCs w:val="24"/>
              <w:lang w:eastAsia="es-CO"/>
            </w:rPr>
          </w:pPr>
          <w:hyperlink w:anchor="_Toc43106687" w:history="1">
            <w:r w:rsidRPr="00143272">
              <w:rPr>
                <w:rStyle w:val="Hipervnculo"/>
                <w:rFonts w:ascii="Times New Roman" w:hAnsi="Times New Roman" w:cs="Times New Roman"/>
                <w:noProof/>
                <w:sz w:val="24"/>
                <w:szCs w:val="24"/>
              </w:rPr>
              <w:t>2.2.2 Religión y prácticas religiosas</w:t>
            </w:r>
            <w:r w:rsidRPr="00143272">
              <w:rPr>
                <w:rFonts w:ascii="Times New Roman" w:hAnsi="Times New Roman" w:cs="Times New Roman"/>
                <w:noProof/>
                <w:webHidden/>
                <w:sz w:val="24"/>
                <w:szCs w:val="24"/>
              </w:rPr>
              <w:tab/>
            </w:r>
            <w:r w:rsidRPr="00143272">
              <w:rPr>
                <w:rFonts w:ascii="Times New Roman" w:hAnsi="Times New Roman" w:cs="Times New Roman"/>
                <w:noProof/>
                <w:webHidden/>
                <w:sz w:val="24"/>
                <w:szCs w:val="24"/>
              </w:rPr>
              <w:fldChar w:fldCharType="begin"/>
            </w:r>
            <w:r w:rsidRPr="00143272">
              <w:rPr>
                <w:rFonts w:ascii="Times New Roman" w:hAnsi="Times New Roman" w:cs="Times New Roman"/>
                <w:noProof/>
                <w:webHidden/>
                <w:sz w:val="24"/>
                <w:szCs w:val="24"/>
              </w:rPr>
              <w:instrText xml:space="preserve"> PAGEREF _Toc43106687 \h </w:instrText>
            </w:r>
            <w:r w:rsidRPr="00143272">
              <w:rPr>
                <w:rFonts w:ascii="Times New Roman" w:hAnsi="Times New Roman" w:cs="Times New Roman"/>
                <w:noProof/>
                <w:webHidden/>
                <w:sz w:val="24"/>
                <w:szCs w:val="24"/>
              </w:rPr>
            </w:r>
            <w:r w:rsidRPr="0014327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35</w:t>
            </w:r>
            <w:r w:rsidRPr="00143272">
              <w:rPr>
                <w:rFonts w:ascii="Times New Roman" w:hAnsi="Times New Roman" w:cs="Times New Roman"/>
                <w:noProof/>
                <w:webHidden/>
                <w:sz w:val="24"/>
                <w:szCs w:val="24"/>
              </w:rPr>
              <w:fldChar w:fldCharType="end"/>
            </w:r>
          </w:hyperlink>
        </w:p>
        <w:p w:rsidR="004644F4" w:rsidRPr="00143272" w:rsidRDefault="004644F4" w:rsidP="004644F4">
          <w:pPr>
            <w:pStyle w:val="TDC3"/>
            <w:tabs>
              <w:tab w:val="right" w:leader="dot" w:pos="8828"/>
            </w:tabs>
            <w:spacing w:after="0" w:line="480" w:lineRule="auto"/>
            <w:rPr>
              <w:rFonts w:ascii="Times New Roman" w:eastAsiaTheme="minorEastAsia" w:hAnsi="Times New Roman" w:cs="Times New Roman"/>
              <w:noProof/>
              <w:sz w:val="24"/>
              <w:szCs w:val="24"/>
              <w:lang w:eastAsia="es-CO"/>
            </w:rPr>
          </w:pPr>
          <w:hyperlink w:anchor="_Toc43106688" w:history="1">
            <w:r w:rsidRPr="00143272">
              <w:rPr>
                <w:rStyle w:val="Hipervnculo"/>
                <w:rFonts w:ascii="Times New Roman" w:hAnsi="Times New Roman" w:cs="Times New Roman"/>
                <w:noProof/>
                <w:sz w:val="24"/>
                <w:szCs w:val="24"/>
              </w:rPr>
              <w:t>2.2.3 Las emociones</w:t>
            </w:r>
            <w:r w:rsidRPr="00143272">
              <w:rPr>
                <w:rFonts w:ascii="Times New Roman" w:hAnsi="Times New Roman" w:cs="Times New Roman"/>
                <w:noProof/>
                <w:webHidden/>
                <w:sz w:val="24"/>
                <w:szCs w:val="24"/>
              </w:rPr>
              <w:tab/>
            </w:r>
            <w:r w:rsidRPr="00143272">
              <w:rPr>
                <w:rFonts w:ascii="Times New Roman" w:hAnsi="Times New Roman" w:cs="Times New Roman"/>
                <w:noProof/>
                <w:webHidden/>
                <w:sz w:val="24"/>
                <w:szCs w:val="24"/>
              </w:rPr>
              <w:fldChar w:fldCharType="begin"/>
            </w:r>
            <w:r w:rsidRPr="00143272">
              <w:rPr>
                <w:rFonts w:ascii="Times New Roman" w:hAnsi="Times New Roman" w:cs="Times New Roman"/>
                <w:noProof/>
                <w:webHidden/>
                <w:sz w:val="24"/>
                <w:szCs w:val="24"/>
              </w:rPr>
              <w:instrText xml:space="preserve"> PAGEREF _Toc43106688 \h </w:instrText>
            </w:r>
            <w:r w:rsidRPr="00143272">
              <w:rPr>
                <w:rFonts w:ascii="Times New Roman" w:hAnsi="Times New Roman" w:cs="Times New Roman"/>
                <w:noProof/>
                <w:webHidden/>
                <w:sz w:val="24"/>
                <w:szCs w:val="24"/>
              </w:rPr>
            </w:r>
            <w:r w:rsidRPr="0014327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37</w:t>
            </w:r>
            <w:r w:rsidRPr="00143272">
              <w:rPr>
                <w:rFonts w:ascii="Times New Roman" w:hAnsi="Times New Roman" w:cs="Times New Roman"/>
                <w:noProof/>
                <w:webHidden/>
                <w:sz w:val="24"/>
                <w:szCs w:val="24"/>
              </w:rPr>
              <w:fldChar w:fldCharType="end"/>
            </w:r>
          </w:hyperlink>
        </w:p>
        <w:p w:rsidR="004644F4" w:rsidRPr="00143272" w:rsidRDefault="004644F4" w:rsidP="004644F4">
          <w:pPr>
            <w:pStyle w:val="TDC3"/>
            <w:tabs>
              <w:tab w:val="right" w:leader="dot" w:pos="8828"/>
            </w:tabs>
            <w:spacing w:after="0" w:line="480" w:lineRule="auto"/>
            <w:rPr>
              <w:rFonts w:ascii="Times New Roman" w:eastAsiaTheme="minorEastAsia" w:hAnsi="Times New Roman" w:cs="Times New Roman"/>
              <w:noProof/>
              <w:sz w:val="24"/>
              <w:szCs w:val="24"/>
              <w:lang w:eastAsia="es-CO"/>
            </w:rPr>
          </w:pPr>
          <w:hyperlink w:anchor="_Toc43106689" w:history="1">
            <w:r w:rsidRPr="00143272">
              <w:rPr>
                <w:rStyle w:val="Hipervnculo"/>
                <w:rFonts w:ascii="Times New Roman" w:hAnsi="Times New Roman" w:cs="Times New Roman"/>
                <w:noProof/>
                <w:sz w:val="24"/>
                <w:szCs w:val="24"/>
              </w:rPr>
              <w:t>2.2.4 Las tradiciones</w:t>
            </w:r>
            <w:r w:rsidRPr="00143272">
              <w:rPr>
                <w:rFonts w:ascii="Times New Roman" w:hAnsi="Times New Roman" w:cs="Times New Roman"/>
                <w:noProof/>
                <w:webHidden/>
                <w:sz w:val="24"/>
                <w:szCs w:val="24"/>
              </w:rPr>
              <w:tab/>
            </w:r>
            <w:r w:rsidRPr="00143272">
              <w:rPr>
                <w:rFonts w:ascii="Times New Roman" w:hAnsi="Times New Roman" w:cs="Times New Roman"/>
                <w:noProof/>
                <w:webHidden/>
                <w:sz w:val="24"/>
                <w:szCs w:val="24"/>
              </w:rPr>
              <w:fldChar w:fldCharType="begin"/>
            </w:r>
            <w:r w:rsidRPr="00143272">
              <w:rPr>
                <w:rFonts w:ascii="Times New Roman" w:hAnsi="Times New Roman" w:cs="Times New Roman"/>
                <w:noProof/>
                <w:webHidden/>
                <w:sz w:val="24"/>
                <w:szCs w:val="24"/>
              </w:rPr>
              <w:instrText xml:space="preserve"> PAGEREF _Toc43106689 \h </w:instrText>
            </w:r>
            <w:r w:rsidRPr="00143272">
              <w:rPr>
                <w:rFonts w:ascii="Times New Roman" w:hAnsi="Times New Roman" w:cs="Times New Roman"/>
                <w:noProof/>
                <w:webHidden/>
                <w:sz w:val="24"/>
                <w:szCs w:val="24"/>
              </w:rPr>
            </w:r>
            <w:r w:rsidRPr="0014327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39</w:t>
            </w:r>
            <w:r w:rsidRPr="00143272">
              <w:rPr>
                <w:rFonts w:ascii="Times New Roman" w:hAnsi="Times New Roman" w:cs="Times New Roman"/>
                <w:noProof/>
                <w:webHidden/>
                <w:sz w:val="24"/>
                <w:szCs w:val="24"/>
              </w:rPr>
              <w:fldChar w:fldCharType="end"/>
            </w:r>
          </w:hyperlink>
        </w:p>
        <w:p w:rsidR="004644F4" w:rsidRPr="00143272" w:rsidRDefault="004644F4" w:rsidP="004644F4">
          <w:pPr>
            <w:pStyle w:val="TDC3"/>
            <w:tabs>
              <w:tab w:val="right" w:leader="dot" w:pos="8828"/>
            </w:tabs>
            <w:spacing w:after="0" w:line="480" w:lineRule="auto"/>
            <w:rPr>
              <w:rFonts w:ascii="Times New Roman" w:eastAsiaTheme="minorEastAsia" w:hAnsi="Times New Roman" w:cs="Times New Roman"/>
              <w:noProof/>
              <w:sz w:val="24"/>
              <w:szCs w:val="24"/>
              <w:lang w:eastAsia="es-CO"/>
            </w:rPr>
          </w:pPr>
          <w:hyperlink w:anchor="_Toc43106690" w:history="1">
            <w:r w:rsidRPr="00143272">
              <w:rPr>
                <w:rStyle w:val="Hipervnculo"/>
                <w:rFonts w:ascii="Times New Roman" w:hAnsi="Times New Roman" w:cs="Times New Roman"/>
                <w:noProof/>
                <w:sz w:val="24"/>
                <w:szCs w:val="24"/>
                <w:lang w:val="es-ES"/>
              </w:rPr>
              <w:t>2.2.5 El rito</w:t>
            </w:r>
            <w:r w:rsidRPr="00143272">
              <w:rPr>
                <w:rFonts w:ascii="Times New Roman" w:hAnsi="Times New Roman" w:cs="Times New Roman"/>
                <w:noProof/>
                <w:webHidden/>
                <w:sz w:val="24"/>
                <w:szCs w:val="24"/>
              </w:rPr>
              <w:tab/>
            </w:r>
            <w:r w:rsidRPr="00143272">
              <w:rPr>
                <w:rFonts w:ascii="Times New Roman" w:hAnsi="Times New Roman" w:cs="Times New Roman"/>
                <w:noProof/>
                <w:webHidden/>
                <w:sz w:val="24"/>
                <w:szCs w:val="24"/>
              </w:rPr>
              <w:fldChar w:fldCharType="begin"/>
            </w:r>
            <w:r w:rsidRPr="00143272">
              <w:rPr>
                <w:rFonts w:ascii="Times New Roman" w:hAnsi="Times New Roman" w:cs="Times New Roman"/>
                <w:noProof/>
                <w:webHidden/>
                <w:sz w:val="24"/>
                <w:szCs w:val="24"/>
              </w:rPr>
              <w:instrText xml:space="preserve"> PAGEREF _Toc43106690 \h </w:instrText>
            </w:r>
            <w:r w:rsidRPr="00143272">
              <w:rPr>
                <w:rFonts w:ascii="Times New Roman" w:hAnsi="Times New Roman" w:cs="Times New Roman"/>
                <w:noProof/>
                <w:webHidden/>
                <w:sz w:val="24"/>
                <w:szCs w:val="24"/>
              </w:rPr>
            </w:r>
            <w:r w:rsidRPr="0014327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40</w:t>
            </w:r>
            <w:r w:rsidRPr="00143272">
              <w:rPr>
                <w:rFonts w:ascii="Times New Roman" w:hAnsi="Times New Roman" w:cs="Times New Roman"/>
                <w:noProof/>
                <w:webHidden/>
                <w:sz w:val="24"/>
                <w:szCs w:val="24"/>
              </w:rPr>
              <w:fldChar w:fldCharType="end"/>
            </w:r>
          </w:hyperlink>
        </w:p>
        <w:p w:rsidR="004644F4" w:rsidRPr="00143272" w:rsidRDefault="004644F4" w:rsidP="004644F4">
          <w:pPr>
            <w:pStyle w:val="TDC3"/>
            <w:tabs>
              <w:tab w:val="right" w:leader="dot" w:pos="8828"/>
            </w:tabs>
            <w:spacing w:after="0" w:line="480" w:lineRule="auto"/>
            <w:rPr>
              <w:rFonts w:ascii="Times New Roman" w:eastAsiaTheme="minorEastAsia" w:hAnsi="Times New Roman" w:cs="Times New Roman"/>
              <w:noProof/>
              <w:sz w:val="24"/>
              <w:szCs w:val="24"/>
              <w:lang w:eastAsia="es-CO"/>
            </w:rPr>
          </w:pPr>
          <w:hyperlink w:anchor="_Toc43106691" w:history="1">
            <w:r w:rsidRPr="00143272">
              <w:rPr>
                <w:rStyle w:val="Hipervnculo"/>
                <w:rFonts w:ascii="Times New Roman" w:eastAsia="Times New Roman" w:hAnsi="Times New Roman" w:cs="Times New Roman"/>
                <w:noProof/>
                <w:sz w:val="24"/>
                <w:szCs w:val="24"/>
                <w:shd w:val="clear" w:color="auto" w:fill="FFFFFF"/>
                <w:lang w:eastAsia="es-CO"/>
              </w:rPr>
              <w:t>2.2.6 Dimensiones del desarrollo infantil</w:t>
            </w:r>
            <w:r w:rsidRPr="00143272">
              <w:rPr>
                <w:rFonts w:ascii="Times New Roman" w:hAnsi="Times New Roman" w:cs="Times New Roman"/>
                <w:noProof/>
                <w:webHidden/>
                <w:sz w:val="24"/>
                <w:szCs w:val="24"/>
              </w:rPr>
              <w:tab/>
            </w:r>
            <w:r w:rsidRPr="00143272">
              <w:rPr>
                <w:rFonts w:ascii="Times New Roman" w:hAnsi="Times New Roman" w:cs="Times New Roman"/>
                <w:noProof/>
                <w:webHidden/>
                <w:sz w:val="24"/>
                <w:szCs w:val="24"/>
              </w:rPr>
              <w:fldChar w:fldCharType="begin"/>
            </w:r>
            <w:r w:rsidRPr="00143272">
              <w:rPr>
                <w:rFonts w:ascii="Times New Roman" w:hAnsi="Times New Roman" w:cs="Times New Roman"/>
                <w:noProof/>
                <w:webHidden/>
                <w:sz w:val="24"/>
                <w:szCs w:val="24"/>
              </w:rPr>
              <w:instrText xml:space="preserve"> PAGEREF _Toc43106691 \h </w:instrText>
            </w:r>
            <w:r w:rsidRPr="00143272">
              <w:rPr>
                <w:rFonts w:ascii="Times New Roman" w:hAnsi="Times New Roman" w:cs="Times New Roman"/>
                <w:noProof/>
                <w:webHidden/>
                <w:sz w:val="24"/>
                <w:szCs w:val="24"/>
              </w:rPr>
            </w:r>
            <w:r w:rsidRPr="0014327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42</w:t>
            </w:r>
            <w:r w:rsidRPr="00143272">
              <w:rPr>
                <w:rFonts w:ascii="Times New Roman" w:hAnsi="Times New Roman" w:cs="Times New Roman"/>
                <w:noProof/>
                <w:webHidden/>
                <w:sz w:val="24"/>
                <w:szCs w:val="24"/>
              </w:rPr>
              <w:fldChar w:fldCharType="end"/>
            </w:r>
          </w:hyperlink>
        </w:p>
        <w:p w:rsidR="004644F4" w:rsidRPr="00143272" w:rsidRDefault="004644F4" w:rsidP="004644F4">
          <w:pPr>
            <w:pStyle w:val="TDC1"/>
            <w:tabs>
              <w:tab w:val="right" w:leader="dot" w:pos="8828"/>
            </w:tabs>
            <w:spacing w:after="0" w:line="480" w:lineRule="auto"/>
            <w:rPr>
              <w:rFonts w:ascii="Times New Roman" w:eastAsiaTheme="minorEastAsia" w:hAnsi="Times New Roman" w:cs="Times New Roman"/>
              <w:noProof/>
              <w:sz w:val="24"/>
              <w:szCs w:val="24"/>
              <w:lang w:eastAsia="es-CO"/>
            </w:rPr>
          </w:pPr>
          <w:hyperlink w:anchor="_Toc43106692" w:history="1">
            <w:r w:rsidRPr="00143272">
              <w:rPr>
                <w:rStyle w:val="Hipervnculo"/>
                <w:rFonts w:ascii="Times New Roman" w:hAnsi="Times New Roman" w:cs="Times New Roman"/>
                <w:noProof/>
                <w:sz w:val="24"/>
                <w:szCs w:val="24"/>
              </w:rPr>
              <w:t>3.  METODOLOGÍA</w:t>
            </w:r>
            <w:r w:rsidRPr="00143272">
              <w:rPr>
                <w:rFonts w:ascii="Times New Roman" w:hAnsi="Times New Roman" w:cs="Times New Roman"/>
                <w:noProof/>
                <w:webHidden/>
                <w:sz w:val="24"/>
                <w:szCs w:val="24"/>
              </w:rPr>
              <w:tab/>
            </w:r>
            <w:r w:rsidRPr="00143272">
              <w:rPr>
                <w:rFonts w:ascii="Times New Roman" w:hAnsi="Times New Roman" w:cs="Times New Roman"/>
                <w:noProof/>
                <w:webHidden/>
                <w:sz w:val="24"/>
                <w:szCs w:val="24"/>
              </w:rPr>
              <w:fldChar w:fldCharType="begin"/>
            </w:r>
            <w:r w:rsidRPr="00143272">
              <w:rPr>
                <w:rFonts w:ascii="Times New Roman" w:hAnsi="Times New Roman" w:cs="Times New Roman"/>
                <w:noProof/>
                <w:webHidden/>
                <w:sz w:val="24"/>
                <w:szCs w:val="24"/>
              </w:rPr>
              <w:instrText xml:space="preserve"> PAGEREF _Toc43106692 \h </w:instrText>
            </w:r>
            <w:r w:rsidRPr="00143272">
              <w:rPr>
                <w:rFonts w:ascii="Times New Roman" w:hAnsi="Times New Roman" w:cs="Times New Roman"/>
                <w:noProof/>
                <w:webHidden/>
                <w:sz w:val="24"/>
                <w:szCs w:val="24"/>
              </w:rPr>
            </w:r>
            <w:r w:rsidRPr="0014327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46</w:t>
            </w:r>
            <w:r w:rsidRPr="00143272">
              <w:rPr>
                <w:rFonts w:ascii="Times New Roman" w:hAnsi="Times New Roman" w:cs="Times New Roman"/>
                <w:noProof/>
                <w:webHidden/>
                <w:sz w:val="24"/>
                <w:szCs w:val="24"/>
              </w:rPr>
              <w:fldChar w:fldCharType="end"/>
            </w:r>
          </w:hyperlink>
        </w:p>
        <w:p w:rsidR="004644F4" w:rsidRPr="00143272" w:rsidRDefault="004644F4" w:rsidP="004644F4">
          <w:pPr>
            <w:pStyle w:val="TDC2"/>
            <w:tabs>
              <w:tab w:val="right" w:leader="dot" w:pos="8828"/>
            </w:tabs>
            <w:spacing w:after="0" w:line="480" w:lineRule="auto"/>
            <w:rPr>
              <w:rFonts w:ascii="Times New Roman" w:eastAsiaTheme="minorEastAsia" w:hAnsi="Times New Roman" w:cs="Times New Roman"/>
              <w:noProof/>
              <w:sz w:val="24"/>
              <w:szCs w:val="24"/>
              <w:lang w:eastAsia="es-CO"/>
            </w:rPr>
          </w:pPr>
          <w:hyperlink w:anchor="_Toc43106693" w:history="1">
            <w:r w:rsidRPr="00143272">
              <w:rPr>
                <w:rStyle w:val="Hipervnculo"/>
                <w:rFonts w:ascii="Times New Roman" w:hAnsi="Times New Roman" w:cs="Times New Roman"/>
                <w:noProof/>
                <w:sz w:val="24"/>
                <w:szCs w:val="24"/>
                <w:lang w:val="es-ES"/>
              </w:rPr>
              <w:t>3.1 Instrumentos de recolección de información</w:t>
            </w:r>
            <w:r w:rsidRPr="00143272">
              <w:rPr>
                <w:rFonts w:ascii="Times New Roman" w:hAnsi="Times New Roman" w:cs="Times New Roman"/>
                <w:noProof/>
                <w:webHidden/>
                <w:sz w:val="24"/>
                <w:szCs w:val="24"/>
              </w:rPr>
              <w:tab/>
            </w:r>
            <w:r w:rsidRPr="00143272">
              <w:rPr>
                <w:rFonts w:ascii="Times New Roman" w:hAnsi="Times New Roman" w:cs="Times New Roman"/>
                <w:noProof/>
                <w:webHidden/>
                <w:sz w:val="24"/>
                <w:szCs w:val="24"/>
              </w:rPr>
              <w:fldChar w:fldCharType="begin"/>
            </w:r>
            <w:r w:rsidRPr="00143272">
              <w:rPr>
                <w:rFonts w:ascii="Times New Roman" w:hAnsi="Times New Roman" w:cs="Times New Roman"/>
                <w:noProof/>
                <w:webHidden/>
                <w:sz w:val="24"/>
                <w:szCs w:val="24"/>
              </w:rPr>
              <w:instrText xml:space="preserve"> PAGEREF _Toc43106693 \h </w:instrText>
            </w:r>
            <w:r w:rsidRPr="00143272">
              <w:rPr>
                <w:rFonts w:ascii="Times New Roman" w:hAnsi="Times New Roman" w:cs="Times New Roman"/>
                <w:noProof/>
                <w:webHidden/>
                <w:sz w:val="24"/>
                <w:szCs w:val="24"/>
              </w:rPr>
            </w:r>
            <w:r w:rsidRPr="0014327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50</w:t>
            </w:r>
            <w:r w:rsidRPr="00143272">
              <w:rPr>
                <w:rFonts w:ascii="Times New Roman" w:hAnsi="Times New Roman" w:cs="Times New Roman"/>
                <w:noProof/>
                <w:webHidden/>
                <w:sz w:val="24"/>
                <w:szCs w:val="24"/>
              </w:rPr>
              <w:fldChar w:fldCharType="end"/>
            </w:r>
          </w:hyperlink>
        </w:p>
        <w:p w:rsidR="004644F4" w:rsidRPr="00143272" w:rsidRDefault="004644F4" w:rsidP="004644F4">
          <w:pPr>
            <w:pStyle w:val="TDC2"/>
            <w:tabs>
              <w:tab w:val="right" w:leader="dot" w:pos="8828"/>
            </w:tabs>
            <w:spacing w:after="0" w:line="480" w:lineRule="auto"/>
            <w:rPr>
              <w:rFonts w:ascii="Times New Roman" w:eastAsiaTheme="minorEastAsia" w:hAnsi="Times New Roman" w:cs="Times New Roman"/>
              <w:noProof/>
              <w:sz w:val="24"/>
              <w:szCs w:val="24"/>
              <w:lang w:eastAsia="es-CO"/>
            </w:rPr>
          </w:pPr>
          <w:hyperlink w:anchor="_Toc43106694" w:history="1">
            <w:r w:rsidRPr="00143272">
              <w:rPr>
                <w:rStyle w:val="Hipervnculo"/>
                <w:rFonts w:ascii="Times New Roman" w:hAnsi="Times New Roman" w:cs="Times New Roman"/>
                <w:noProof/>
                <w:sz w:val="24"/>
                <w:szCs w:val="24"/>
              </w:rPr>
              <w:t>3.2. Plan de análisis</w:t>
            </w:r>
            <w:r w:rsidRPr="00143272">
              <w:rPr>
                <w:rFonts w:ascii="Times New Roman" w:hAnsi="Times New Roman" w:cs="Times New Roman"/>
                <w:noProof/>
                <w:webHidden/>
                <w:sz w:val="24"/>
                <w:szCs w:val="24"/>
              </w:rPr>
              <w:tab/>
            </w:r>
            <w:r w:rsidRPr="00143272">
              <w:rPr>
                <w:rFonts w:ascii="Times New Roman" w:hAnsi="Times New Roman" w:cs="Times New Roman"/>
                <w:noProof/>
                <w:webHidden/>
                <w:sz w:val="24"/>
                <w:szCs w:val="24"/>
              </w:rPr>
              <w:fldChar w:fldCharType="begin"/>
            </w:r>
            <w:r w:rsidRPr="00143272">
              <w:rPr>
                <w:rFonts w:ascii="Times New Roman" w:hAnsi="Times New Roman" w:cs="Times New Roman"/>
                <w:noProof/>
                <w:webHidden/>
                <w:sz w:val="24"/>
                <w:szCs w:val="24"/>
              </w:rPr>
              <w:instrText xml:space="preserve"> PAGEREF _Toc43106694 \h </w:instrText>
            </w:r>
            <w:r w:rsidRPr="00143272">
              <w:rPr>
                <w:rFonts w:ascii="Times New Roman" w:hAnsi="Times New Roman" w:cs="Times New Roman"/>
                <w:noProof/>
                <w:webHidden/>
                <w:sz w:val="24"/>
                <w:szCs w:val="24"/>
              </w:rPr>
            </w:r>
            <w:r w:rsidRPr="0014327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53</w:t>
            </w:r>
            <w:r w:rsidRPr="00143272">
              <w:rPr>
                <w:rFonts w:ascii="Times New Roman" w:hAnsi="Times New Roman" w:cs="Times New Roman"/>
                <w:noProof/>
                <w:webHidden/>
                <w:sz w:val="24"/>
                <w:szCs w:val="24"/>
              </w:rPr>
              <w:fldChar w:fldCharType="end"/>
            </w:r>
          </w:hyperlink>
        </w:p>
        <w:p w:rsidR="004644F4" w:rsidRPr="00143272" w:rsidRDefault="004644F4" w:rsidP="004644F4">
          <w:pPr>
            <w:pStyle w:val="TDC2"/>
            <w:tabs>
              <w:tab w:val="right" w:leader="dot" w:pos="8828"/>
            </w:tabs>
            <w:spacing w:after="0" w:line="480" w:lineRule="auto"/>
            <w:rPr>
              <w:rFonts w:ascii="Times New Roman" w:eastAsiaTheme="minorEastAsia" w:hAnsi="Times New Roman" w:cs="Times New Roman"/>
              <w:noProof/>
              <w:sz w:val="24"/>
              <w:szCs w:val="24"/>
              <w:lang w:eastAsia="es-CO"/>
            </w:rPr>
          </w:pPr>
          <w:hyperlink w:anchor="_Toc43106695" w:history="1">
            <w:r w:rsidRPr="00143272">
              <w:rPr>
                <w:rStyle w:val="Hipervnculo"/>
                <w:rFonts w:ascii="Times New Roman" w:hAnsi="Times New Roman" w:cs="Times New Roman"/>
                <w:noProof/>
                <w:sz w:val="24"/>
                <w:szCs w:val="24"/>
              </w:rPr>
              <w:t>3.3.  Componente ético</w:t>
            </w:r>
            <w:r w:rsidRPr="00143272">
              <w:rPr>
                <w:rFonts w:ascii="Times New Roman" w:hAnsi="Times New Roman" w:cs="Times New Roman"/>
                <w:noProof/>
                <w:webHidden/>
                <w:sz w:val="24"/>
                <w:szCs w:val="24"/>
              </w:rPr>
              <w:tab/>
            </w:r>
            <w:r w:rsidRPr="00143272">
              <w:rPr>
                <w:rFonts w:ascii="Times New Roman" w:hAnsi="Times New Roman" w:cs="Times New Roman"/>
                <w:noProof/>
                <w:webHidden/>
                <w:sz w:val="24"/>
                <w:szCs w:val="24"/>
              </w:rPr>
              <w:fldChar w:fldCharType="begin"/>
            </w:r>
            <w:r w:rsidRPr="00143272">
              <w:rPr>
                <w:rFonts w:ascii="Times New Roman" w:hAnsi="Times New Roman" w:cs="Times New Roman"/>
                <w:noProof/>
                <w:webHidden/>
                <w:sz w:val="24"/>
                <w:szCs w:val="24"/>
              </w:rPr>
              <w:instrText xml:space="preserve"> PAGEREF _Toc43106695 \h </w:instrText>
            </w:r>
            <w:r w:rsidRPr="00143272">
              <w:rPr>
                <w:rFonts w:ascii="Times New Roman" w:hAnsi="Times New Roman" w:cs="Times New Roman"/>
                <w:noProof/>
                <w:webHidden/>
                <w:sz w:val="24"/>
                <w:szCs w:val="24"/>
              </w:rPr>
            </w:r>
            <w:r w:rsidRPr="0014327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54</w:t>
            </w:r>
            <w:r w:rsidRPr="00143272">
              <w:rPr>
                <w:rFonts w:ascii="Times New Roman" w:hAnsi="Times New Roman" w:cs="Times New Roman"/>
                <w:noProof/>
                <w:webHidden/>
                <w:sz w:val="24"/>
                <w:szCs w:val="24"/>
              </w:rPr>
              <w:fldChar w:fldCharType="end"/>
            </w:r>
          </w:hyperlink>
        </w:p>
        <w:p w:rsidR="004644F4" w:rsidRPr="00143272" w:rsidRDefault="004644F4" w:rsidP="004644F4">
          <w:pPr>
            <w:pStyle w:val="TDC1"/>
            <w:tabs>
              <w:tab w:val="right" w:leader="dot" w:pos="8828"/>
            </w:tabs>
            <w:spacing w:after="0" w:line="480" w:lineRule="auto"/>
            <w:rPr>
              <w:rFonts w:ascii="Times New Roman" w:eastAsiaTheme="minorEastAsia" w:hAnsi="Times New Roman" w:cs="Times New Roman"/>
              <w:noProof/>
              <w:sz w:val="24"/>
              <w:szCs w:val="24"/>
              <w:lang w:eastAsia="es-CO"/>
            </w:rPr>
          </w:pPr>
          <w:hyperlink w:anchor="_Toc43106696" w:history="1">
            <w:r w:rsidRPr="00143272">
              <w:rPr>
                <w:rStyle w:val="Hipervnculo"/>
                <w:rFonts w:ascii="Times New Roman" w:hAnsi="Times New Roman" w:cs="Times New Roman"/>
                <w:noProof/>
                <w:sz w:val="24"/>
                <w:szCs w:val="24"/>
                <w:lang w:val="es-ES"/>
              </w:rPr>
              <w:t>4. RESULTADOS</w:t>
            </w:r>
            <w:r w:rsidRPr="00143272">
              <w:rPr>
                <w:rFonts w:ascii="Times New Roman" w:hAnsi="Times New Roman" w:cs="Times New Roman"/>
                <w:noProof/>
                <w:webHidden/>
                <w:sz w:val="24"/>
                <w:szCs w:val="24"/>
              </w:rPr>
              <w:tab/>
            </w:r>
            <w:r w:rsidRPr="00143272">
              <w:rPr>
                <w:rFonts w:ascii="Times New Roman" w:hAnsi="Times New Roman" w:cs="Times New Roman"/>
                <w:noProof/>
                <w:webHidden/>
                <w:sz w:val="24"/>
                <w:szCs w:val="24"/>
              </w:rPr>
              <w:fldChar w:fldCharType="begin"/>
            </w:r>
            <w:r w:rsidRPr="00143272">
              <w:rPr>
                <w:rFonts w:ascii="Times New Roman" w:hAnsi="Times New Roman" w:cs="Times New Roman"/>
                <w:noProof/>
                <w:webHidden/>
                <w:sz w:val="24"/>
                <w:szCs w:val="24"/>
              </w:rPr>
              <w:instrText xml:space="preserve"> PAGEREF _Toc43106696 \h </w:instrText>
            </w:r>
            <w:r w:rsidRPr="00143272">
              <w:rPr>
                <w:rFonts w:ascii="Times New Roman" w:hAnsi="Times New Roman" w:cs="Times New Roman"/>
                <w:noProof/>
                <w:webHidden/>
                <w:sz w:val="24"/>
                <w:szCs w:val="24"/>
              </w:rPr>
            </w:r>
            <w:r w:rsidRPr="0014327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56</w:t>
            </w:r>
            <w:r w:rsidRPr="00143272">
              <w:rPr>
                <w:rFonts w:ascii="Times New Roman" w:hAnsi="Times New Roman" w:cs="Times New Roman"/>
                <w:noProof/>
                <w:webHidden/>
                <w:sz w:val="24"/>
                <w:szCs w:val="24"/>
              </w:rPr>
              <w:fldChar w:fldCharType="end"/>
            </w:r>
          </w:hyperlink>
        </w:p>
        <w:p w:rsidR="004644F4" w:rsidRPr="00143272" w:rsidRDefault="004644F4" w:rsidP="004644F4">
          <w:pPr>
            <w:pStyle w:val="TDC2"/>
            <w:tabs>
              <w:tab w:val="right" w:leader="dot" w:pos="8828"/>
            </w:tabs>
            <w:spacing w:after="0" w:line="480" w:lineRule="auto"/>
            <w:rPr>
              <w:rFonts w:ascii="Times New Roman" w:eastAsiaTheme="minorEastAsia" w:hAnsi="Times New Roman" w:cs="Times New Roman"/>
              <w:noProof/>
              <w:sz w:val="24"/>
              <w:szCs w:val="24"/>
              <w:lang w:eastAsia="es-CO"/>
            </w:rPr>
          </w:pPr>
          <w:hyperlink w:anchor="_Toc43106697" w:history="1">
            <w:r w:rsidRPr="00143272">
              <w:rPr>
                <w:rStyle w:val="Hipervnculo"/>
                <w:rFonts w:ascii="Times New Roman" w:hAnsi="Times New Roman" w:cs="Times New Roman"/>
                <w:noProof/>
                <w:sz w:val="24"/>
                <w:szCs w:val="24"/>
                <w:lang w:val="es-ES"/>
              </w:rPr>
              <w:t xml:space="preserve">4.1 </w:t>
            </w:r>
            <w:r w:rsidRPr="00143272">
              <w:rPr>
                <w:rStyle w:val="Hipervnculo"/>
                <w:rFonts w:ascii="Times New Roman" w:hAnsi="Times New Roman" w:cs="Times New Roman"/>
                <w:bCs/>
                <w:noProof/>
                <w:sz w:val="24"/>
                <w:szCs w:val="24"/>
                <w:shd w:val="clear" w:color="auto" w:fill="FFFFFF"/>
              </w:rPr>
              <w:t>Prácticas religiosas: rituales y tradiciones como factores predominantes en las relaciones cotidianas</w:t>
            </w:r>
            <w:r w:rsidRPr="00143272">
              <w:rPr>
                <w:rFonts w:ascii="Times New Roman" w:hAnsi="Times New Roman" w:cs="Times New Roman"/>
                <w:noProof/>
                <w:webHidden/>
                <w:sz w:val="24"/>
                <w:szCs w:val="24"/>
              </w:rPr>
              <w:tab/>
            </w:r>
            <w:r w:rsidRPr="00143272">
              <w:rPr>
                <w:rFonts w:ascii="Times New Roman" w:hAnsi="Times New Roman" w:cs="Times New Roman"/>
                <w:noProof/>
                <w:webHidden/>
                <w:sz w:val="24"/>
                <w:szCs w:val="24"/>
              </w:rPr>
              <w:fldChar w:fldCharType="begin"/>
            </w:r>
            <w:r w:rsidRPr="00143272">
              <w:rPr>
                <w:rFonts w:ascii="Times New Roman" w:hAnsi="Times New Roman" w:cs="Times New Roman"/>
                <w:noProof/>
                <w:webHidden/>
                <w:sz w:val="24"/>
                <w:szCs w:val="24"/>
              </w:rPr>
              <w:instrText xml:space="preserve"> PAGEREF _Toc43106697 \h </w:instrText>
            </w:r>
            <w:r w:rsidRPr="00143272">
              <w:rPr>
                <w:rFonts w:ascii="Times New Roman" w:hAnsi="Times New Roman" w:cs="Times New Roman"/>
                <w:noProof/>
                <w:webHidden/>
                <w:sz w:val="24"/>
                <w:szCs w:val="24"/>
              </w:rPr>
            </w:r>
            <w:r w:rsidRPr="0014327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57</w:t>
            </w:r>
            <w:r w:rsidRPr="00143272">
              <w:rPr>
                <w:rFonts w:ascii="Times New Roman" w:hAnsi="Times New Roman" w:cs="Times New Roman"/>
                <w:noProof/>
                <w:webHidden/>
                <w:sz w:val="24"/>
                <w:szCs w:val="24"/>
              </w:rPr>
              <w:fldChar w:fldCharType="end"/>
            </w:r>
          </w:hyperlink>
        </w:p>
        <w:p w:rsidR="004644F4" w:rsidRPr="00143272" w:rsidRDefault="004644F4" w:rsidP="004644F4">
          <w:pPr>
            <w:pStyle w:val="TDC2"/>
            <w:tabs>
              <w:tab w:val="right" w:leader="dot" w:pos="8828"/>
            </w:tabs>
            <w:spacing w:after="0" w:line="480" w:lineRule="auto"/>
            <w:rPr>
              <w:rFonts w:ascii="Times New Roman" w:eastAsiaTheme="minorEastAsia" w:hAnsi="Times New Roman" w:cs="Times New Roman"/>
              <w:noProof/>
              <w:sz w:val="24"/>
              <w:szCs w:val="24"/>
              <w:lang w:eastAsia="es-CO"/>
            </w:rPr>
          </w:pPr>
          <w:hyperlink w:anchor="_Toc43106699" w:history="1">
            <w:r w:rsidRPr="00143272">
              <w:rPr>
                <w:rStyle w:val="Hipervnculo"/>
                <w:rFonts w:ascii="Times New Roman" w:hAnsi="Times New Roman" w:cs="Times New Roman"/>
                <w:noProof/>
                <w:sz w:val="24"/>
                <w:szCs w:val="24"/>
              </w:rPr>
              <w:t xml:space="preserve">4.2.  </w:t>
            </w:r>
            <w:r w:rsidRPr="00143272">
              <w:rPr>
                <w:rStyle w:val="Hipervnculo"/>
                <w:rFonts w:ascii="Times New Roman" w:hAnsi="Times New Roman" w:cs="Times New Roman"/>
                <w:bCs/>
                <w:noProof/>
                <w:sz w:val="24"/>
                <w:szCs w:val="24"/>
                <w:shd w:val="clear" w:color="auto" w:fill="FFFFFF"/>
              </w:rPr>
              <w:t>Sentimientos y emociones en las actitudes de los niños</w:t>
            </w:r>
            <w:r w:rsidRPr="00143272">
              <w:rPr>
                <w:rFonts w:ascii="Times New Roman" w:hAnsi="Times New Roman" w:cs="Times New Roman"/>
                <w:noProof/>
                <w:webHidden/>
                <w:sz w:val="24"/>
                <w:szCs w:val="24"/>
              </w:rPr>
              <w:tab/>
            </w:r>
            <w:r w:rsidRPr="00143272">
              <w:rPr>
                <w:rFonts w:ascii="Times New Roman" w:hAnsi="Times New Roman" w:cs="Times New Roman"/>
                <w:noProof/>
                <w:webHidden/>
                <w:sz w:val="24"/>
                <w:szCs w:val="24"/>
              </w:rPr>
              <w:fldChar w:fldCharType="begin"/>
            </w:r>
            <w:r w:rsidRPr="00143272">
              <w:rPr>
                <w:rFonts w:ascii="Times New Roman" w:hAnsi="Times New Roman" w:cs="Times New Roman"/>
                <w:noProof/>
                <w:webHidden/>
                <w:sz w:val="24"/>
                <w:szCs w:val="24"/>
              </w:rPr>
              <w:instrText xml:space="preserve"> PAGEREF _Toc43106699 \h </w:instrText>
            </w:r>
            <w:r w:rsidRPr="00143272">
              <w:rPr>
                <w:rFonts w:ascii="Times New Roman" w:hAnsi="Times New Roman" w:cs="Times New Roman"/>
                <w:noProof/>
                <w:webHidden/>
                <w:sz w:val="24"/>
                <w:szCs w:val="24"/>
              </w:rPr>
            </w:r>
            <w:r w:rsidRPr="0014327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72</w:t>
            </w:r>
            <w:r w:rsidRPr="00143272">
              <w:rPr>
                <w:rFonts w:ascii="Times New Roman" w:hAnsi="Times New Roman" w:cs="Times New Roman"/>
                <w:noProof/>
                <w:webHidden/>
                <w:sz w:val="24"/>
                <w:szCs w:val="24"/>
              </w:rPr>
              <w:fldChar w:fldCharType="end"/>
            </w:r>
          </w:hyperlink>
        </w:p>
        <w:p w:rsidR="004644F4" w:rsidRPr="00143272" w:rsidRDefault="004644F4" w:rsidP="004644F4">
          <w:pPr>
            <w:pStyle w:val="TDC2"/>
            <w:tabs>
              <w:tab w:val="right" w:leader="dot" w:pos="8828"/>
            </w:tabs>
            <w:spacing w:after="0" w:line="480" w:lineRule="auto"/>
            <w:rPr>
              <w:rFonts w:ascii="Times New Roman" w:eastAsiaTheme="minorEastAsia" w:hAnsi="Times New Roman" w:cs="Times New Roman"/>
              <w:noProof/>
              <w:sz w:val="24"/>
              <w:szCs w:val="24"/>
              <w:lang w:eastAsia="es-CO"/>
            </w:rPr>
          </w:pPr>
          <w:hyperlink w:anchor="_Toc43106700" w:history="1">
            <w:r w:rsidRPr="00143272">
              <w:rPr>
                <w:rStyle w:val="Hipervnculo"/>
                <w:rFonts w:ascii="Times New Roman" w:hAnsi="Times New Roman" w:cs="Times New Roman"/>
                <w:noProof/>
                <w:sz w:val="24"/>
                <w:szCs w:val="24"/>
              </w:rPr>
              <w:t>4.3.</w:t>
            </w:r>
            <w:r w:rsidRPr="00143272">
              <w:rPr>
                <w:rStyle w:val="Hipervnculo"/>
                <w:rFonts w:ascii="Times New Roman" w:hAnsi="Times New Roman" w:cs="Times New Roman"/>
                <w:noProof/>
                <w:sz w:val="24"/>
                <w:szCs w:val="24"/>
                <w:shd w:val="clear" w:color="auto" w:fill="FFFFFF"/>
              </w:rPr>
              <w:t xml:space="preserve">  </w:t>
            </w:r>
            <w:r w:rsidRPr="00143272">
              <w:rPr>
                <w:rStyle w:val="Hipervnculo"/>
                <w:rFonts w:ascii="Times New Roman" w:hAnsi="Times New Roman" w:cs="Times New Roman"/>
                <w:bCs/>
                <w:noProof/>
                <w:sz w:val="24"/>
                <w:szCs w:val="24"/>
                <w:shd w:val="clear" w:color="auto" w:fill="FFFFFF"/>
              </w:rPr>
              <w:t>La posibilidad de un espacio para la formación de la dimensión social y espiritual</w:t>
            </w:r>
            <w:r w:rsidRPr="00143272">
              <w:rPr>
                <w:rFonts w:ascii="Times New Roman" w:hAnsi="Times New Roman" w:cs="Times New Roman"/>
                <w:noProof/>
                <w:webHidden/>
                <w:sz w:val="24"/>
                <w:szCs w:val="24"/>
              </w:rPr>
              <w:tab/>
            </w:r>
            <w:r w:rsidRPr="00143272">
              <w:rPr>
                <w:rFonts w:ascii="Times New Roman" w:hAnsi="Times New Roman" w:cs="Times New Roman"/>
                <w:noProof/>
                <w:webHidden/>
                <w:sz w:val="24"/>
                <w:szCs w:val="24"/>
              </w:rPr>
              <w:fldChar w:fldCharType="begin"/>
            </w:r>
            <w:r w:rsidRPr="00143272">
              <w:rPr>
                <w:rFonts w:ascii="Times New Roman" w:hAnsi="Times New Roman" w:cs="Times New Roman"/>
                <w:noProof/>
                <w:webHidden/>
                <w:sz w:val="24"/>
                <w:szCs w:val="24"/>
              </w:rPr>
              <w:instrText xml:space="preserve"> PAGEREF _Toc43106700 \h </w:instrText>
            </w:r>
            <w:r w:rsidRPr="00143272">
              <w:rPr>
                <w:rFonts w:ascii="Times New Roman" w:hAnsi="Times New Roman" w:cs="Times New Roman"/>
                <w:noProof/>
                <w:webHidden/>
                <w:sz w:val="24"/>
                <w:szCs w:val="24"/>
              </w:rPr>
            </w:r>
            <w:r w:rsidRPr="0014327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79</w:t>
            </w:r>
            <w:r w:rsidRPr="00143272">
              <w:rPr>
                <w:rFonts w:ascii="Times New Roman" w:hAnsi="Times New Roman" w:cs="Times New Roman"/>
                <w:noProof/>
                <w:webHidden/>
                <w:sz w:val="24"/>
                <w:szCs w:val="24"/>
              </w:rPr>
              <w:fldChar w:fldCharType="end"/>
            </w:r>
          </w:hyperlink>
        </w:p>
        <w:p w:rsidR="004644F4" w:rsidRPr="00143272" w:rsidRDefault="004644F4" w:rsidP="004644F4">
          <w:pPr>
            <w:pStyle w:val="TDC1"/>
            <w:tabs>
              <w:tab w:val="right" w:leader="dot" w:pos="8828"/>
            </w:tabs>
            <w:spacing w:after="0" w:line="480" w:lineRule="auto"/>
            <w:rPr>
              <w:rFonts w:ascii="Times New Roman" w:eastAsiaTheme="minorEastAsia" w:hAnsi="Times New Roman" w:cs="Times New Roman"/>
              <w:noProof/>
              <w:sz w:val="24"/>
              <w:szCs w:val="24"/>
              <w:lang w:eastAsia="es-CO"/>
            </w:rPr>
          </w:pPr>
          <w:hyperlink w:anchor="_Toc43106701" w:history="1">
            <w:r w:rsidRPr="00143272">
              <w:rPr>
                <w:rStyle w:val="Hipervnculo"/>
                <w:rFonts w:ascii="Times New Roman" w:hAnsi="Times New Roman" w:cs="Times New Roman"/>
                <w:noProof/>
                <w:sz w:val="24"/>
                <w:szCs w:val="24"/>
                <w:lang w:val="es-ES"/>
              </w:rPr>
              <w:t>5.  CONCLUSIONES Y RECOMENDACIONES</w:t>
            </w:r>
            <w:r w:rsidRPr="00143272">
              <w:rPr>
                <w:rFonts w:ascii="Times New Roman" w:hAnsi="Times New Roman" w:cs="Times New Roman"/>
                <w:noProof/>
                <w:webHidden/>
                <w:sz w:val="24"/>
                <w:szCs w:val="24"/>
              </w:rPr>
              <w:tab/>
            </w:r>
            <w:r w:rsidRPr="00143272">
              <w:rPr>
                <w:rFonts w:ascii="Times New Roman" w:hAnsi="Times New Roman" w:cs="Times New Roman"/>
                <w:noProof/>
                <w:webHidden/>
                <w:sz w:val="24"/>
                <w:szCs w:val="24"/>
              </w:rPr>
              <w:fldChar w:fldCharType="begin"/>
            </w:r>
            <w:r w:rsidRPr="00143272">
              <w:rPr>
                <w:rFonts w:ascii="Times New Roman" w:hAnsi="Times New Roman" w:cs="Times New Roman"/>
                <w:noProof/>
                <w:webHidden/>
                <w:sz w:val="24"/>
                <w:szCs w:val="24"/>
              </w:rPr>
              <w:instrText xml:space="preserve"> PAGEREF _Toc43106701 \h </w:instrText>
            </w:r>
            <w:r w:rsidRPr="00143272">
              <w:rPr>
                <w:rFonts w:ascii="Times New Roman" w:hAnsi="Times New Roman" w:cs="Times New Roman"/>
                <w:noProof/>
                <w:webHidden/>
                <w:sz w:val="24"/>
                <w:szCs w:val="24"/>
              </w:rPr>
            </w:r>
            <w:r w:rsidRPr="0014327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88</w:t>
            </w:r>
            <w:r w:rsidRPr="00143272">
              <w:rPr>
                <w:rFonts w:ascii="Times New Roman" w:hAnsi="Times New Roman" w:cs="Times New Roman"/>
                <w:noProof/>
                <w:webHidden/>
                <w:sz w:val="24"/>
                <w:szCs w:val="24"/>
              </w:rPr>
              <w:fldChar w:fldCharType="end"/>
            </w:r>
          </w:hyperlink>
        </w:p>
        <w:p w:rsidR="004644F4" w:rsidRPr="00143272" w:rsidRDefault="004644F4" w:rsidP="004644F4">
          <w:pPr>
            <w:pStyle w:val="TDC2"/>
            <w:tabs>
              <w:tab w:val="right" w:leader="dot" w:pos="8828"/>
            </w:tabs>
            <w:spacing w:after="0" w:line="480" w:lineRule="auto"/>
            <w:rPr>
              <w:rFonts w:ascii="Times New Roman" w:eastAsiaTheme="minorEastAsia" w:hAnsi="Times New Roman" w:cs="Times New Roman"/>
              <w:noProof/>
              <w:sz w:val="24"/>
              <w:szCs w:val="24"/>
              <w:lang w:eastAsia="es-CO"/>
            </w:rPr>
          </w:pPr>
          <w:hyperlink w:anchor="_Toc43106702" w:history="1">
            <w:r w:rsidRPr="00143272">
              <w:rPr>
                <w:rStyle w:val="Hipervnculo"/>
                <w:rFonts w:ascii="Times New Roman" w:hAnsi="Times New Roman" w:cs="Times New Roman"/>
                <w:noProof/>
                <w:sz w:val="24"/>
                <w:szCs w:val="24"/>
                <w:lang w:val="es-ES"/>
              </w:rPr>
              <w:t>5.1 Recomendaciones</w:t>
            </w:r>
            <w:r w:rsidRPr="00143272">
              <w:rPr>
                <w:rFonts w:ascii="Times New Roman" w:hAnsi="Times New Roman" w:cs="Times New Roman"/>
                <w:noProof/>
                <w:webHidden/>
                <w:sz w:val="24"/>
                <w:szCs w:val="24"/>
              </w:rPr>
              <w:tab/>
            </w:r>
            <w:r w:rsidRPr="00143272">
              <w:rPr>
                <w:rFonts w:ascii="Times New Roman" w:hAnsi="Times New Roman" w:cs="Times New Roman"/>
                <w:noProof/>
                <w:webHidden/>
                <w:sz w:val="24"/>
                <w:szCs w:val="24"/>
              </w:rPr>
              <w:fldChar w:fldCharType="begin"/>
            </w:r>
            <w:r w:rsidRPr="00143272">
              <w:rPr>
                <w:rFonts w:ascii="Times New Roman" w:hAnsi="Times New Roman" w:cs="Times New Roman"/>
                <w:noProof/>
                <w:webHidden/>
                <w:sz w:val="24"/>
                <w:szCs w:val="24"/>
              </w:rPr>
              <w:instrText xml:space="preserve"> PAGEREF _Toc43106702 \h </w:instrText>
            </w:r>
            <w:r w:rsidRPr="00143272">
              <w:rPr>
                <w:rFonts w:ascii="Times New Roman" w:hAnsi="Times New Roman" w:cs="Times New Roman"/>
                <w:noProof/>
                <w:webHidden/>
                <w:sz w:val="24"/>
                <w:szCs w:val="24"/>
              </w:rPr>
            </w:r>
            <w:r w:rsidRPr="0014327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88</w:t>
            </w:r>
            <w:r w:rsidRPr="00143272">
              <w:rPr>
                <w:rFonts w:ascii="Times New Roman" w:hAnsi="Times New Roman" w:cs="Times New Roman"/>
                <w:noProof/>
                <w:webHidden/>
                <w:sz w:val="24"/>
                <w:szCs w:val="24"/>
              </w:rPr>
              <w:fldChar w:fldCharType="end"/>
            </w:r>
          </w:hyperlink>
        </w:p>
        <w:p w:rsidR="004644F4" w:rsidRPr="00143272" w:rsidRDefault="004644F4" w:rsidP="004644F4">
          <w:pPr>
            <w:pStyle w:val="TDC2"/>
            <w:tabs>
              <w:tab w:val="right" w:leader="dot" w:pos="8828"/>
            </w:tabs>
            <w:spacing w:after="0" w:line="480" w:lineRule="auto"/>
            <w:rPr>
              <w:rFonts w:ascii="Times New Roman" w:eastAsiaTheme="minorEastAsia" w:hAnsi="Times New Roman" w:cs="Times New Roman"/>
              <w:noProof/>
              <w:sz w:val="24"/>
              <w:szCs w:val="24"/>
              <w:lang w:eastAsia="es-CO"/>
            </w:rPr>
          </w:pPr>
          <w:hyperlink w:anchor="_Toc43106703" w:history="1">
            <w:r w:rsidRPr="00143272">
              <w:rPr>
                <w:rStyle w:val="Hipervnculo"/>
                <w:rFonts w:ascii="Times New Roman" w:hAnsi="Times New Roman" w:cs="Times New Roman"/>
                <w:noProof/>
                <w:sz w:val="24"/>
                <w:szCs w:val="24"/>
                <w:lang w:val="es-ES"/>
              </w:rPr>
              <w:t>5.2.  Conclusiones finales</w:t>
            </w:r>
            <w:r w:rsidRPr="00143272">
              <w:rPr>
                <w:rFonts w:ascii="Times New Roman" w:hAnsi="Times New Roman" w:cs="Times New Roman"/>
                <w:noProof/>
                <w:webHidden/>
                <w:sz w:val="24"/>
                <w:szCs w:val="24"/>
              </w:rPr>
              <w:tab/>
            </w:r>
            <w:r w:rsidRPr="00143272">
              <w:rPr>
                <w:rFonts w:ascii="Times New Roman" w:hAnsi="Times New Roman" w:cs="Times New Roman"/>
                <w:noProof/>
                <w:webHidden/>
                <w:sz w:val="24"/>
                <w:szCs w:val="24"/>
              </w:rPr>
              <w:fldChar w:fldCharType="begin"/>
            </w:r>
            <w:r w:rsidRPr="00143272">
              <w:rPr>
                <w:rFonts w:ascii="Times New Roman" w:hAnsi="Times New Roman" w:cs="Times New Roman"/>
                <w:noProof/>
                <w:webHidden/>
                <w:sz w:val="24"/>
                <w:szCs w:val="24"/>
              </w:rPr>
              <w:instrText xml:space="preserve"> PAGEREF _Toc43106703 \h </w:instrText>
            </w:r>
            <w:r w:rsidRPr="00143272">
              <w:rPr>
                <w:rFonts w:ascii="Times New Roman" w:hAnsi="Times New Roman" w:cs="Times New Roman"/>
                <w:noProof/>
                <w:webHidden/>
                <w:sz w:val="24"/>
                <w:szCs w:val="24"/>
              </w:rPr>
            </w:r>
            <w:r w:rsidRPr="0014327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90</w:t>
            </w:r>
            <w:r w:rsidRPr="00143272">
              <w:rPr>
                <w:rFonts w:ascii="Times New Roman" w:hAnsi="Times New Roman" w:cs="Times New Roman"/>
                <w:noProof/>
                <w:webHidden/>
                <w:sz w:val="24"/>
                <w:szCs w:val="24"/>
              </w:rPr>
              <w:fldChar w:fldCharType="end"/>
            </w:r>
          </w:hyperlink>
        </w:p>
        <w:p w:rsidR="004644F4" w:rsidRPr="00143272" w:rsidRDefault="004644F4" w:rsidP="004644F4">
          <w:pPr>
            <w:pStyle w:val="TDC1"/>
            <w:tabs>
              <w:tab w:val="right" w:leader="dot" w:pos="8828"/>
            </w:tabs>
            <w:spacing w:after="0" w:line="480" w:lineRule="auto"/>
            <w:rPr>
              <w:rFonts w:ascii="Times New Roman" w:eastAsiaTheme="minorEastAsia" w:hAnsi="Times New Roman" w:cs="Times New Roman"/>
              <w:noProof/>
              <w:sz w:val="24"/>
              <w:szCs w:val="24"/>
              <w:lang w:eastAsia="es-CO"/>
            </w:rPr>
          </w:pPr>
          <w:hyperlink w:anchor="_Toc43106704" w:history="1">
            <w:r w:rsidRPr="00143272">
              <w:rPr>
                <w:rStyle w:val="Hipervnculo"/>
                <w:rFonts w:ascii="Times New Roman" w:hAnsi="Times New Roman" w:cs="Times New Roman"/>
                <w:noProof/>
                <w:sz w:val="24"/>
                <w:szCs w:val="24"/>
              </w:rPr>
              <w:t>6.  REFERENCIAS</w:t>
            </w:r>
            <w:r w:rsidRPr="00143272">
              <w:rPr>
                <w:rFonts w:ascii="Times New Roman" w:hAnsi="Times New Roman" w:cs="Times New Roman"/>
                <w:noProof/>
                <w:webHidden/>
                <w:sz w:val="24"/>
                <w:szCs w:val="24"/>
              </w:rPr>
              <w:tab/>
            </w:r>
            <w:r w:rsidRPr="00143272">
              <w:rPr>
                <w:rFonts w:ascii="Times New Roman" w:hAnsi="Times New Roman" w:cs="Times New Roman"/>
                <w:noProof/>
                <w:webHidden/>
                <w:sz w:val="24"/>
                <w:szCs w:val="24"/>
              </w:rPr>
              <w:fldChar w:fldCharType="begin"/>
            </w:r>
            <w:r w:rsidRPr="00143272">
              <w:rPr>
                <w:rFonts w:ascii="Times New Roman" w:hAnsi="Times New Roman" w:cs="Times New Roman"/>
                <w:noProof/>
                <w:webHidden/>
                <w:sz w:val="24"/>
                <w:szCs w:val="24"/>
              </w:rPr>
              <w:instrText xml:space="preserve"> PAGEREF _Toc43106704 \h </w:instrText>
            </w:r>
            <w:r w:rsidRPr="00143272">
              <w:rPr>
                <w:rFonts w:ascii="Times New Roman" w:hAnsi="Times New Roman" w:cs="Times New Roman"/>
                <w:noProof/>
                <w:webHidden/>
                <w:sz w:val="24"/>
                <w:szCs w:val="24"/>
              </w:rPr>
            </w:r>
            <w:r w:rsidRPr="0014327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92</w:t>
            </w:r>
            <w:r w:rsidRPr="00143272">
              <w:rPr>
                <w:rFonts w:ascii="Times New Roman" w:hAnsi="Times New Roman" w:cs="Times New Roman"/>
                <w:noProof/>
                <w:webHidden/>
                <w:sz w:val="24"/>
                <w:szCs w:val="24"/>
              </w:rPr>
              <w:fldChar w:fldCharType="end"/>
            </w:r>
          </w:hyperlink>
        </w:p>
        <w:p w:rsidR="004644F4" w:rsidRPr="00143272" w:rsidRDefault="004644F4" w:rsidP="004644F4">
          <w:pPr>
            <w:pStyle w:val="TDC1"/>
            <w:tabs>
              <w:tab w:val="right" w:leader="dot" w:pos="8828"/>
            </w:tabs>
            <w:spacing w:after="0" w:line="480" w:lineRule="auto"/>
            <w:rPr>
              <w:rFonts w:ascii="Times New Roman" w:eastAsiaTheme="minorEastAsia" w:hAnsi="Times New Roman" w:cs="Times New Roman"/>
              <w:noProof/>
              <w:sz w:val="24"/>
              <w:szCs w:val="24"/>
              <w:lang w:eastAsia="es-CO"/>
            </w:rPr>
          </w:pPr>
          <w:hyperlink w:anchor="_Toc43106705" w:history="1">
            <w:r w:rsidRPr="00143272">
              <w:rPr>
                <w:rStyle w:val="Hipervnculo"/>
                <w:rFonts w:ascii="Times New Roman" w:hAnsi="Times New Roman" w:cs="Times New Roman"/>
                <w:noProof/>
                <w:sz w:val="24"/>
                <w:szCs w:val="24"/>
              </w:rPr>
              <w:t>ANEXOS</w:t>
            </w:r>
            <w:r w:rsidRPr="00143272">
              <w:rPr>
                <w:rFonts w:ascii="Times New Roman" w:hAnsi="Times New Roman" w:cs="Times New Roman"/>
                <w:noProof/>
                <w:webHidden/>
                <w:sz w:val="24"/>
                <w:szCs w:val="24"/>
              </w:rPr>
              <w:tab/>
            </w:r>
            <w:r w:rsidRPr="00143272">
              <w:rPr>
                <w:rFonts w:ascii="Times New Roman" w:hAnsi="Times New Roman" w:cs="Times New Roman"/>
                <w:noProof/>
                <w:webHidden/>
                <w:sz w:val="24"/>
                <w:szCs w:val="24"/>
              </w:rPr>
              <w:fldChar w:fldCharType="begin"/>
            </w:r>
            <w:r w:rsidRPr="00143272">
              <w:rPr>
                <w:rFonts w:ascii="Times New Roman" w:hAnsi="Times New Roman" w:cs="Times New Roman"/>
                <w:noProof/>
                <w:webHidden/>
                <w:sz w:val="24"/>
                <w:szCs w:val="24"/>
              </w:rPr>
              <w:instrText xml:space="preserve"> PAGEREF _Toc43106705 \h </w:instrText>
            </w:r>
            <w:r w:rsidRPr="00143272">
              <w:rPr>
                <w:rFonts w:ascii="Times New Roman" w:hAnsi="Times New Roman" w:cs="Times New Roman"/>
                <w:noProof/>
                <w:webHidden/>
                <w:sz w:val="24"/>
                <w:szCs w:val="24"/>
              </w:rPr>
            </w:r>
            <w:r w:rsidRPr="0014327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97</w:t>
            </w:r>
            <w:r w:rsidRPr="00143272">
              <w:rPr>
                <w:rFonts w:ascii="Times New Roman" w:hAnsi="Times New Roman" w:cs="Times New Roman"/>
                <w:noProof/>
                <w:webHidden/>
                <w:sz w:val="24"/>
                <w:szCs w:val="24"/>
              </w:rPr>
              <w:fldChar w:fldCharType="end"/>
            </w:r>
          </w:hyperlink>
        </w:p>
        <w:p w:rsidR="004644F4" w:rsidRPr="00143272" w:rsidRDefault="004644F4" w:rsidP="004644F4">
          <w:pPr>
            <w:spacing w:after="0" w:line="480" w:lineRule="auto"/>
            <w:rPr>
              <w:rFonts w:ascii="Times New Roman" w:hAnsi="Times New Roman" w:cs="Times New Roman"/>
              <w:bCs/>
              <w:sz w:val="24"/>
              <w:szCs w:val="24"/>
              <w:lang w:val="es-ES"/>
            </w:rPr>
            <w:sectPr w:rsidR="004644F4" w:rsidRPr="00143272" w:rsidSect="004644F4">
              <w:headerReference w:type="first" r:id="rId5"/>
              <w:pgSz w:w="12240" w:h="15840"/>
              <w:pgMar w:top="1418" w:right="1701" w:bottom="1418" w:left="1701" w:header="709" w:footer="709" w:gutter="0"/>
              <w:cols w:space="708"/>
              <w:titlePg/>
              <w:docGrid w:linePitch="360"/>
            </w:sectPr>
          </w:pPr>
          <w:r w:rsidRPr="00143272">
            <w:rPr>
              <w:rFonts w:ascii="Times New Roman" w:hAnsi="Times New Roman" w:cs="Times New Roman"/>
              <w:bCs/>
              <w:sz w:val="24"/>
              <w:szCs w:val="24"/>
              <w:lang w:val="es-ES"/>
            </w:rPr>
            <w:fldChar w:fldCharType="end"/>
          </w:r>
        </w:p>
      </w:sdtContent>
    </w:sdt>
    <w:p w:rsidR="00DA2331" w:rsidRPr="00DA2331" w:rsidRDefault="00DA2331" w:rsidP="00DA2331">
      <w:pPr>
        <w:rPr>
          <w:lang w:val="en-US"/>
        </w:rPr>
      </w:pPr>
    </w:p>
    <w:sectPr w:rsidR="00DA2331" w:rsidRPr="00DA2331" w:rsidSect="004644F4">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4F4" w:rsidRDefault="004644F4">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4F4" w:rsidRDefault="004644F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4F4"/>
    <w:rsid w:val="004644F4"/>
    <w:rsid w:val="00524D67"/>
    <w:rsid w:val="00DA2331"/>
    <w:rsid w:val="00F446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2C499-3D95-4BD7-95AE-A793ED20E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4F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644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44F4"/>
  </w:style>
  <w:style w:type="paragraph" w:styleId="TDC1">
    <w:name w:val="toc 1"/>
    <w:basedOn w:val="Normal"/>
    <w:next w:val="Normal"/>
    <w:autoRedefine/>
    <w:uiPriority w:val="39"/>
    <w:unhideWhenUsed/>
    <w:rsid w:val="004644F4"/>
    <w:pPr>
      <w:spacing w:after="100"/>
    </w:pPr>
  </w:style>
  <w:style w:type="paragraph" w:styleId="TDC2">
    <w:name w:val="toc 2"/>
    <w:basedOn w:val="Normal"/>
    <w:next w:val="Normal"/>
    <w:autoRedefine/>
    <w:uiPriority w:val="39"/>
    <w:unhideWhenUsed/>
    <w:rsid w:val="004644F4"/>
    <w:pPr>
      <w:spacing w:after="100"/>
      <w:ind w:left="220"/>
    </w:pPr>
  </w:style>
  <w:style w:type="paragraph" w:styleId="TDC3">
    <w:name w:val="toc 3"/>
    <w:basedOn w:val="Normal"/>
    <w:next w:val="Normal"/>
    <w:autoRedefine/>
    <w:uiPriority w:val="39"/>
    <w:unhideWhenUsed/>
    <w:rsid w:val="004644F4"/>
    <w:pPr>
      <w:spacing w:after="100"/>
      <w:ind w:left="440"/>
    </w:pPr>
  </w:style>
  <w:style w:type="character" w:styleId="Hipervnculo">
    <w:name w:val="Hyperlink"/>
    <w:basedOn w:val="Fuentedeprrafopredeter"/>
    <w:uiPriority w:val="99"/>
    <w:unhideWhenUsed/>
    <w:rsid w:val="004644F4"/>
    <w:rPr>
      <w:color w:val="0563C1" w:themeColor="hyperlink"/>
      <w:u w:val="single"/>
    </w:rPr>
  </w:style>
  <w:style w:type="paragraph" w:styleId="Encabezado">
    <w:name w:val="header"/>
    <w:basedOn w:val="Normal"/>
    <w:link w:val="EncabezadoCar"/>
    <w:uiPriority w:val="99"/>
    <w:unhideWhenUsed/>
    <w:rsid w:val="004644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4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748</Words>
  <Characters>5424</Characters>
  <Application>Microsoft Office Word</Application>
  <DocSecurity>0</DocSecurity>
  <Lines>106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SaldosTec</dc:creator>
  <cp:keywords/>
  <dc:description/>
  <cp:lastModifiedBy>SaldosTec</cp:lastModifiedBy>
  <cp:revision>1</cp:revision>
  <dcterms:created xsi:type="dcterms:W3CDTF">2020-08-10T23:41:00Z</dcterms:created>
  <dcterms:modified xsi:type="dcterms:W3CDTF">2020-08-11T01:41:00Z</dcterms:modified>
</cp:coreProperties>
</file>