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FA745" w14:textId="6F9E1BA7" w:rsidR="00610C0C" w:rsidRDefault="00850FB1" w:rsidP="17B3D222">
      <w:pPr>
        <w:jc w:val="center"/>
        <w:rPr>
          <w:rFonts w:cs="Times New Roman"/>
          <w:b/>
          <w:bCs/>
        </w:rPr>
      </w:pPr>
      <w:r>
        <w:rPr>
          <w:noProof/>
        </w:rPr>
        <w:drawing>
          <wp:inline distT="0" distB="0" distL="0" distR="0" wp14:anchorId="1F97D5DF" wp14:editId="3E29AD94">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8">
                      <a:extLst>
                        <a:ext uri="{28A0092B-C50C-407E-A947-70E740481C1C}">
                          <a14:useLocalDpi xmlns:a14="http://schemas.microsoft.com/office/drawing/2010/main" val="0"/>
                        </a:ext>
                      </a:extLst>
                    </a:blip>
                    <a:stretch>
                      <a:fillRect/>
                    </a:stretch>
                  </pic:blipFill>
                  <pic:spPr>
                    <a:xfrm>
                      <a:off x="0" y="0"/>
                      <a:ext cx="2130949" cy="1024495"/>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4AABC760" w14:textId="0050562A" w:rsidR="5B366B28" w:rsidRDefault="5B366B28" w:rsidP="2DA7F7BC">
      <w:pPr>
        <w:spacing w:after="160"/>
        <w:jc w:val="center"/>
        <w:rPr>
          <w:rFonts w:eastAsia="Times New Roman" w:cs="Times New Roman"/>
          <w:szCs w:val="24"/>
        </w:rPr>
      </w:pPr>
      <w:r w:rsidRPr="2DA7F7BC">
        <w:rPr>
          <w:rFonts w:eastAsia="Times New Roman" w:cs="Times New Roman"/>
          <w:b/>
          <w:bCs/>
          <w:color w:val="000000" w:themeColor="text1"/>
          <w:szCs w:val="24"/>
          <w:lang w:val="es-ES"/>
        </w:rPr>
        <w:t>Habitando el cuerpo femenino: una experiencia estética desde la obra literaria de Gioconda Belli</w:t>
      </w:r>
    </w:p>
    <w:p w14:paraId="568FA560" w14:textId="4EDF9789" w:rsidR="2DA7F7BC" w:rsidRDefault="2DA7F7BC" w:rsidP="2DA7F7BC">
      <w:pPr>
        <w:jc w:val="center"/>
        <w:rPr>
          <w:rFonts w:cs="Times New Roman"/>
          <w:b/>
          <w:bCs/>
        </w:rPr>
      </w:pPr>
    </w:p>
    <w:p w14:paraId="3906BE8C" w14:textId="2763D7DA" w:rsidR="00013939" w:rsidRDefault="00013939" w:rsidP="00573C21">
      <w:pPr>
        <w:jc w:val="center"/>
        <w:rPr>
          <w:rFonts w:cs="Times New Roman"/>
          <w:szCs w:val="24"/>
        </w:rPr>
      </w:pPr>
    </w:p>
    <w:p w14:paraId="17B8FEDB" w14:textId="77777777" w:rsidR="00921501" w:rsidRPr="000511AB" w:rsidRDefault="00921501" w:rsidP="00573C21">
      <w:pPr>
        <w:jc w:val="center"/>
        <w:rPr>
          <w:rFonts w:cs="Times New Roman"/>
          <w:szCs w:val="24"/>
        </w:rPr>
      </w:pPr>
    </w:p>
    <w:p w14:paraId="409D3FF6" w14:textId="5EF98C9F" w:rsidR="4D2F809A" w:rsidRDefault="4D2F809A" w:rsidP="2E6286EC">
      <w:pPr>
        <w:jc w:val="center"/>
      </w:pPr>
      <w:r w:rsidRPr="2E6286EC">
        <w:rPr>
          <w:rFonts w:cs="Times New Roman"/>
        </w:rPr>
        <w:t>Melanny Estefanía Gómez Sánchez</w:t>
      </w:r>
      <w:bookmarkStart w:id="0" w:name="_Hlk65067898"/>
    </w:p>
    <w:p w14:paraId="79B060F5" w14:textId="39D7C645" w:rsidR="4D2F809A" w:rsidRDefault="4D2F809A" w:rsidP="2E6286EC">
      <w:pPr>
        <w:jc w:val="center"/>
      </w:pPr>
      <w:r w:rsidRPr="2E6286EC">
        <w:rPr>
          <w:rFonts w:cs="Times New Roman"/>
        </w:rPr>
        <w:t xml:space="preserve">Shayra Andrea Orozco Flórez </w:t>
      </w:r>
    </w:p>
    <w:p w14:paraId="7ED3F2B0" w14:textId="2F15CBC9" w:rsidR="00013939" w:rsidRDefault="00013939" w:rsidP="00573C21">
      <w:pPr>
        <w:jc w:val="center"/>
        <w:rPr>
          <w:rFonts w:cs="Times New Roman"/>
          <w:szCs w:val="24"/>
        </w:rPr>
      </w:pPr>
    </w:p>
    <w:p w14:paraId="3F125590" w14:textId="77777777" w:rsidR="00A870E2" w:rsidRPr="000511AB" w:rsidRDefault="00A870E2" w:rsidP="00573C21">
      <w:pPr>
        <w:jc w:val="center"/>
        <w:rPr>
          <w:rFonts w:cs="Times New Roman"/>
          <w:szCs w:val="24"/>
        </w:rPr>
      </w:pPr>
    </w:p>
    <w:bookmarkStart w:id="1" w:name="_Hlk65655810"/>
    <w:p w14:paraId="6C0D1524" w14:textId="134A1B5F" w:rsidR="00850FB1" w:rsidRPr="004635B6" w:rsidRDefault="00000000" w:rsidP="2E6286EC">
      <w:pPr>
        <w:jc w:val="center"/>
        <w:rPr>
          <w:rFonts w:cs="Times New Roman"/>
        </w:rPr>
      </w:pPr>
      <w:sdt>
        <w:sdtPr>
          <w:rPr>
            <w:rStyle w:val="Estilo7"/>
          </w:rPr>
          <w:alias w:val="Tipo de documento"/>
          <w:tag w:val="Tipo de documento"/>
          <w:id w:val="1948186751"/>
          <w:placeholder>
            <w:docPart w:val="DefaultPlaceholder_1081868575"/>
          </w:placeholder>
          <w15:color w:val="008000"/>
          <w:dropDownList>
            <w:listItem w:displayText="Seleccione tipo de documento" w:value="Seleccione tipo de documento"/>
            <w:listItem w:displayText="Anteproyecto presentado" w:value="Anteproyecto presentado"/>
            <w:listItem w:displayText="Artículo de investigación" w:value="Artículo de investigación"/>
            <w:listItem w:displayText="Artículo de reflexión" w:value="Artículo de reflexión"/>
            <w:listItem w:displayText="Artículo de revisión" w:value="Artículo de revisión"/>
            <w:listItem w:displayText="Cartilla presentada" w:value="Cartilla presentada"/>
            <w:listItem w:displayText="Ensayo presentado" w:value="Ensayo presentado"/>
            <w:listItem w:displayText="Informe de práctica" w:value="Informe de práctica"/>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w:value="Trabajo de investigación"/>
          </w:dropDownList>
        </w:sdtPr>
        <w:sdtEndPr>
          <w:rPr>
            <w:rStyle w:val="Fuentedeprrafopredeter"/>
            <w:rFonts w:cs="Times New Roman"/>
          </w:rPr>
        </w:sdtEndPr>
        <w:sdtContent>
          <w:r w:rsidR="15C36CC2" w:rsidRPr="17B3D222">
            <w:rPr>
              <w:rStyle w:val="Estilo7"/>
            </w:rPr>
            <w:t>Trabajo de grado presentad</w:t>
          </w:r>
          <w:r w:rsidR="00A5249F" w:rsidRPr="17B3D222">
            <w:rPr>
              <w:rStyle w:val="Estilo7"/>
            </w:rPr>
            <w:t>o</w:t>
          </w:r>
        </w:sdtContent>
      </w:sdt>
      <w:r w:rsidR="00573C21" w:rsidRPr="17B3D222">
        <w:rPr>
          <w:rFonts w:cs="Times New Roman"/>
        </w:rPr>
        <w:t xml:space="preserve"> </w:t>
      </w:r>
      <w:bookmarkEnd w:id="1"/>
      <w:r w:rsidR="00573C21" w:rsidRPr="17B3D222">
        <w:rPr>
          <w:rFonts w:cs="Times New Roman"/>
        </w:rPr>
        <w:t>para optar al título de</w:t>
      </w:r>
      <w:bookmarkStart w:id="2" w:name="_Hlk68542115"/>
      <w:r w:rsidR="00850FB1" w:rsidRPr="17B3D222">
        <w:rPr>
          <w:rFonts w:cs="Times New Roman"/>
        </w:rPr>
        <w:t xml:space="preserve"> </w:t>
      </w:r>
      <w:sdt>
        <w:sdtPr>
          <w:rPr>
            <w:rStyle w:val="TextocomentarioCar"/>
            <w:sz w:val="24"/>
            <w:szCs w:val="24"/>
          </w:rPr>
          <w:alias w:val="Título académico otorgado"/>
          <w:tag w:val="Título"/>
          <w:id w:val="1797025765"/>
          <w:placeholder>
            <w:docPart w:val="99F4D9A030904A499CD212B2A0EA215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jico" w:value="Instrumentandor Quirúrj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Ciencia de la Información" w:value="Magíster en Ciencia de la Información"/>
            <w:listItem w:displayText="Magíster en Ciencia Política" w:value="Magíster en Ciencia Política"/>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24901E8E" w:rsidRPr="17B3D222">
            <w:rPr>
              <w:rStyle w:val="TextocomentarioCar"/>
              <w:sz w:val="24"/>
              <w:szCs w:val="24"/>
            </w:rPr>
            <w:t>Licenciado en Literatura y Lengua Castellana</w:t>
          </w:r>
        </w:sdtContent>
      </w:sdt>
      <w:r w:rsidR="00850FB1" w:rsidRPr="17B3D222">
        <w:rPr>
          <w:rFonts w:cs="Times New Roman"/>
        </w:rPr>
        <w:t xml:space="preserve"> </w:t>
      </w:r>
    </w:p>
    <w:bookmarkEnd w:id="2"/>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3" w:name="_Hlk65077587"/>
    <w:p w14:paraId="67E29316" w14:textId="7C17A3E4" w:rsidR="00013939" w:rsidRDefault="00000000" w:rsidP="005B12CB">
      <w:pPr>
        <w:jc w:val="center"/>
        <w:rPr>
          <w:rStyle w:val="Estilo3"/>
        </w:rPr>
      </w:pPr>
      <w:sdt>
        <w:sdt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EndPr>
          <w:rPr>
            <w:rFonts w:cs="Times New Roman"/>
          </w:rPr>
        </w:sdtEndPr>
        <w:sdtContent>
          <w:r w:rsidR="005B17DF">
            <w:t>Tutor</w:t>
          </w:r>
        </w:sdtContent>
      </w:sdt>
      <w:r w:rsidR="00CD6A27">
        <w:br/>
      </w:r>
      <w:bookmarkEnd w:id="3"/>
      <w:r w:rsidR="00A76D33">
        <w:t xml:space="preserve">Luis </w:t>
      </w:r>
      <w:r w:rsidR="55A3026C">
        <w:t>Rafael Múnera Barbosa</w:t>
      </w:r>
      <w:r w:rsidR="005B12CB">
        <w:t>:</w:t>
      </w:r>
      <w:r w:rsidR="00573C21">
        <w:t xml:space="preserve"> </w:t>
      </w:r>
      <w:r w:rsidR="005B12CB">
        <w:rPr>
          <w:rStyle w:val="Estilo8"/>
        </w:rPr>
        <w:t>Magister en Educación.</w:t>
      </w: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5E75E884" w:rsidR="00F12CF4" w:rsidRPr="004635B6" w:rsidRDefault="00C37D71" w:rsidP="2E6286EC">
      <w:pPr>
        <w:jc w:val="center"/>
        <w:rPr>
          <w:rFonts w:cs="Times New Roman"/>
        </w:rPr>
      </w:pPr>
      <w:r w:rsidRPr="2E6286EC">
        <w:rPr>
          <w:rStyle w:val="Estilo3"/>
        </w:rPr>
        <w:t xml:space="preserve">Universidad de </w:t>
      </w:r>
      <w:r w:rsidR="00921501" w:rsidRPr="2E6286EC">
        <w:rPr>
          <w:rStyle w:val="Estilo3"/>
        </w:rPr>
        <w:t>Antioquia</w:t>
      </w:r>
      <w: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5D0FE00F" w:rsidRPr="2E6286EC">
            <w:rPr>
              <w:rStyle w:val="TextocomentarioCar"/>
              <w:sz w:val="24"/>
              <w:szCs w:val="24"/>
            </w:rPr>
            <w:t>Facultad de Educación</w:t>
          </w:r>
        </w:sdtContent>
      </w:sdt>
    </w:p>
    <w:bookmarkStart w:id="4" w:name="_Hlk66885171"/>
    <w:p w14:paraId="4139C9D6" w14:textId="738A6D6B" w:rsidR="00EE694B" w:rsidRPr="004635B6" w:rsidRDefault="00000000" w:rsidP="2E6286EC">
      <w:pPr>
        <w:jc w:val="center"/>
        <w:rPr>
          <w:rFonts w:cs="Times New Roman"/>
        </w:rPr>
      </w:pPr>
      <w:sdt>
        <w:sdtPr>
          <w:rPr>
            <w:rStyle w:val="TextocomentarioCar"/>
            <w:sz w:val="24"/>
            <w:szCs w:val="24"/>
          </w:rPr>
          <w:alias w:val="Programa"/>
          <w:tag w:val="Programa"/>
          <w:id w:val="-1061631623"/>
          <w:placeholder>
            <w:docPart w:val="CDCAE432F0C04EDCA3061D813CC0FD22"/>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Farmacéuticas y Alimentarias" w:value="Doctorado en Ciencias Farmacéuticas y Alimentarias"/>
            <w:listItem w:displayText="Doctorado en Ciencias Ondontológicas" w:value="Doctorado en Ciencias On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jica" w:value="Instrumentación Quirúrj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Ciencia de la Información" w:value="Maestría en Ciencia de la Información"/>
            <w:listItem w:displayText="Maestría en Ciencia Política" w:value="Maestría en Ciencia Política"/>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cs="Times New Roman"/>
          </w:rPr>
        </w:sdtEndPr>
        <w:sdtContent>
          <w:r w:rsidR="5D0FE00F" w:rsidRPr="2E6286EC">
            <w:rPr>
              <w:rStyle w:val="TextocomentarioCar"/>
              <w:sz w:val="24"/>
              <w:szCs w:val="24"/>
            </w:rPr>
            <w:t>Licenciatura en Literatura y Lengua Castellana</w:t>
          </w:r>
        </w:sdtContent>
      </w:sdt>
    </w:p>
    <w:bookmarkEnd w:id="4"/>
    <w:p w14:paraId="27AD4E93" w14:textId="596DBECA" w:rsidR="00DB7AF2" w:rsidRDefault="00000000" w:rsidP="2E6286EC">
      <w:pPr>
        <w:jc w:val="center"/>
        <w:rPr>
          <w:rFonts w:cs="Times New Roman"/>
        </w:rPr>
      </w:pPr>
      <w:sdt>
        <w:sdt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5D0FE00F">
            <w:t>Medellín, Antioquia, Colombia</w:t>
          </w:r>
        </w:sdtContent>
      </w:sdt>
    </w:p>
    <w:p w14:paraId="6A40ACDA" w14:textId="734C4A27" w:rsidR="008921A3" w:rsidRDefault="00000000" w:rsidP="2E6286EC">
      <w:pPr>
        <w:jc w:val="center"/>
        <w:rPr>
          <w:rFonts w:cs="Times New Roman"/>
        </w:rPr>
      </w:pPr>
      <w:sdt>
        <w:sdt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780905FF">
            <w:t>202</w:t>
          </w:r>
          <w:r w:rsidR="351B2387">
            <w:t>4</w:t>
          </w:r>
        </w:sdtContent>
      </w:sdt>
      <w:r w:rsidR="00A870E2" w:rsidRPr="17B3D222">
        <w:rPr>
          <w:rFonts w:cs="Times New Roman"/>
        </w:rPr>
        <w:t xml:space="preserve"> </w:t>
      </w:r>
      <w:bookmarkEnd w:id="0"/>
      <w: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17B3D222">
        <w:trPr>
          <w:trHeight w:val="397"/>
          <w:jc w:val="center"/>
        </w:trPr>
        <w:tc>
          <w:tcPr>
            <w:tcW w:w="2351" w:type="dxa"/>
            <w:tcBorders>
              <w:top w:val="single" w:sz="12" w:space="0" w:color="538135" w:themeColor="accent6" w:themeShade="BF"/>
              <w:bottom w:val="single" w:sz="4" w:space="0" w:color="auto"/>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5" w:name="_Hlk65068309"/>
            <w:r w:rsidRPr="17B3D222">
              <w:rPr>
                <w:rFonts w:cs="Times New Roman"/>
              </w:rPr>
              <w:lastRenderedPageBreak/>
              <w:br w:type="page"/>
            </w:r>
            <w:r w:rsidRPr="17B3D222">
              <w:rPr>
                <w:rFonts w:cs="Times New Roman"/>
                <w:b/>
                <w:bCs/>
                <w:sz w:val="20"/>
                <w:szCs w:val="20"/>
              </w:rPr>
              <w:t>Cita</w:t>
            </w:r>
          </w:p>
        </w:tc>
        <w:tc>
          <w:tcPr>
            <w:tcW w:w="7053" w:type="dxa"/>
            <w:tcBorders>
              <w:top w:val="single" w:sz="12" w:space="0" w:color="538135" w:themeColor="accent6" w:themeShade="BF"/>
              <w:bottom w:val="single" w:sz="4" w:space="0" w:color="auto"/>
            </w:tcBorders>
            <w:vAlign w:val="center"/>
          </w:tcPr>
          <w:p w14:paraId="5DF19D91" w14:textId="5D719946" w:rsidR="00672B85" w:rsidRPr="00711795" w:rsidRDefault="00672B85" w:rsidP="00D7021C">
            <w:pPr>
              <w:jc w:val="center"/>
              <w:rPr>
                <w:rFonts w:cs="Times New Roman"/>
                <w:sz w:val="20"/>
                <w:szCs w:val="20"/>
              </w:rPr>
            </w:pPr>
            <w:r w:rsidRPr="13AA1D6D">
              <w:rPr>
                <w:rFonts w:cs="Times New Roman"/>
                <w:sz w:val="20"/>
                <w:szCs w:val="20"/>
              </w:rPr>
              <w:t>(</w:t>
            </w:r>
            <w:r w:rsidR="410D3739" w:rsidRPr="13AA1D6D">
              <w:rPr>
                <w:rFonts w:cs="Times New Roman"/>
                <w:sz w:val="20"/>
                <w:szCs w:val="20"/>
              </w:rPr>
              <w:t>Gómez Sánchez</w:t>
            </w:r>
            <w:r w:rsidR="520EA24B" w:rsidRPr="13AA1D6D">
              <w:rPr>
                <w:rFonts w:cs="Times New Roman"/>
                <w:sz w:val="20"/>
                <w:szCs w:val="20"/>
              </w:rPr>
              <w:t xml:space="preserve"> &amp; </w:t>
            </w:r>
            <w:r w:rsidR="7614EBE5" w:rsidRPr="13AA1D6D">
              <w:rPr>
                <w:rFonts w:cs="Times New Roman"/>
                <w:sz w:val="20"/>
                <w:szCs w:val="20"/>
              </w:rPr>
              <w:t>Orozco Flórez</w:t>
            </w:r>
            <w:r w:rsidRPr="13AA1D6D">
              <w:rPr>
                <w:rFonts w:cs="Times New Roman"/>
                <w:sz w:val="20"/>
                <w:szCs w:val="20"/>
              </w:rPr>
              <w:t>, 20</w:t>
            </w:r>
            <w:r w:rsidR="61F1C7DE" w:rsidRPr="13AA1D6D">
              <w:rPr>
                <w:rFonts w:cs="Times New Roman"/>
                <w:sz w:val="20"/>
                <w:szCs w:val="20"/>
              </w:rPr>
              <w:t>2</w:t>
            </w:r>
            <w:r w:rsidR="7F85DC40" w:rsidRPr="13AA1D6D">
              <w:rPr>
                <w:rFonts w:cs="Times New Roman"/>
                <w:sz w:val="20"/>
                <w:szCs w:val="20"/>
              </w:rPr>
              <w:t>4</w:t>
            </w:r>
            <w:r w:rsidRPr="13AA1D6D">
              <w:rPr>
                <w:rFonts w:cs="Times New Roman"/>
                <w:sz w:val="20"/>
                <w:szCs w:val="20"/>
              </w:rPr>
              <w:t>)</w:t>
            </w:r>
          </w:p>
        </w:tc>
      </w:tr>
      <w:tr w:rsidR="00672B85" w:rsidRPr="00711795" w14:paraId="60CE9B4E" w14:textId="77777777" w:rsidTr="17B3D222">
        <w:trPr>
          <w:trHeight w:val="983"/>
          <w:jc w:val="center"/>
        </w:trPr>
        <w:tc>
          <w:tcPr>
            <w:tcW w:w="2351" w:type="dxa"/>
            <w:tcBorders>
              <w:top w:val="single" w:sz="4" w:space="0" w:color="auto"/>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17B3D222">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4" w:space="0" w:color="auto"/>
              <w:bottom w:val="single" w:sz="12" w:space="0" w:color="538135" w:themeColor="accent6" w:themeShade="BF"/>
            </w:tcBorders>
          </w:tcPr>
          <w:p w14:paraId="110DFDCF" w14:textId="0CB47998" w:rsidR="00672B85" w:rsidRPr="00C80061" w:rsidRDefault="07E2908E" w:rsidP="00AB050B">
            <w:pPr>
              <w:spacing w:line="240" w:lineRule="auto"/>
              <w:ind w:left="709" w:hanging="709"/>
              <w:rPr>
                <w:rFonts w:cs="Times New Roman"/>
                <w:sz w:val="20"/>
                <w:szCs w:val="20"/>
              </w:rPr>
            </w:pPr>
            <w:r w:rsidRPr="057316A3">
              <w:rPr>
                <w:rFonts w:cs="Times New Roman"/>
                <w:sz w:val="20"/>
                <w:szCs w:val="20"/>
              </w:rPr>
              <w:t>Gómez Sánchez</w:t>
            </w:r>
            <w:r w:rsidR="2656E0DD" w:rsidRPr="057316A3">
              <w:rPr>
                <w:rFonts w:cs="Times New Roman"/>
                <w:sz w:val="20"/>
                <w:szCs w:val="20"/>
              </w:rPr>
              <w:t xml:space="preserve">, </w:t>
            </w:r>
            <w:r w:rsidR="0C84DC29" w:rsidRPr="057316A3">
              <w:rPr>
                <w:rFonts w:cs="Times New Roman"/>
                <w:sz w:val="20"/>
                <w:szCs w:val="20"/>
              </w:rPr>
              <w:t>M</w:t>
            </w:r>
            <w:r w:rsidR="2656E0DD" w:rsidRPr="057316A3">
              <w:rPr>
                <w:rFonts w:cs="Times New Roman"/>
                <w:sz w:val="20"/>
                <w:szCs w:val="20"/>
              </w:rPr>
              <w:t xml:space="preserve">., &amp; </w:t>
            </w:r>
            <w:r w:rsidR="392D9157" w:rsidRPr="057316A3">
              <w:rPr>
                <w:rFonts w:cs="Times New Roman"/>
                <w:sz w:val="20"/>
                <w:szCs w:val="20"/>
              </w:rPr>
              <w:t>Orozco Flórez</w:t>
            </w:r>
            <w:r w:rsidR="2656E0DD" w:rsidRPr="057316A3">
              <w:rPr>
                <w:rFonts w:cs="Times New Roman"/>
                <w:sz w:val="20"/>
                <w:szCs w:val="20"/>
              </w:rPr>
              <w:t xml:space="preserve">, </w:t>
            </w:r>
            <w:r w:rsidR="211C8E43" w:rsidRPr="057316A3">
              <w:rPr>
                <w:rFonts w:cs="Times New Roman"/>
                <w:sz w:val="20"/>
                <w:szCs w:val="20"/>
              </w:rPr>
              <w:t>S</w:t>
            </w:r>
            <w:r w:rsidR="2656E0DD" w:rsidRPr="057316A3">
              <w:rPr>
                <w:rFonts w:cs="Times New Roman"/>
                <w:sz w:val="20"/>
                <w:szCs w:val="20"/>
              </w:rPr>
              <w:t>.</w:t>
            </w:r>
            <w:r w:rsidR="00672B85" w:rsidRPr="057316A3">
              <w:rPr>
                <w:rFonts w:cs="Times New Roman"/>
                <w:sz w:val="20"/>
                <w:szCs w:val="20"/>
              </w:rPr>
              <w:t xml:space="preserve"> (20</w:t>
            </w:r>
            <w:r w:rsidR="64FBB520" w:rsidRPr="057316A3">
              <w:rPr>
                <w:rFonts w:cs="Times New Roman"/>
                <w:sz w:val="20"/>
                <w:szCs w:val="20"/>
              </w:rPr>
              <w:t>2</w:t>
            </w:r>
            <w:r w:rsidR="498FBB80" w:rsidRPr="057316A3">
              <w:rPr>
                <w:rFonts w:cs="Times New Roman"/>
                <w:sz w:val="20"/>
                <w:szCs w:val="20"/>
              </w:rPr>
              <w:t>4</w:t>
            </w:r>
            <w:r w:rsidR="00672B85" w:rsidRPr="057316A3">
              <w:rPr>
                <w:rFonts w:cs="Times New Roman"/>
                <w:sz w:val="20"/>
                <w:szCs w:val="20"/>
              </w:rPr>
              <w:t xml:space="preserve">). </w:t>
            </w:r>
            <w:r w:rsidR="72ED09AC" w:rsidRPr="057316A3">
              <w:rPr>
                <w:rFonts w:cs="Times New Roman"/>
                <w:i/>
                <w:iCs/>
                <w:sz w:val="20"/>
                <w:szCs w:val="20"/>
              </w:rPr>
              <w:t>Habitando el cuerpo femenino: una experiencia estética desde la obra literaria de Gioconda Belli</w:t>
            </w:r>
            <w:r w:rsidR="00672B85" w:rsidRPr="057316A3">
              <w:rPr>
                <w:rFonts w:cs="Times New Roman"/>
                <w:sz w:val="20"/>
                <w:szCs w:val="20"/>
              </w:rPr>
              <w:t xml:space="preserve"> [</w:t>
            </w:r>
            <w:sdt>
              <w:sdtPr>
                <w:rPr>
                  <w:rStyle w:val="Estilo1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Content>
                <w:r w:rsidR="59BE43D4" w:rsidRPr="057316A3">
                  <w:rPr>
                    <w:rStyle w:val="Estilo10"/>
                  </w:rPr>
                  <w:t>Trabajo de grado profesional</w:t>
                </w:r>
              </w:sdtContent>
            </w:sdt>
            <w:r w:rsidR="00672B85" w:rsidRPr="057316A3">
              <w:rPr>
                <w:rFonts w:cs="Times New Roman"/>
              </w:rPr>
              <w:t>]</w:t>
            </w:r>
            <w:r w:rsidR="00672B85" w:rsidRPr="057316A3">
              <w:rPr>
                <w:rFonts w:cs="Times New Roman"/>
                <w:sz w:val="20"/>
                <w:szCs w:val="20"/>
              </w:rPr>
              <w:t>. Universidad de</w:t>
            </w:r>
            <w:r w:rsidR="771F404B" w:rsidRPr="057316A3">
              <w:rPr>
                <w:rFonts w:cs="Times New Roman"/>
                <w:sz w:val="20"/>
                <w:szCs w:val="20"/>
              </w:rPr>
              <w:t xml:space="preserve"> Antioquia,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Content>
                <w:r w:rsidR="37206080" w:rsidRPr="057316A3">
                  <w:rPr>
                    <w:sz w:val="20"/>
                    <w:szCs w:val="20"/>
                  </w:rPr>
                  <w:t>Medellín, Colombia</w:t>
                </w:r>
              </w:sdtContent>
            </w:sdt>
            <w:r w:rsidR="771F404B" w:rsidRPr="057316A3">
              <w:rPr>
                <w:rFonts w:cs="Times New Roman"/>
                <w:sz w:val="20"/>
                <w:szCs w:val="20"/>
              </w:rPr>
              <w:t>.</w:t>
            </w:r>
            <w:r w:rsidR="00672B85" w:rsidRPr="057316A3">
              <w:rPr>
                <w:rFonts w:cs="Times New Roman"/>
                <w:sz w:val="20"/>
                <w:szCs w:val="20"/>
              </w:rPr>
              <w:t xml:space="preserve"> </w:t>
            </w:r>
          </w:p>
        </w:tc>
      </w:tr>
    </w:tbl>
    <w:p w14:paraId="055835F4" w14:textId="61012411" w:rsidR="003D2E5C" w:rsidRDefault="00672B85" w:rsidP="17B3D222">
      <w:pPr>
        <w:jc w:val="left"/>
        <w:rPr>
          <w:rFonts w:cs="Times New Roman"/>
          <w:b/>
          <w:bCs/>
          <w:noProof/>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17B3D222">
        <w:rPr>
          <w:rFonts w:cs="Times New Roman"/>
          <w:b/>
          <w:bCs/>
          <w:noProof/>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78FB82A" w14:textId="6A6E1511" w:rsidR="00672B85" w:rsidRDefault="00672B85" w:rsidP="00672B85">
      <w:pPr>
        <w:rPr>
          <w:rStyle w:val="Estilo4"/>
          <w:sz w:val="20"/>
          <w:szCs w:val="20"/>
        </w:rPr>
      </w:pPr>
      <w:bookmarkStart w:id="6" w:name="_Hlk65069342"/>
      <w:bookmarkEnd w:id="5"/>
    </w:p>
    <w:p w14:paraId="4BECEF41" w14:textId="216FFD56" w:rsidR="2DA7F7BC" w:rsidRDefault="2DA7F7BC" w:rsidP="2DA7F7BC">
      <w:pPr>
        <w:rPr>
          <w:rStyle w:val="Estilo4"/>
          <w:sz w:val="20"/>
          <w:szCs w:val="20"/>
        </w:rPr>
      </w:pPr>
      <w:bookmarkStart w:id="7" w:name="_Hlk64031905"/>
      <w:bookmarkStart w:id="8" w:name="_Hlk66966829"/>
      <w:bookmarkStart w:id="9" w:name="_Hlk65683077"/>
      <w:bookmarkStart w:id="10" w:name="_Hlk65432254"/>
      <w:bookmarkEnd w:id="7"/>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32054CC1">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78AEC105">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1" w:name="_Hlk65675049"/>
    <w:bookmarkStart w:id="12" w:name="_Hlk66967153"/>
    <w:bookmarkStart w:id="13" w:name="_Hlk64031990"/>
    <w:p w14:paraId="33E3984B" w14:textId="1E6166C5" w:rsidR="00D31971" w:rsidRDefault="00000000"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sdtPr>
        <w:sdtEndPr>
          <w:rPr>
            <w:rStyle w:val="Fuentedeprrafopredeter"/>
            <w:rFonts w:cs="Times New Roman"/>
            <w:sz w:val="24"/>
            <w:szCs w:val="24"/>
          </w:rPr>
        </w:sdtEndPr>
        <w:sdtContent>
          <w:r w:rsidR="005D39CA" w:rsidRPr="17B3D222">
            <w:rPr>
              <w:rStyle w:val="TextocomentarioCar"/>
            </w:rPr>
            <w:t>Seleccione biblioteca, CRAI o centro de documentación UdeA (A-Z)</w:t>
          </w:r>
        </w:sdtContent>
      </w:sdt>
      <w:r w:rsidR="009920BC" w:rsidRPr="17B3D222">
        <w:rPr>
          <w:rFonts w:cs="Times New Roman"/>
        </w:rPr>
        <w:t xml:space="preserve"> </w:t>
      </w:r>
    </w:p>
    <w:bookmarkEnd w:id="11"/>
    <w:bookmarkEnd w:id="12"/>
    <w:p w14:paraId="4AF9AB32" w14:textId="77777777"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8"/>
    <w:p w14:paraId="195593E5" w14:textId="3DAFE25D" w:rsidR="00D31971" w:rsidRDefault="00D31971" w:rsidP="004400C8">
      <w:pPr>
        <w:rPr>
          <w:rFonts w:cs="Times New Roman"/>
          <w:sz w:val="20"/>
          <w:szCs w:val="20"/>
        </w:rPr>
      </w:pPr>
    </w:p>
    <w:p w14:paraId="1F8BEEDE" w14:textId="77777777" w:rsidR="00F41F6E" w:rsidRDefault="00F41F6E"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9CB6371" w14:textId="79456776" w:rsidR="00CB6E4E" w:rsidRDefault="00CB6E4E" w:rsidP="005D39CA">
      <w:pPr>
        <w:spacing w:before="120"/>
        <w:jc w:val="left"/>
        <w:rPr>
          <w:rFonts w:cs="Times New Roman"/>
          <w:sz w:val="20"/>
          <w:szCs w:val="20"/>
        </w:rPr>
      </w:pPr>
      <w:r w:rsidRPr="3022A559">
        <w:rPr>
          <w:rFonts w:cs="Times New Roman"/>
          <w:b/>
          <w:bCs/>
          <w:sz w:val="20"/>
          <w:szCs w:val="20"/>
        </w:rPr>
        <w:t>Rector:</w:t>
      </w:r>
      <w:r w:rsidRPr="3022A559">
        <w:rPr>
          <w:rFonts w:cs="Times New Roman"/>
          <w:sz w:val="20"/>
          <w:szCs w:val="20"/>
        </w:rPr>
        <w:t xml:space="preserve"> </w:t>
      </w:r>
      <w:r w:rsidR="39767806" w:rsidRPr="3022A559">
        <w:rPr>
          <w:rFonts w:cs="Times New Roman"/>
          <w:sz w:val="20"/>
          <w:szCs w:val="20"/>
        </w:rPr>
        <w:t xml:space="preserve">John Jairo Arboleda Céspedes </w:t>
      </w:r>
    </w:p>
    <w:p w14:paraId="1C1B2C31" w14:textId="14E82E62" w:rsidR="00CB6E4E" w:rsidRDefault="00CB6E4E" w:rsidP="002D3281">
      <w:pPr>
        <w:jc w:val="left"/>
        <w:rPr>
          <w:rFonts w:cs="Times New Roman"/>
          <w:sz w:val="20"/>
          <w:szCs w:val="20"/>
        </w:rPr>
      </w:pPr>
      <w:r w:rsidRPr="00CB6E4E">
        <w:rPr>
          <w:rFonts w:cs="Times New Roman"/>
          <w:b/>
          <w:bCs/>
          <w:sz w:val="20"/>
          <w:szCs w:val="20"/>
        </w:rPr>
        <w:t>Decano</w:t>
      </w:r>
      <w:r>
        <w:rPr>
          <w:rFonts w:cs="Times New Roman"/>
          <w:b/>
          <w:bCs/>
          <w:sz w:val="20"/>
          <w:szCs w:val="20"/>
        </w:rPr>
        <w:t>/Director</w:t>
      </w:r>
      <w:r w:rsidRPr="00CB6E4E">
        <w:rPr>
          <w:rFonts w:cs="Times New Roman"/>
          <w:b/>
          <w:bCs/>
          <w:sz w:val="20"/>
          <w:szCs w:val="20"/>
        </w:rPr>
        <w:t>:</w:t>
      </w:r>
      <w:r>
        <w:rPr>
          <w:rFonts w:cs="Times New Roman"/>
          <w:sz w:val="20"/>
          <w:szCs w:val="20"/>
        </w:rPr>
        <w:t xml:space="preserve"> </w:t>
      </w:r>
      <w:r w:rsidR="005A2B16">
        <w:rPr>
          <w:rFonts w:cs="Times New Roman"/>
          <w:sz w:val="20"/>
          <w:szCs w:val="20"/>
        </w:rPr>
        <w:t>Wilson Bolívar Buriticá</w:t>
      </w:r>
    </w:p>
    <w:p w14:paraId="674084D1" w14:textId="039013A3" w:rsidR="006F367C" w:rsidRDefault="006F367C" w:rsidP="006F367C">
      <w:pPr>
        <w:jc w:val="left"/>
        <w:rPr>
          <w:rFonts w:cs="Times New Roman"/>
          <w:sz w:val="20"/>
          <w:szCs w:val="20"/>
        </w:rPr>
      </w:pPr>
      <w:r w:rsidRPr="006F367C">
        <w:rPr>
          <w:rFonts w:cs="Times New Roman"/>
          <w:b/>
          <w:bCs/>
          <w:sz w:val="20"/>
          <w:szCs w:val="20"/>
        </w:rPr>
        <w:t>Jefe departamento:</w:t>
      </w:r>
      <w:r>
        <w:rPr>
          <w:rFonts w:cs="Times New Roman"/>
          <w:sz w:val="20"/>
          <w:szCs w:val="20"/>
        </w:rPr>
        <w:t xml:space="preserve"> </w:t>
      </w:r>
      <w:r w:rsidR="005A2B16">
        <w:rPr>
          <w:rFonts w:cs="Times New Roman"/>
          <w:sz w:val="20"/>
          <w:szCs w:val="20"/>
        </w:rPr>
        <w:t>Cártul Vargas Torres</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745E5EF3" w14:textId="3D50CCBE" w:rsidR="002D3281" w:rsidRPr="00463622" w:rsidRDefault="00C51917" w:rsidP="00CB6E4E">
      <w:pPr>
        <w:spacing w:line="276" w:lineRule="auto"/>
        <w:rPr>
          <w:rFonts w:cs="Times New Roman"/>
          <w:sz w:val="20"/>
          <w:szCs w:val="20"/>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p>
    <w:bookmarkEnd w:id="6"/>
    <w:bookmarkEnd w:id="9"/>
    <w:bookmarkEnd w:id="10"/>
    <w:bookmarkEnd w:id="13"/>
    <w:p w14:paraId="34A90330" w14:textId="77777777" w:rsidR="00CA3DDA" w:rsidRPr="002D2CDB" w:rsidRDefault="00CA3DDA" w:rsidP="00672B85">
      <w:pPr>
        <w:jc w:val="left"/>
        <w:rPr>
          <w:rFonts w:cs="Times New Roman"/>
          <w:sz w:val="20"/>
          <w:szCs w:val="20"/>
        </w:rPr>
      </w:pPr>
    </w:p>
    <w:p w14:paraId="404DD4D0" w14:textId="56A096BF" w:rsidR="00672B85" w:rsidRDefault="00672B85" w:rsidP="00CA3DDA">
      <w:pPr>
        <w:jc w:val="left"/>
        <w:rPr>
          <w:rFonts w:cs="Times New Roman"/>
          <w:b/>
          <w:sz w:val="20"/>
          <w:szCs w:val="20"/>
        </w:rPr>
      </w:pPr>
    </w:p>
    <w:p w14:paraId="04EA0A2A" w14:textId="1F560CCF" w:rsidR="00672B85" w:rsidRDefault="00672B85" w:rsidP="00672B85">
      <w:pPr>
        <w:jc w:val="center"/>
        <w:rPr>
          <w:rFonts w:cs="Times New Roman"/>
          <w:b/>
          <w:sz w:val="20"/>
          <w:szCs w:val="20"/>
        </w:rPr>
      </w:pPr>
    </w:p>
    <w:p w14:paraId="433634F8" w14:textId="0A636E3A" w:rsidR="0031579B" w:rsidRDefault="0031579B" w:rsidP="00672B85">
      <w:pPr>
        <w:jc w:val="center"/>
        <w:rPr>
          <w:rFonts w:cs="Times New Roman"/>
          <w:b/>
          <w:sz w:val="20"/>
          <w:szCs w:val="20"/>
        </w:rPr>
      </w:pPr>
    </w:p>
    <w:p w14:paraId="2388688F" w14:textId="77777777" w:rsidR="004F2494" w:rsidRDefault="004F2494" w:rsidP="00672B85">
      <w:pPr>
        <w:jc w:val="center"/>
        <w:rPr>
          <w:rFonts w:cs="Times New Roman"/>
          <w:b/>
          <w:sz w:val="20"/>
          <w:szCs w:val="20"/>
        </w:rPr>
      </w:pPr>
    </w:p>
    <w:p w14:paraId="2194A0D0" w14:textId="3E075503" w:rsidR="00672B85" w:rsidRDefault="00672B85" w:rsidP="00672B85">
      <w:pPr>
        <w:jc w:val="center"/>
        <w:rPr>
          <w:rFonts w:cs="Times New Roman"/>
          <w:b/>
          <w:sz w:val="20"/>
          <w:szCs w:val="20"/>
        </w:rPr>
      </w:pPr>
    </w:p>
    <w:p w14:paraId="3A55241D" w14:textId="3EED0797" w:rsidR="00E648FE" w:rsidRDefault="00E648FE" w:rsidP="00672B85">
      <w:pPr>
        <w:jc w:val="center"/>
        <w:rPr>
          <w:rFonts w:cs="Times New Roman"/>
          <w:b/>
          <w:sz w:val="20"/>
          <w:szCs w:val="20"/>
        </w:rPr>
      </w:pPr>
    </w:p>
    <w:p w14:paraId="2648F6EF" w14:textId="583608D0" w:rsidR="00442948" w:rsidRDefault="00442948" w:rsidP="2DA7F7BC">
      <w:pPr>
        <w:jc w:val="center"/>
        <w:rPr>
          <w:rFonts w:cs="Times New Roman"/>
          <w:b/>
          <w:bCs/>
          <w:sz w:val="20"/>
          <w:szCs w:val="20"/>
        </w:rPr>
      </w:pPr>
    </w:p>
    <w:p w14:paraId="275F40E4" w14:textId="52E40839" w:rsidR="2DA7F7BC" w:rsidRDefault="2DA7F7BC" w:rsidP="2DA7F7BC">
      <w:pPr>
        <w:jc w:val="center"/>
        <w:rPr>
          <w:rFonts w:cs="Times New Roman"/>
          <w:b/>
          <w:bCs/>
          <w:sz w:val="20"/>
          <w:szCs w:val="20"/>
        </w:rPr>
      </w:pPr>
    </w:p>
    <w:p w14:paraId="7BA42681" w14:textId="62363337" w:rsidR="2DA7F7BC" w:rsidRDefault="2DA7F7BC" w:rsidP="2DA7F7BC">
      <w:pPr>
        <w:jc w:val="center"/>
        <w:rPr>
          <w:rFonts w:cs="Times New Roman"/>
          <w:b/>
          <w:bCs/>
          <w:sz w:val="20"/>
          <w:szCs w:val="20"/>
        </w:rPr>
      </w:pPr>
    </w:p>
    <w:p w14:paraId="186B0648" w14:textId="63B2C6F6" w:rsidR="2DA7F7BC" w:rsidRDefault="2DA7F7BC" w:rsidP="2DA7F7BC">
      <w:pPr>
        <w:jc w:val="center"/>
        <w:rPr>
          <w:rFonts w:cs="Times New Roman"/>
          <w:b/>
          <w:bCs/>
          <w:sz w:val="20"/>
          <w:szCs w:val="20"/>
        </w:rPr>
      </w:pPr>
    </w:p>
    <w:p w14:paraId="1B613EFA" w14:textId="327BC242" w:rsidR="2DA7F7BC" w:rsidRDefault="2DA7F7BC" w:rsidP="2DA7F7BC">
      <w:pPr>
        <w:jc w:val="center"/>
        <w:rPr>
          <w:rFonts w:cs="Times New Roman"/>
          <w:b/>
          <w:bCs/>
          <w:sz w:val="20"/>
          <w:szCs w:val="20"/>
        </w:rPr>
      </w:pPr>
    </w:p>
    <w:p w14:paraId="7AB42821" w14:textId="3741F1AD" w:rsidR="2DA7F7BC" w:rsidRDefault="2DA7F7BC" w:rsidP="2DA7F7BC">
      <w:pPr>
        <w:jc w:val="center"/>
        <w:rPr>
          <w:rFonts w:cs="Times New Roman"/>
          <w:b/>
          <w:bCs/>
          <w:sz w:val="20"/>
          <w:szCs w:val="20"/>
        </w:rPr>
      </w:pPr>
    </w:p>
    <w:p w14:paraId="737803A0" w14:textId="4954AC24" w:rsidR="00672B85" w:rsidRDefault="00672B85" w:rsidP="00672B85">
      <w:pPr>
        <w:pStyle w:val="Prrafodelista"/>
        <w:spacing w:line="480" w:lineRule="auto"/>
        <w:ind w:left="360"/>
        <w:jc w:val="left"/>
        <w:rPr>
          <w:rFonts w:cs="Times New Roman"/>
          <w:sz w:val="20"/>
          <w:szCs w:val="20"/>
        </w:rPr>
      </w:pPr>
    </w:p>
    <w:p w14:paraId="650DFFE3" w14:textId="4613F440" w:rsidR="004B7A71" w:rsidRDefault="00A0794E" w:rsidP="17B3D222">
      <w:pPr>
        <w:jc w:val="center"/>
        <w:rPr>
          <w:rFonts w:cs="Times New Roman"/>
          <w:b/>
          <w:bCs/>
        </w:rPr>
      </w:pPr>
      <w:r w:rsidRPr="17B3D222">
        <w:rPr>
          <w:rFonts w:cs="Times New Roman"/>
          <w:b/>
          <w:bCs/>
        </w:rPr>
        <w:t>Dedicatoria</w:t>
      </w:r>
    </w:p>
    <w:p w14:paraId="7D49AC1B" w14:textId="77777777" w:rsidR="00862EA1" w:rsidRDefault="00862EA1" w:rsidP="17B3D222">
      <w:pPr>
        <w:jc w:val="center"/>
        <w:rPr>
          <w:rFonts w:cs="Times New Roman"/>
        </w:rPr>
      </w:pPr>
    </w:p>
    <w:p w14:paraId="4699AD97" w14:textId="7DCA7BC4" w:rsidR="2DB63743" w:rsidRDefault="2DB63743" w:rsidP="17B3D222">
      <w:pPr>
        <w:spacing w:before="240" w:after="240"/>
        <w:jc w:val="center"/>
        <w:rPr>
          <w:rFonts w:eastAsia="Times New Roman" w:cs="Times New Roman"/>
          <w:szCs w:val="24"/>
        </w:rPr>
      </w:pPr>
      <w:r w:rsidRPr="17B3D222">
        <w:rPr>
          <w:rFonts w:eastAsia="Times New Roman" w:cs="Times New Roman"/>
          <w:szCs w:val="24"/>
        </w:rPr>
        <w:t>A todas las mujeres que han inspirado nuestro camino. A nuestras madres</w:t>
      </w:r>
      <w:r w:rsidR="0042358E">
        <w:rPr>
          <w:rFonts w:eastAsia="Times New Roman" w:cs="Times New Roman"/>
          <w:szCs w:val="24"/>
        </w:rPr>
        <w:t xml:space="preserve">, abuelas </w:t>
      </w:r>
      <w:r w:rsidRPr="17B3D222">
        <w:rPr>
          <w:rFonts w:eastAsia="Times New Roman" w:cs="Times New Roman"/>
          <w:szCs w:val="24"/>
        </w:rPr>
        <w:t>y hermana, por ser el ejemplo vivo de fortaleza y amor; a nuestras maestras, por su sabiduría y amor por la educación</w:t>
      </w:r>
      <w:r w:rsidR="0D5A9FF7" w:rsidRPr="17B3D222">
        <w:rPr>
          <w:rFonts w:eastAsia="Times New Roman" w:cs="Times New Roman"/>
          <w:szCs w:val="24"/>
        </w:rPr>
        <w:t>;</w:t>
      </w:r>
      <w:r w:rsidRPr="17B3D222">
        <w:rPr>
          <w:rFonts w:eastAsia="Times New Roman" w:cs="Times New Roman"/>
          <w:szCs w:val="24"/>
        </w:rPr>
        <w:t xml:space="preserve"> a nuestras amigas,</w:t>
      </w:r>
      <w:r w:rsidR="75C381E5" w:rsidRPr="17B3D222">
        <w:rPr>
          <w:rFonts w:eastAsia="Times New Roman" w:cs="Times New Roman"/>
          <w:szCs w:val="24"/>
        </w:rPr>
        <w:t xml:space="preserve"> </w:t>
      </w:r>
      <w:r w:rsidR="6A20D9AA" w:rsidRPr="17B3D222">
        <w:rPr>
          <w:rFonts w:eastAsia="Times New Roman" w:cs="Times New Roman"/>
          <w:szCs w:val="24"/>
        </w:rPr>
        <w:t xml:space="preserve">por ser refugio y </w:t>
      </w:r>
      <w:r w:rsidR="4396D916" w:rsidRPr="17B3D222">
        <w:rPr>
          <w:rFonts w:eastAsia="Times New Roman" w:cs="Times New Roman"/>
          <w:szCs w:val="24"/>
        </w:rPr>
        <w:t>alegría</w:t>
      </w:r>
      <w:r w:rsidR="0FD18956" w:rsidRPr="17B3D222">
        <w:rPr>
          <w:rFonts w:eastAsia="Times New Roman" w:cs="Times New Roman"/>
          <w:szCs w:val="24"/>
        </w:rPr>
        <w:t>; y a</w:t>
      </w:r>
      <w:r w:rsidR="4D13E141" w:rsidRPr="17B3D222">
        <w:rPr>
          <w:rFonts w:eastAsia="Times New Roman" w:cs="Times New Roman"/>
          <w:szCs w:val="24"/>
        </w:rPr>
        <w:t xml:space="preserve"> </w:t>
      </w:r>
      <w:r w:rsidRPr="17B3D222">
        <w:rPr>
          <w:rFonts w:eastAsia="Times New Roman" w:cs="Times New Roman"/>
          <w:szCs w:val="24"/>
        </w:rPr>
        <w:t>las autoras, cuyas palabras han resonado en nuestros corazones</w:t>
      </w:r>
      <w:r w:rsidR="21CF6976" w:rsidRPr="17B3D222">
        <w:rPr>
          <w:rFonts w:eastAsia="Times New Roman" w:cs="Times New Roman"/>
          <w:szCs w:val="24"/>
        </w:rPr>
        <w:t>.</w:t>
      </w:r>
      <w:r w:rsidRPr="17B3D222">
        <w:rPr>
          <w:rFonts w:eastAsia="Times New Roman" w:cs="Times New Roman"/>
          <w:szCs w:val="24"/>
        </w:rPr>
        <w:t xml:space="preserve"> Este </w:t>
      </w:r>
      <w:r w:rsidR="7893807D" w:rsidRPr="17B3D222">
        <w:rPr>
          <w:rFonts w:eastAsia="Times New Roman" w:cs="Times New Roman"/>
          <w:szCs w:val="24"/>
        </w:rPr>
        <w:t xml:space="preserve">trabajo </w:t>
      </w:r>
      <w:r w:rsidRPr="17B3D222">
        <w:rPr>
          <w:rFonts w:eastAsia="Times New Roman" w:cs="Times New Roman"/>
          <w:szCs w:val="24"/>
        </w:rPr>
        <w:t xml:space="preserve">es </w:t>
      </w:r>
      <w:r w:rsidR="782778DD" w:rsidRPr="17B3D222">
        <w:rPr>
          <w:rFonts w:eastAsia="Times New Roman" w:cs="Times New Roman"/>
          <w:szCs w:val="24"/>
        </w:rPr>
        <w:t>un reconocimiento a su</w:t>
      </w:r>
      <w:r w:rsidRPr="17B3D222">
        <w:rPr>
          <w:rFonts w:eastAsia="Times New Roman" w:cs="Times New Roman"/>
          <w:szCs w:val="24"/>
        </w:rPr>
        <w:t xml:space="preserve"> lucha y a su luz, que nos guía cada día.</w:t>
      </w:r>
    </w:p>
    <w:p w14:paraId="320F0882" w14:textId="7DA80573" w:rsidR="00A0794E" w:rsidRDefault="001D3A0A" w:rsidP="17B3D222">
      <w:pPr>
        <w:tabs>
          <w:tab w:val="left" w:pos="7305"/>
        </w:tabs>
        <w:rPr>
          <w:rFonts w:cs="Times New Roman"/>
        </w:rPr>
      </w:pPr>
      <w:r>
        <w:rPr>
          <w:rFonts w:cs="Times New Roman"/>
          <w:szCs w:val="24"/>
        </w:rPr>
        <w:tab/>
      </w:r>
    </w:p>
    <w:p w14:paraId="1644C8E0" w14:textId="40B221AE" w:rsidR="00A0794E" w:rsidRDefault="00A0794E" w:rsidP="17B3D222">
      <w:pPr>
        <w:tabs>
          <w:tab w:val="left" w:pos="7305"/>
        </w:tabs>
        <w:rPr>
          <w:rFonts w:cs="Times New Roman"/>
        </w:rPr>
      </w:pPr>
    </w:p>
    <w:p w14:paraId="79CF004C" w14:textId="3859510C" w:rsidR="00A0794E" w:rsidRDefault="00A0794E" w:rsidP="17B3D222">
      <w:pPr>
        <w:tabs>
          <w:tab w:val="left" w:pos="7305"/>
        </w:tabs>
        <w:rPr>
          <w:rFonts w:cs="Times New Roman"/>
        </w:rPr>
      </w:pPr>
    </w:p>
    <w:p w14:paraId="5DAF6199" w14:textId="1E5D8749" w:rsidR="00A0794E" w:rsidRDefault="00A0794E" w:rsidP="17B3D222">
      <w:pPr>
        <w:tabs>
          <w:tab w:val="left" w:pos="7305"/>
        </w:tabs>
        <w:rPr>
          <w:rFonts w:cs="Times New Roman"/>
        </w:rPr>
      </w:pPr>
    </w:p>
    <w:p w14:paraId="519F9204" w14:textId="12ED7031" w:rsidR="00A0794E" w:rsidRDefault="00A0794E" w:rsidP="17B3D222">
      <w:pPr>
        <w:tabs>
          <w:tab w:val="left" w:pos="7305"/>
        </w:tabs>
        <w:rPr>
          <w:rFonts w:cs="Times New Roman"/>
        </w:rPr>
      </w:pPr>
    </w:p>
    <w:p w14:paraId="128A48FE" w14:textId="058B71E0" w:rsidR="00A0794E" w:rsidRDefault="00A0794E" w:rsidP="17B3D222">
      <w:pPr>
        <w:tabs>
          <w:tab w:val="left" w:pos="7305"/>
        </w:tabs>
        <w:rPr>
          <w:rFonts w:cs="Times New Roman"/>
        </w:rPr>
      </w:pPr>
    </w:p>
    <w:p w14:paraId="6260220E" w14:textId="076E4F33" w:rsidR="00A0794E" w:rsidRDefault="00A0794E" w:rsidP="17B3D222">
      <w:pPr>
        <w:tabs>
          <w:tab w:val="left" w:pos="7305"/>
        </w:tabs>
        <w:rPr>
          <w:rFonts w:cs="Times New Roman"/>
        </w:rPr>
      </w:pPr>
    </w:p>
    <w:p w14:paraId="40B72641" w14:textId="4C572891" w:rsidR="00A0794E" w:rsidRDefault="00A0794E" w:rsidP="17B3D222">
      <w:pPr>
        <w:tabs>
          <w:tab w:val="left" w:pos="7305"/>
        </w:tabs>
        <w:rPr>
          <w:rFonts w:cs="Times New Roman"/>
        </w:rPr>
      </w:pPr>
    </w:p>
    <w:p w14:paraId="6344A8D1" w14:textId="2EB80C47" w:rsidR="00A0794E" w:rsidRDefault="00A0794E" w:rsidP="17B3D222">
      <w:pPr>
        <w:tabs>
          <w:tab w:val="left" w:pos="7305"/>
        </w:tabs>
        <w:rPr>
          <w:rFonts w:cs="Times New Roman"/>
        </w:rPr>
      </w:pPr>
    </w:p>
    <w:p w14:paraId="3D99D984" w14:textId="5C86E836" w:rsidR="00A0794E" w:rsidRDefault="00A0794E" w:rsidP="17B3D222">
      <w:pPr>
        <w:tabs>
          <w:tab w:val="left" w:pos="7305"/>
        </w:tabs>
        <w:rPr>
          <w:rFonts w:cs="Times New Roman"/>
        </w:rPr>
      </w:pPr>
    </w:p>
    <w:p w14:paraId="64A89486" w14:textId="22B0DED2" w:rsidR="00A0794E" w:rsidRDefault="00A0794E" w:rsidP="17B3D222">
      <w:pPr>
        <w:tabs>
          <w:tab w:val="left" w:pos="7305"/>
        </w:tabs>
        <w:rPr>
          <w:rFonts w:cs="Times New Roman"/>
        </w:rPr>
      </w:pPr>
    </w:p>
    <w:p w14:paraId="2C59E05C" w14:textId="2EDD77D4" w:rsidR="00A0794E" w:rsidRDefault="00A0794E" w:rsidP="17B3D222">
      <w:pPr>
        <w:tabs>
          <w:tab w:val="left" w:pos="7305"/>
        </w:tabs>
        <w:rPr>
          <w:rFonts w:cs="Times New Roman"/>
        </w:rPr>
      </w:pPr>
    </w:p>
    <w:p w14:paraId="15D990D5" w14:textId="5B2D2CF1" w:rsidR="00A0794E" w:rsidRDefault="00A0794E" w:rsidP="17B3D222">
      <w:pPr>
        <w:tabs>
          <w:tab w:val="left" w:pos="7305"/>
        </w:tabs>
        <w:rPr>
          <w:rFonts w:cs="Times New Roman"/>
        </w:rPr>
      </w:pPr>
    </w:p>
    <w:p w14:paraId="09DC6ACA" w14:textId="79515F8D" w:rsidR="00A0794E" w:rsidRDefault="00A0794E" w:rsidP="17B3D222">
      <w:pPr>
        <w:tabs>
          <w:tab w:val="left" w:pos="7305"/>
        </w:tabs>
        <w:rPr>
          <w:rFonts w:cs="Times New Roman"/>
        </w:rPr>
      </w:pPr>
    </w:p>
    <w:p w14:paraId="63417EA4" w14:textId="54A5DFA6" w:rsidR="00A0794E" w:rsidRDefault="00A0794E" w:rsidP="17B3D222">
      <w:pPr>
        <w:tabs>
          <w:tab w:val="left" w:pos="7305"/>
        </w:tabs>
        <w:rPr>
          <w:rFonts w:cs="Times New Roman"/>
        </w:rPr>
      </w:pPr>
    </w:p>
    <w:p w14:paraId="109AF939" w14:textId="066DA0CC" w:rsidR="00A0794E" w:rsidRDefault="00A0794E" w:rsidP="17B3D222">
      <w:pPr>
        <w:tabs>
          <w:tab w:val="left" w:pos="7305"/>
        </w:tabs>
        <w:rPr>
          <w:rFonts w:cs="Times New Roman"/>
        </w:rPr>
      </w:pPr>
    </w:p>
    <w:p w14:paraId="73ABA33A" w14:textId="109A41F6" w:rsidR="00A0794E" w:rsidRDefault="00A0794E" w:rsidP="17B3D222">
      <w:pPr>
        <w:tabs>
          <w:tab w:val="left" w:pos="7305"/>
        </w:tabs>
        <w:rPr>
          <w:rFonts w:cs="Times New Roman"/>
        </w:rPr>
      </w:pPr>
    </w:p>
    <w:p w14:paraId="0FD4D991" w14:textId="554EA9D2" w:rsidR="00A0794E" w:rsidRDefault="00A0794E" w:rsidP="17B3D222">
      <w:pPr>
        <w:tabs>
          <w:tab w:val="left" w:pos="7305"/>
        </w:tabs>
        <w:rPr>
          <w:rFonts w:cs="Times New Roman"/>
        </w:rPr>
      </w:pPr>
    </w:p>
    <w:p w14:paraId="7A2B3C19" w14:textId="42C955A1" w:rsidR="00A0794E" w:rsidRDefault="00A0794E" w:rsidP="17B3D222">
      <w:pPr>
        <w:tabs>
          <w:tab w:val="left" w:pos="7305"/>
        </w:tabs>
        <w:rPr>
          <w:rFonts w:cs="Times New Roman"/>
        </w:rPr>
      </w:pPr>
    </w:p>
    <w:p w14:paraId="56A23495" w14:textId="6BD19025" w:rsidR="00A0794E" w:rsidRDefault="00A0794E" w:rsidP="17B3D222">
      <w:pPr>
        <w:tabs>
          <w:tab w:val="left" w:pos="7305"/>
        </w:tabs>
        <w:rPr>
          <w:rFonts w:cs="Times New Roman"/>
        </w:rPr>
      </w:pPr>
    </w:p>
    <w:p w14:paraId="4CED5268" w14:textId="09CFB6A1" w:rsidR="00A0794E" w:rsidRDefault="00A0794E" w:rsidP="17B3D222">
      <w:pPr>
        <w:tabs>
          <w:tab w:val="left" w:pos="7305"/>
        </w:tabs>
        <w:rPr>
          <w:rFonts w:cs="Times New Roman"/>
        </w:rPr>
      </w:pPr>
    </w:p>
    <w:p w14:paraId="112DA95D" w14:textId="24A3F722" w:rsidR="00A0794E" w:rsidRDefault="00A0794E" w:rsidP="17B3D222">
      <w:pPr>
        <w:tabs>
          <w:tab w:val="left" w:pos="7305"/>
        </w:tabs>
        <w:rPr>
          <w:rFonts w:cs="Times New Roman"/>
        </w:rPr>
      </w:pPr>
    </w:p>
    <w:p w14:paraId="1FB7D656" w14:textId="0D0BCCE9" w:rsidR="00A0794E" w:rsidRDefault="00A0794E" w:rsidP="17B3D222">
      <w:pPr>
        <w:tabs>
          <w:tab w:val="left" w:pos="7305"/>
        </w:tabs>
        <w:rPr>
          <w:rFonts w:cs="Times New Roman"/>
        </w:rPr>
      </w:pPr>
    </w:p>
    <w:p w14:paraId="54331041" w14:textId="77777777" w:rsidR="17B3D222" w:rsidRDefault="17B3D222" w:rsidP="17B3D222">
      <w:pPr>
        <w:tabs>
          <w:tab w:val="left" w:pos="7305"/>
        </w:tabs>
        <w:rPr>
          <w:rFonts w:cs="Times New Roman"/>
        </w:rPr>
      </w:pPr>
    </w:p>
    <w:p w14:paraId="226C6965" w14:textId="13226A6B" w:rsidR="00A0794E" w:rsidRPr="006B13CA" w:rsidRDefault="00A0794E" w:rsidP="17B3D222">
      <w:pPr>
        <w:jc w:val="center"/>
        <w:rPr>
          <w:rFonts w:cs="Times New Roman"/>
        </w:rPr>
      </w:pPr>
      <w:r w:rsidRPr="17B3D222">
        <w:rPr>
          <w:rFonts w:cs="Times New Roman"/>
          <w:b/>
          <w:bCs/>
        </w:rPr>
        <w:t>Agradecimientos</w:t>
      </w:r>
    </w:p>
    <w:p w14:paraId="04475897" w14:textId="45A4EBDC" w:rsidR="17B3D222" w:rsidRDefault="17B3D222" w:rsidP="17B3D222">
      <w:pPr>
        <w:jc w:val="center"/>
        <w:rPr>
          <w:rFonts w:cs="Times New Roman"/>
        </w:rPr>
      </w:pPr>
    </w:p>
    <w:p w14:paraId="3C219B22" w14:textId="6DD22137" w:rsidR="17B3D222" w:rsidRDefault="0472CA27" w:rsidP="005E3D6C">
      <w:pPr>
        <w:jc w:val="center"/>
        <w:rPr>
          <w:rFonts w:cs="Times New Roman"/>
        </w:rPr>
      </w:pPr>
      <w:r w:rsidRPr="17B3D222">
        <w:rPr>
          <w:rFonts w:cs="Times New Roman"/>
        </w:rPr>
        <w:t xml:space="preserve">En este camino de palabras y sueños, </w:t>
      </w:r>
      <w:r w:rsidR="5E1948E1" w:rsidRPr="17B3D222">
        <w:rPr>
          <w:rFonts w:cs="Times New Roman"/>
        </w:rPr>
        <w:t xml:space="preserve">tuvimos la fortuna de contar con </w:t>
      </w:r>
      <w:r w:rsidR="69DDA5B3" w:rsidRPr="17B3D222">
        <w:rPr>
          <w:rFonts w:cs="Times New Roman"/>
        </w:rPr>
        <w:t xml:space="preserve">la </w:t>
      </w:r>
      <w:r w:rsidR="5E1948E1" w:rsidRPr="17B3D222">
        <w:rPr>
          <w:rFonts w:cs="Times New Roman"/>
        </w:rPr>
        <w:t>presencia</w:t>
      </w:r>
      <w:r w:rsidR="3457D800" w:rsidRPr="17B3D222">
        <w:rPr>
          <w:rFonts w:cs="Times New Roman"/>
        </w:rPr>
        <w:t xml:space="preserve"> y apoyo</w:t>
      </w:r>
      <w:r w:rsidR="1D256CB4" w:rsidRPr="17B3D222">
        <w:rPr>
          <w:rFonts w:cs="Times New Roman"/>
        </w:rPr>
        <w:t xml:space="preserve"> de seres increíbles, Es </w:t>
      </w:r>
      <w:r w:rsidR="5E1948E1" w:rsidRPr="17B3D222">
        <w:rPr>
          <w:rFonts w:cs="Times New Roman"/>
        </w:rPr>
        <w:t>po</w:t>
      </w:r>
      <w:r w:rsidR="3E72340B" w:rsidRPr="17B3D222">
        <w:rPr>
          <w:rFonts w:cs="Times New Roman"/>
        </w:rPr>
        <w:t>r lo que</w:t>
      </w:r>
      <w:r w:rsidR="5E1948E1" w:rsidRPr="17B3D222">
        <w:rPr>
          <w:rFonts w:cs="Times New Roman"/>
        </w:rPr>
        <w:t xml:space="preserve"> queremos expresar nuestro profundo agradecimie</w:t>
      </w:r>
      <w:r w:rsidR="4F20D987" w:rsidRPr="17B3D222">
        <w:rPr>
          <w:rFonts w:cs="Times New Roman"/>
        </w:rPr>
        <w:t>n</w:t>
      </w:r>
      <w:r w:rsidR="5E1948E1" w:rsidRPr="17B3D222">
        <w:rPr>
          <w:rFonts w:cs="Times New Roman"/>
        </w:rPr>
        <w:t>to</w:t>
      </w:r>
      <w:r w:rsidR="11B5B0ED" w:rsidRPr="17B3D222">
        <w:rPr>
          <w:rFonts w:cs="Times New Roman"/>
        </w:rPr>
        <w:t xml:space="preserve"> a quienes han guiado y acompañado este viaje.</w:t>
      </w:r>
    </w:p>
    <w:p w14:paraId="5D4B7C40" w14:textId="315131F8" w:rsidR="000511AB" w:rsidRDefault="154FCED7" w:rsidP="005E3D6C">
      <w:pPr>
        <w:jc w:val="center"/>
        <w:rPr>
          <w:rFonts w:cs="Times New Roman"/>
        </w:rPr>
      </w:pPr>
      <w:r w:rsidRPr="17B3D222">
        <w:rPr>
          <w:rFonts w:cs="Times New Roman"/>
        </w:rPr>
        <w:t xml:space="preserve">A nuestras familias, nuestro motor, quienes nos han apoyado incondicionalmente. Su amor es nuestro </w:t>
      </w:r>
      <w:r w:rsidR="1BB2055E" w:rsidRPr="17B3D222">
        <w:rPr>
          <w:rFonts w:cs="Times New Roman"/>
        </w:rPr>
        <w:t>refugio donde florecen nuestros sueños.</w:t>
      </w:r>
    </w:p>
    <w:p w14:paraId="0E1B2C98" w14:textId="12F6BBA8" w:rsidR="000511AB" w:rsidRDefault="1BB2055E" w:rsidP="005E3D6C">
      <w:pPr>
        <w:jc w:val="center"/>
        <w:rPr>
          <w:rFonts w:cs="Times New Roman"/>
        </w:rPr>
      </w:pPr>
      <w:r w:rsidRPr="17B3D222">
        <w:rPr>
          <w:rFonts w:cs="Times New Roman"/>
        </w:rPr>
        <w:t>A nuestras parejas, compañeros de vida, que han caminado a nuestro lado compartiendo aventuras y sosten</w:t>
      </w:r>
      <w:r w:rsidR="06D0701D" w:rsidRPr="17B3D222">
        <w:rPr>
          <w:rFonts w:cs="Times New Roman"/>
        </w:rPr>
        <w:t xml:space="preserve">iéndonos en la adversidad. </w:t>
      </w:r>
      <w:r w:rsidR="0CA693E0" w:rsidRPr="17B3D222">
        <w:rPr>
          <w:rFonts w:cs="Times New Roman"/>
        </w:rPr>
        <w:t xml:space="preserve">Su </w:t>
      </w:r>
      <w:r w:rsidR="0D4951AC" w:rsidRPr="17B3D222">
        <w:rPr>
          <w:rFonts w:cs="Times New Roman"/>
        </w:rPr>
        <w:t xml:space="preserve">amor </w:t>
      </w:r>
      <w:r w:rsidR="0EBEFC28" w:rsidRPr="17B3D222">
        <w:rPr>
          <w:rFonts w:cs="Times New Roman"/>
        </w:rPr>
        <w:t>ha sido el soporte que nos motiva siempre</w:t>
      </w:r>
      <w:r w:rsidR="310976D2" w:rsidRPr="17B3D222">
        <w:rPr>
          <w:rFonts w:cs="Times New Roman"/>
        </w:rPr>
        <w:t xml:space="preserve"> a</w:t>
      </w:r>
      <w:r w:rsidR="0EBEFC28" w:rsidRPr="17B3D222">
        <w:rPr>
          <w:rFonts w:cs="Times New Roman"/>
        </w:rPr>
        <w:t xml:space="preserve"> superarnos</w:t>
      </w:r>
      <w:r w:rsidR="2E5459BF" w:rsidRPr="17B3D222">
        <w:rPr>
          <w:rFonts w:cs="Times New Roman"/>
        </w:rPr>
        <w:t>.</w:t>
      </w:r>
    </w:p>
    <w:p w14:paraId="2F76BB4A" w14:textId="1E89D73A" w:rsidR="000511AB" w:rsidRPr="005E3D6C" w:rsidRDefault="622150EB" w:rsidP="005E3D6C">
      <w:pPr>
        <w:jc w:val="center"/>
        <w:rPr>
          <w:rFonts w:cs="Times New Roman"/>
        </w:rPr>
      </w:pPr>
      <w:r w:rsidRPr="17B3D222">
        <w:rPr>
          <w:rFonts w:eastAsia="Times New Roman" w:cs="Times New Roman"/>
          <w:szCs w:val="24"/>
        </w:rPr>
        <w:t>A nuestras amigas, con quienes hemos compartido risas y confidencias, quienes han sido cómplices en este viaje, apoyándonos en cada paso. Su amistad es un regalo invaluable.</w:t>
      </w:r>
    </w:p>
    <w:p w14:paraId="3FF8E3B2" w14:textId="2D759B53" w:rsidR="000511AB" w:rsidRDefault="7FBE351B" w:rsidP="005E3D6C">
      <w:pPr>
        <w:jc w:val="center"/>
        <w:rPr>
          <w:rFonts w:eastAsia="Times New Roman" w:cs="Times New Roman"/>
          <w:szCs w:val="24"/>
        </w:rPr>
      </w:pPr>
      <w:r w:rsidRPr="17B3D222">
        <w:rPr>
          <w:rFonts w:eastAsia="Times New Roman" w:cs="Times New Roman"/>
          <w:szCs w:val="24"/>
        </w:rPr>
        <w:t>A n</w:t>
      </w:r>
      <w:r w:rsidR="03B1F3E1" w:rsidRPr="17B3D222">
        <w:rPr>
          <w:rFonts w:eastAsia="Times New Roman" w:cs="Times New Roman"/>
          <w:szCs w:val="24"/>
        </w:rPr>
        <w:t>uestras mae</w:t>
      </w:r>
      <w:r w:rsidR="07B8B219" w:rsidRPr="17B3D222">
        <w:rPr>
          <w:rFonts w:eastAsia="Times New Roman" w:cs="Times New Roman"/>
          <w:szCs w:val="24"/>
        </w:rPr>
        <w:t>s</w:t>
      </w:r>
      <w:r w:rsidR="03B1F3E1" w:rsidRPr="17B3D222">
        <w:rPr>
          <w:rFonts w:eastAsia="Times New Roman" w:cs="Times New Roman"/>
          <w:szCs w:val="24"/>
        </w:rPr>
        <w:t xml:space="preserve">tras y maestros, guías en el camino del conocimiento, que con pasión han </w:t>
      </w:r>
      <w:r w:rsidR="6FF1757B" w:rsidRPr="17B3D222">
        <w:rPr>
          <w:rFonts w:eastAsia="Times New Roman" w:cs="Times New Roman"/>
          <w:szCs w:val="24"/>
        </w:rPr>
        <w:t>compartido su amor por la literatura y la educación. Gr</w:t>
      </w:r>
      <w:r w:rsidR="0C026541" w:rsidRPr="17B3D222">
        <w:rPr>
          <w:rFonts w:eastAsia="Times New Roman" w:cs="Times New Roman"/>
          <w:szCs w:val="24"/>
        </w:rPr>
        <w:t>acias por cada momento que reafirm</w:t>
      </w:r>
      <w:r w:rsidR="008878DB">
        <w:rPr>
          <w:rFonts w:eastAsia="Times New Roman" w:cs="Times New Roman"/>
          <w:szCs w:val="24"/>
        </w:rPr>
        <w:t>ó</w:t>
      </w:r>
      <w:r w:rsidR="0C026541" w:rsidRPr="17B3D222">
        <w:rPr>
          <w:rFonts w:eastAsia="Times New Roman" w:cs="Times New Roman"/>
          <w:szCs w:val="24"/>
        </w:rPr>
        <w:t xml:space="preserve"> nuestra pasión por la educación. </w:t>
      </w:r>
    </w:p>
    <w:p w14:paraId="4543D23D" w14:textId="488E0EAF" w:rsidR="000511AB" w:rsidRDefault="59133E07" w:rsidP="005E3D6C">
      <w:pPr>
        <w:jc w:val="center"/>
        <w:rPr>
          <w:rFonts w:eastAsia="Times New Roman" w:cs="Times New Roman"/>
          <w:szCs w:val="24"/>
        </w:rPr>
      </w:pPr>
      <w:r w:rsidRPr="17B3D222">
        <w:rPr>
          <w:rFonts w:eastAsia="Times New Roman" w:cs="Times New Roman"/>
          <w:szCs w:val="24"/>
        </w:rPr>
        <w:t xml:space="preserve">A </w:t>
      </w:r>
      <w:r w:rsidR="35989B76" w:rsidRPr="17B3D222">
        <w:rPr>
          <w:rFonts w:eastAsia="Times New Roman" w:cs="Times New Roman"/>
          <w:szCs w:val="24"/>
        </w:rPr>
        <w:t>nuestra Alma mater</w:t>
      </w:r>
      <w:r w:rsidRPr="17B3D222">
        <w:rPr>
          <w:rFonts w:eastAsia="Times New Roman" w:cs="Times New Roman"/>
          <w:szCs w:val="24"/>
        </w:rPr>
        <w:t xml:space="preserve">, nuestro segundo hogar, </w:t>
      </w:r>
      <w:r w:rsidR="13EFB320" w:rsidRPr="17B3D222">
        <w:rPr>
          <w:rFonts w:eastAsia="Times New Roman" w:cs="Times New Roman"/>
          <w:szCs w:val="24"/>
        </w:rPr>
        <w:t xml:space="preserve">espacio sagrado de saber y descubrimiento, </w:t>
      </w:r>
      <w:r w:rsidR="628CB137" w:rsidRPr="17B3D222">
        <w:rPr>
          <w:rFonts w:eastAsia="Times New Roman" w:cs="Times New Roman"/>
          <w:szCs w:val="24"/>
        </w:rPr>
        <w:t xml:space="preserve">por abrirnos sus puertas como si fuese un abrazo, </w:t>
      </w:r>
      <w:r w:rsidR="01044F0E" w:rsidRPr="17B3D222">
        <w:rPr>
          <w:rFonts w:eastAsia="Times New Roman" w:cs="Times New Roman"/>
          <w:szCs w:val="24"/>
        </w:rPr>
        <w:t>allí</w:t>
      </w:r>
      <w:r w:rsidR="21009DE0" w:rsidRPr="17B3D222">
        <w:rPr>
          <w:rFonts w:eastAsia="Times New Roman" w:cs="Times New Roman"/>
          <w:szCs w:val="24"/>
        </w:rPr>
        <w:t xml:space="preserve"> </w:t>
      </w:r>
      <w:r w:rsidR="703F4096" w:rsidRPr="17B3D222">
        <w:rPr>
          <w:rFonts w:eastAsia="Times New Roman" w:cs="Times New Roman"/>
          <w:szCs w:val="24"/>
        </w:rPr>
        <w:t>conocimos personas increíbles, forjamos amistades que trascienden el tiempo y na</w:t>
      </w:r>
      <w:r w:rsidR="1C2F1308" w:rsidRPr="17B3D222">
        <w:rPr>
          <w:rFonts w:eastAsia="Times New Roman" w:cs="Times New Roman"/>
          <w:szCs w:val="24"/>
        </w:rPr>
        <w:t>cieron nuestras ideas, luchas y motivaciones.</w:t>
      </w:r>
    </w:p>
    <w:p w14:paraId="1DC4EBD3" w14:textId="1EBB40BD" w:rsidR="000511AB" w:rsidRDefault="650E291C" w:rsidP="17B3D222">
      <w:pPr>
        <w:jc w:val="center"/>
        <w:rPr>
          <w:rFonts w:eastAsia="Times New Roman" w:cs="Times New Roman"/>
          <w:szCs w:val="24"/>
        </w:rPr>
      </w:pPr>
      <w:r w:rsidRPr="17B3D222">
        <w:rPr>
          <w:rFonts w:eastAsia="Times New Roman" w:cs="Times New Roman"/>
          <w:szCs w:val="24"/>
        </w:rPr>
        <w:t xml:space="preserve">A todas y todos ustedes que han sido luz en nuestra vida, gracias por acompañarnos en este viaje. </w:t>
      </w: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072E4BB5" w:rsidR="00AB050B" w:rsidRDefault="00AB050B" w:rsidP="17B3D222">
      <w:pPr>
        <w:spacing w:after="160" w:line="259" w:lineRule="auto"/>
        <w:jc w:val="left"/>
        <w:rPr>
          <w:rFonts w:cs="Times New Roman"/>
        </w:rPr>
      </w:pPr>
    </w:p>
    <w:p w14:paraId="4861DFC3" w14:textId="77777777" w:rsidR="005E3D6C" w:rsidRDefault="005E3D6C" w:rsidP="17B3D222">
      <w:pPr>
        <w:spacing w:after="160" w:line="259" w:lineRule="auto"/>
        <w:jc w:val="left"/>
        <w:rPr>
          <w:rFonts w:cs="Times New Roman"/>
        </w:rPr>
      </w:pPr>
    </w:p>
    <w:p w14:paraId="0D4AACD7" w14:textId="77777777" w:rsidR="005E3D6C" w:rsidRDefault="005E3D6C" w:rsidP="17B3D222">
      <w:pPr>
        <w:spacing w:after="160" w:line="259" w:lineRule="auto"/>
        <w:jc w:val="left"/>
        <w:rPr>
          <w:rFonts w:cs="Times New Roman"/>
        </w:rPr>
      </w:pPr>
    </w:p>
    <w:p w14:paraId="0BC53BDA" w14:textId="77777777" w:rsidR="005E3D6C" w:rsidRDefault="005E3D6C" w:rsidP="17B3D222">
      <w:pPr>
        <w:spacing w:after="160" w:line="259" w:lineRule="auto"/>
        <w:jc w:val="left"/>
        <w:rPr>
          <w:rFonts w:cs="Times New Roman"/>
        </w:rPr>
      </w:pPr>
    </w:p>
    <w:p w14:paraId="195E6A5C" w14:textId="77777777" w:rsidR="005E3D6C" w:rsidRDefault="005E3D6C" w:rsidP="17B3D222">
      <w:pPr>
        <w:spacing w:after="160" w:line="259" w:lineRule="auto"/>
        <w:jc w:val="left"/>
        <w:rPr>
          <w:rFonts w:cs="Times New Roman"/>
        </w:rPr>
      </w:pPr>
    </w:p>
    <w:p w14:paraId="1BFA9CCB" w14:textId="77777777" w:rsidR="005E3D6C" w:rsidRDefault="005E3D6C" w:rsidP="17B3D222">
      <w:pPr>
        <w:spacing w:after="160" w:line="259" w:lineRule="auto"/>
        <w:jc w:val="left"/>
        <w:rPr>
          <w:rFonts w:cs="Times New Roman"/>
        </w:rPr>
      </w:pPr>
    </w:p>
    <w:p w14:paraId="41D4152C" w14:textId="77777777" w:rsidR="005E3D6C" w:rsidRDefault="005E3D6C" w:rsidP="17B3D222">
      <w:pPr>
        <w:spacing w:after="160" w:line="259" w:lineRule="auto"/>
        <w:jc w:val="left"/>
        <w:rPr>
          <w:rFonts w:cs="Times New Roman"/>
        </w:rPr>
      </w:pPr>
    </w:p>
    <w:p w14:paraId="41168530" w14:textId="77777777" w:rsidR="005E3D6C" w:rsidRDefault="005E3D6C" w:rsidP="17B3D222">
      <w:pPr>
        <w:spacing w:after="160" w:line="259" w:lineRule="auto"/>
        <w:jc w:val="left"/>
        <w:rPr>
          <w:rFonts w:cs="Times New Roman"/>
        </w:rPr>
      </w:pPr>
    </w:p>
    <w:sdt>
      <w:sdtPr>
        <w:rPr>
          <w:rFonts w:eastAsiaTheme="minorHAnsi" w:cstheme="minorBidi"/>
          <w:b w:val="0"/>
          <w:bCs/>
          <w:szCs w:val="22"/>
          <w:lang w:val="es-ES" w:eastAsia="en-US"/>
        </w:rPr>
        <w:id w:val="937480328"/>
        <w:docPartObj>
          <w:docPartGallery w:val="Table of Contents"/>
          <w:docPartUnique/>
        </w:docPartObj>
      </w:sdtPr>
      <w:sdtEndPr>
        <w:rPr>
          <w:bCs w:val="0"/>
        </w:rPr>
      </w:sdtEndPr>
      <w:sdtContent>
        <w:p w14:paraId="0958D515" w14:textId="586E5643" w:rsidR="00862EA1" w:rsidRDefault="00862EA1">
          <w:pPr>
            <w:pStyle w:val="TtuloTDC"/>
            <w:rPr>
              <w:lang w:val="es-ES"/>
            </w:rPr>
          </w:pPr>
          <w:r w:rsidRPr="00862EA1">
            <w:rPr>
              <w:lang w:val="es-ES"/>
            </w:rPr>
            <w:t>Tabla de contenido</w:t>
          </w:r>
        </w:p>
        <w:p w14:paraId="2FCE1312" w14:textId="77777777" w:rsidR="00862EA1" w:rsidRPr="00862EA1" w:rsidRDefault="00862EA1" w:rsidP="00862EA1">
          <w:pPr>
            <w:rPr>
              <w:lang w:val="es-ES" w:eastAsia="es-CO"/>
            </w:rPr>
          </w:pPr>
        </w:p>
        <w:p w14:paraId="2FF32A73" w14:textId="1606096A" w:rsidR="00862EA1" w:rsidRPr="00862EA1" w:rsidRDefault="00862EA1">
          <w:pPr>
            <w:pStyle w:val="TDC1"/>
            <w:rPr>
              <w:bCs/>
            </w:rPr>
          </w:pPr>
          <w:r w:rsidRPr="00862EA1">
            <w:rPr>
              <w:bCs/>
            </w:rPr>
            <w:t>Resumen</w:t>
          </w:r>
          <w:r w:rsidRPr="00862EA1">
            <w:rPr>
              <w:bCs/>
            </w:rPr>
            <w:ptab w:relativeTo="margin" w:alignment="right" w:leader="dot"/>
          </w:r>
          <w:r w:rsidRPr="00862EA1">
            <w:rPr>
              <w:bCs/>
              <w:lang w:val="es-ES"/>
            </w:rPr>
            <w:t>7</w:t>
          </w:r>
        </w:p>
        <w:p w14:paraId="1EB04181" w14:textId="1F71C9F2" w:rsidR="00862EA1" w:rsidRPr="00862EA1" w:rsidRDefault="00862EA1" w:rsidP="00862EA1">
          <w:pPr>
            <w:pStyle w:val="TDC2"/>
            <w:ind w:left="0"/>
            <w:rPr>
              <w:bCs/>
            </w:rPr>
          </w:pPr>
          <w:r>
            <w:rPr>
              <w:bCs/>
            </w:rPr>
            <w:t>Abstract</w:t>
          </w:r>
          <w:r w:rsidRPr="00862EA1">
            <w:rPr>
              <w:bCs/>
            </w:rPr>
            <w:ptab w:relativeTo="margin" w:alignment="right" w:leader="dot"/>
          </w:r>
          <w:r>
            <w:rPr>
              <w:bCs/>
              <w:lang w:val="es-ES"/>
            </w:rPr>
            <w:t>8</w:t>
          </w:r>
        </w:p>
        <w:p w14:paraId="6ACDC43F" w14:textId="7243F40D" w:rsidR="00862EA1" w:rsidRPr="00862EA1" w:rsidRDefault="00862EA1" w:rsidP="00B8393E">
          <w:pPr>
            <w:pStyle w:val="TDC3"/>
            <w:ind w:left="0"/>
            <w:rPr>
              <w:bCs/>
            </w:rPr>
          </w:pPr>
          <w:r>
            <w:t xml:space="preserve">Iniciando el diálogo entre el cuerpo y la literatura. </w:t>
          </w:r>
          <w:r w:rsidRPr="00862EA1">
            <w:t>(Introducción)</w:t>
          </w:r>
          <w:r w:rsidRPr="00862EA1">
            <w:rPr>
              <w:bCs/>
            </w:rPr>
            <w:ptab w:relativeTo="margin" w:alignment="right" w:leader="dot"/>
          </w:r>
          <w:r>
            <w:rPr>
              <w:bCs/>
              <w:lang w:val="es-ES"/>
            </w:rPr>
            <w:t>9</w:t>
          </w:r>
        </w:p>
        <w:p w14:paraId="72EE86ED" w14:textId="7B9C5F0E" w:rsidR="00862EA1" w:rsidRPr="00862EA1" w:rsidRDefault="00862EA1" w:rsidP="003F3439">
          <w:pPr>
            <w:pStyle w:val="TDC1"/>
            <w:numPr>
              <w:ilvl w:val="0"/>
              <w:numId w:val="42"/>
            </w:numPr>
            <w:rPr>
              <w:bCs/>
            </w:rPr>
          </w:pPr>
          <w:r w:rsidRPr="00862EA1">
            <w:t>Justificación de una búsqueda del habitar y la estética</w:t>
          </w:r>
          <w:r w:rsidRPr="00862EA1">
            <w:rPr>
              <w:bCs/>
            </w:rPr>
            <w:ptab w:relativeTo="margin" w:alignment="right" w:leader="dot"/>
          </w:r>
          <w:r>
            <w:rPr>
              <w:bCs/>
            </w:rPr>
            <w:t>11</w:t>
          </w:r>
        </w:p>
        <w:p w14:paraId="43BB3932" w14:textId="27B88AA7" w:rsidR="00862EA1" w:rsidRPr="00862EA1" w:rsidRDefault="003F3439" w:rsidP="003F3439">
          <w:pPr>
            <w:pStyle w:val="TDC2"/>
            <w:numPr>
              <w:ilvl w:val="0"/>
              <w:numId w:val="42"/>
            </w:numPr>
            <w:rPr>
              <w:bCs/>
            </w:rPr>
          </w:pPr>
          <w:r w:rsidRPr="003F3439">
            <w:rPr>
              <w:rFonts w:eastAsia="Times New Roman" w:cs="Times New Roman"/>
            </w:rPr>
            <w:t>La educación en el exilio del cuerpo. (Problema de investigación)</w:t>
          </w:r>
          <w:r>
            <w:rPr>
              <w:rFonts w:eastAsia="Times New Roman" w:cs="Times New Roman"/>
              <w:b/>
              <w:bCs/>
            </w:rPr>
            <w:t xml:space="preserve"> </w:t>
          </w:r>
          <w:r w:rsidR="00862EA1" w:rsidRPr="00862EA1">
            <w:rPr>
              <w:bCs/>
            </w:rPr>
            <w:ptab w:relativeTo="margin" w:alignment="right" w:leader="dot"/>
          </w:r>
          <w:r>
            <w:rPr>
              <w:bCs/>
              <w:lang w:val="es-ES"/>
            </w:rPr>
            <w:t>12</w:t>
          </w:r>
        </w:p>
        <w:p w14:paraId="40264969" w14:textId="18FCD395" w:rsidR="003F3439" w:rsidRDefault="003F3439" w:rsidP="00B8393E">
          <w:pPr>
            <w:pStyle w:val="TDC3"/>
            <w:numPr>
              <w:ilvl w:val="0"/>
              <w:numId w:val="42"/>
            </w:numPr>
            <w:rPr>
              <w:lang w:val="es-ES"/>
            </w:rPr>
          </w:pPr>
          <w:r w:rsidRPr="004A13E8">
            <w:rPr>
              <w:lang w:val="es-ES"/>
            </w:rPr>
            <w:t>Pregunta de investigación</w:t>
          </w:r>
          <w:r>
            <w:rPr>
              <w:lang w:val="es-ES"/>
            </w:rPr>
            <w:t xml:space="preserve"> </w:t>
          </w:r>
          <w:r w:rsidR="00862EA1" w:rsidRPr="00862EA1">
            <w:ptab w:relativeTo="margin" w:alignment="right" w:leader="dot"/>
          </w:r>
          <w:r>
            <w:rPr>
              <w:lang w:val="es-ES"/>
            </w:rPr>
            <w:t>14</w:t>
          </w:r>
        </w:p>
        <w:p w14:paraId="63685AA3" w14:textId="3D97CA61" w:rsidR="003F3439" w:rsidRDefault="003F3439" w:rsidP="00B8393E">
          <w:pPr>
            <w:pStyle w:val="TDC3"/>
            <w:numPr>
              <w:ilvl w:val="0"/>
              <w:numId w:val="42"/>
            </w:numPr>
            <w:rPr>
              <w:lang w:val="es-ES"/>
            </w:rPr>
          </w:pPr>
          <w:r w:rsidRPr="004A13E8">
            <w:t>Propósitos</w:t>
          </w:r>
          <w:r>
            <w:t xml:space="preserve"> </w:t>
          </w:r>
          <w:r w:rsidRPr="00862EA1">
            <w:ptab w:relativeTo="margin" w:alignment="right" w:leader="dot"/>
          </w:r>
          <w:r>
            <w:rPr>
              <w:lang w:val="es-ES"/>
            </w:rPr>
            <w:t>15</w:t>
          </w:r>
        </w:p>
        <w:p w14:paraId="25A80F8A" w14:textId="55DBD74A" w:rsidR="003F3439" w:rsidRDefault="003F3439" w:rsidP="00B8393E">
          <w:pPr>
            <w:pStyle w:val="TDC3"/>
            <w:numPr>
              <w:ilvl w:val="1"/>
              <w:numId w:val="42"/>
            </w:numPr>
            <w:rPr>
              <w:lang w:val="es-ES"/>
            </w:rPr>
          </w:pPr>
          <w:r>
            <w:t>Propósito general</w:t>
          </w:r>
          <w:r w:rsidRPr="00862EA1">
            <w:ptab w:relativeTo="margin" w:alignment="right" w:leader="dot"/>
          </w:r>
          <w:r>
            <w:rPr>
              <w:lang w:val="es-ES"/>
            </w:rPr>
            <w:t>15</w:t>
          </w:r>
        </w:p>
        <w:p w14:paraId="5C7D7C0B" w14:textId="24EFC107" w:rsidR="003F3439" w:rsidRDefault="003F3439" w:rsidP="00B8393E">
          <w:pPr>
            <w:pStyle w:val="TDC3"/>
            <w:numPr>
              <w:ilvl w:val="1"/>
              <w:numId w:val="42"/>
            </w:numPr>
            <w:rPr>
              <w:lang w:val="es-ES"/>
            </w:rPr>
          </w:pPr>
          <w:r>
            <w:t>Propósitos específicos</w:t>
          </w:r>
          <w:r w:rsidRPr="00862EA1">
            <w:ptab w:relativeTo="margin" w:alignment="right" w:leader="dot"/>
          </w:r>
          <w:r>
            <w:rPr>
              <w:lang w:val="es-ES"/>
            </w:rPr>
            <w:t>15</w:t>
          </w:r>
        </w:p>
        <w:p w14:paraId="7BE6DE69" w14:textId="2B4F7396" w:rsidR="003F3439" w:rsidRDefault="003F3439" w:rsidP="00B8393E">
          <w:pPr>
            <w:pStyle w:val="TDC3"/>
            <w:numPr>
              <w:ilvl w:val="0"/>
              <w:numId w:val="42"/>
            </w:numPr>
            <w:rPr>
              <w:lang w:val="es-ES"/>
            </w:rPr>
          </w:pPr>
          <w:r w:rsidRPr="004A13E8">
            <w:t>Antecedentes</w:t>
          </w:r>
          <w:r>
            <w:t xml:space="preserve"> </w:t>
          </w:r>
          <w:r w:rsidRPr="00862EA1">
            <w:ptab w:relativeTo="margin" w:alignment="right" w:leader="dot"/>
          </w:r>
          <w:r>
            <w:rPr>
              <w:lang w:val="es-ES"/>
            </w:rPr>
            <w:t>16</w:t>
          </w:r>
        </w:p>
        <w:p w14:paraId="54E5C782" w14:textId="56BA96F6" w:rsidR="003F3439" w:rsidRDefault="003F3439" w:rsidP="00B8393E">
          <w:pPr>
            <w:pStyle w:val="TDC3"/>
            <w:numPr>
              <w:ilvl w:val="0"/>
              <w:numId w:val="42"/>
            </w:numPr>
            <w:rPr>
              <w:lang w:val="es-ES"/>
            </w:rPr>
          </w:pPr>
          <w:r>
            <w:t>Marco teórico</w:t>
          </w:r>
          <w:r w:rsidRPr="00862EA1">
            <w:ptab w:relativeTo="margin" w:alignment="right" w:leader="dot"/>
          </w:r>
          <w:r>
            <w:rPr>
              <w:lang w:val="es-ES"/>
            </w:rPr>
            <w:t>26</w:t>
          </w:r>
        </w:p>
        <w:p w14:paraId="4F55F41B" w14:textId="617D5348" w:rsidR="003F3439" w:rsidRDefault="003F3439" w:rsidP="00B8393E">
          <w:pPr>
            <w:pStyle w:val="TDC3"/>
            <w:numPr>
              <w:ilvl w:val="0"/>
              <w:numId w:val="42"/>
            </w:numPr>
            <w:rPr>
              <w:lang w:val="es-ES"/>
            </w:rPr>
          </w:pPr>
          <w:r>
            <w:t>M</w:t>
          </w:r>
          <w:r w:rsidRPr="004A13E8">
            <w:t>etodología</w:t>
          </w:r>
          <w:r>
            <w:t xml:space="preserve"> </w:t>
          </w:r>
          <w:r w:rsidRPr="00862EA1">
            <w:ptab w:relativeTo="margin" w:alignment="right" w:leader="dot"/>
          </w:r>
          <w:r>
            <w:rPr>
              <w:lang w:val="es-ES"/>
            </w:rPr>
            <w:t>35</w:t>
          </w:r>
        </w:p>
        <w:p w14:paraId="2340A654" w14:textId="3E6C2CFB" w:rsidR="003F3439" w:rsidRDefault="003F3439" w:rsidP="00B8393E">
          <w:pPr>
            <w:pStyle w:val="TDC3"/>
            <w:rPr>
              <w:lang w:val="es-ES"/>
            </w:rPr>
          </w:pPr>
          <w:r>
            <w:rPr>
              <w:lang w:val="es-ES"/>
            </w:rPr>
            <w:t xml:space="preserve">7.1. </w:t>
          </w:r>
          <w:r w:rsidRPr="004A13E8">
            <w:rPr>
              <w:lang w:val="es-ES"/>
            </w:rPr>
            <w:t>Encuentro literario</w:t>
          </w:r>
          <w:r>
            <w:rPr>
              <w:lang w:val="es-ES"/>
            </w:rPr>
            <w:t xml:space="preserve"> </w:t>
          </w:r>
          <w:r w:rsidRPr="00862EA1">
            <w:ptab w:relativeTo="margin" w:alignment="right" w:leader="dot"/>
          </w:r>
          <w:r>
            <w:rPr>
              <w:lang w:val="es-ES"/>
            </w:rPr>
            <w:t>35</w:t>
          </w:r>
        </w:p>
        <w:p w14:paraId="5CCD894E" w14:textId="66E3CC16" w:rsidR="003F3439" w:rsidRDefault="003F3439" w:rsidP="00B8393E">
          <w:pPr>
            <w:pStyle w:val="TDC3"/>
            <w:rPr>
              <w:lang w:val="es-ES"/>
            </w:rPr>
          </w:pPr>
          <w:r>
            <w:t xml:space="preserve">7.2. </w:t>
          </w:r>
          <w:r w:rsidRPr="004A13E8">
            <w:rPr>
              <w:lang w:val="es-ES"/>
            </w:rPr>
            <w:t xml:space="preserve">En relación con los cuerpos: práctica pedagógica </w:t>
          </w:r>
          <w:r>
            <w:rPr>
              <w:lang w:val="es-ES"/>
            </w:rPr>
            <w:t xml:space="preserve"> </w:t>
          </w:r>
          <w:r w:rsidRPr="00862EA1">
            <w:ptab w:relativeTo="margin" w:alignment="right" w:leader="dot"/>
          </w:r>
          <w:r>
            <w:rPr>
              <w:lang w:val="es-ES"/>
            </w:rPr>
            <w:t>36</w:t>
          </w:r>
        </w:p>
        <w:p w14:paraId="7F65B66E" w14:textId="67C885B4" w:rsidR="003F3439" w:rsidRDefault="003F3439" w:rsidP="00B8393E">
          <w:pPr>
            <w:pStyle w:val="TDC3"/>
            <w:rPr>
              <w:lang w:val="es-ES"/>
            </w:rPr>
          </w:pPr>
          <w:r>
            <w:rPr>
              <w:lang w:val="es-ES"/>
            </w:rPr>
            <w:t xml:space="preserve">7.3. </w:t>
          </w:r>
          <w:r w:rsidRPr="004A13E8">
            <w:rPr>
              <w:lang w:val="es-ES"/>
            </w:rPr>
            <w:t>Un espacio de experimentación</w:t>
          </w:r>
          <w:r>
            <w:rPr>
              <w:lang w:val="es-ES"/>
            </w:rPr>
            <w:t xml:space="preserve"> </w:t>
          </w:r>
          <w:r w:rsidRPr="00862EA1">
            <w:ptab w:relativeTo="margin" w:alignment="right" w:leader="dot"/>
          </w:r>
          <w:r>
            <w:t>3</w:t>
          </w:r>
          <w:r w:rsidRPr="00862EA1">
            <w:rPr>
              <w:lang w:val="es-ES"/>
            </w:rPr>
            <w:t>6</w:t>
          </w:r>
        </w:p>
        <w:p w14:paraId="3F6FB196" w14:textId="320648F2" w:rsidR="003F3439" w:rsidRPr="00B8393E" w:rsidRDefault="003F3439" w:rsidP="00B8393E">
          <w:pPr>
            <w:pStyle w:val="TDC3"/>
            <w:ind w:left="1069"/>
          </w:pPr>
          <w:r>
            <w:t>7.3</w:t>
          </w:r>
          <w:r w:rsidRPr="00B8393E">
            <w:t>.1.</w:t>
          </w:r>
          <w:r w:rsidR="00B8393E" w:rsidRPr="00B8393E">
            <w:t xml:space="preserve"> </w:t>
          </w:r>
          <w:r w:rsidR="00B8393E" w:rsidRPr="00B8393E">
            <w:rPr>
              <w:lang w:val="es-ES"/>
            </w:rPr>
            <w:t>Cuerpos en palabras: laboratorio</w:t>
          </w:r>
          <w:r w:rsidRPr="00B8393E">
            <w:t xml:space="preserve"> </w:t>
          </w:r>
          <w:r w:rsidRPr="00862EA1">
            <w:ptab w:relativeTo="margin" w:alignment="right" w:leader="dot"/>
          </w:r>
          <w:r w:rsidR="00B8393E">
            <w:t>37</w:t>
          </w:r>
        </w:p>
        <w:p w14:paraId="1F0B2695" w14:textId="408AAF8E" w:rsidR="00B8393E" w:rsidRDefault="00B8393E" w:rsidP="00B8393E">
          <w:pPr>
            <w:pStyle w:val="TDC3"/>
            <w:ind w:left="1069"/>
          </w:pPr>
          <w:r>
            <w:t>7.3</w:t>
          </w:r>
          <w:r w:rsidRPr="00B8393E">
            <w:t>.</w:t>
          </w:r>
          <w:r>
            <w:t>2</w:t>
          </w:r>
          <w:r w:rsidRPr="00B8393E">
            <w:t xml:space="preserve">. </w:t>
          </w:r>
          <w:r>
            <w:rPr>
              <w:lang w:val="es-ES"/>
            </w:rPr>
            <w:t>Oráculo poético</w:t>
          </w:r>
          <w:r w:rsidRPr="00B8393E">
            <w:t xml:space="preserve"> </w:t>
          </w:r>
          <w:r w:rsidRPr="00862EA1">
            <w:ptab w:relativeTo="margin" w:alignment="right" w:leader="dot"/>
          </w:r>
          <w:r>
            <w:t>42</w:t>
          </w:r>
        </w:p>
        <w:p w14:paraId="6E6C1ECF" w14:textId="77777777" w:rsidR="00B8393E" w:rsidRDefault="00B8393E" w:rsidP="00B8393E">
          <w:pPr>
            <w:pStyle w:val="TDC3"/>
          </w:pPr>
          <w:r>
            <w:rPr>
              <w:lang w:val="es-ES"/>
            </w:rPr>
            <w:t xml:space="preserve">7.4. Como habitan los cuerpos </w:t>
          </w:r>
          <w:r w:rsidRPr="00862EA1">
            <w:ptab w:relativeTo="margin" w:alignment="right" w:leader="dot"/>
          </w:r>
          <w:r>
            <w:t>44</w:t>
          </w:r>
        </w:p>
        <w:p w14:paraId="672980EA" w14:textId="2A846367" w:rsidR="00B8393E" w:rsidRDefault="00B8393E" w:rsidP="00B8393E">
          <w:pPr>
            <w:pStyle w:val="TDC3"/>
            <w:numPr>
              <w:ilvl w:val="0"/>
              <w:numId w:val="42"/>
            </w:numPr>
            <w:rPr>
              <w:lang w:val="es-ES"/>
            </w:rPr>
          </w:pPr>
          <w:r>
            <w:t xml:space="preserve">Reflexión </w:t>
          </w:r>
          <w:r w:rsidRPr="00862EA1">
            <w:ptab w:relativeTo="margin" w:alignment="right" w:leader="dot"/>
          </w:r>
          <w:r>
            <w:rPr>
              <w:lang w:val="es-ES"/>
            </w:rPr>
            <w:t>45</w:t>
          </w:r>
        </w:p>
        <w:p w14:paraId="6DBAD9BF" w14:textId="77777777" w:rsidR="00B8393E" w:rsidRDefault="00B8393E" w:rsidP="00B8393E">
          <w:pPr>
            <w:pStyle w:val="TDC3"/>
            <w:numPr>
              <w:ilvl w:val="0"/>
              <w:numId w:val="42"/>
            </w:numPr>
            <w:rPr>
              <w:lang w:val="es-ES"/>
            </w:rPr>
          </w:pPr>
          <w:r w:rsidRPr="00B8393E">
            <w:t>Reflexión final, a manera de conclusión</w:t>
          </w:r>
          <w:r w:rsidRPr="00862EA1">
            <w:t xml:space="preserve"> </w:t>
          </w:r>
          <w:r w:rsidRPr="00862EA1">
            <w:ptab w:relativeTo="margin" w:alignment="right" w:leader="dot"/>
          </w:r>
          <w:r>
            <w:rPr>
              <w:lang w:val="es-ES"/>
            </w:rPr>
            <w:t>71</w:t>
          </w:r>
        </w:p>
        <w:p w14:paraId="166832F6" w14:textId="5382E7D6" w:rsidR="00B8393E" w:rsidRPr="00862EA1" w:rsidRDefault="00B8393E" w:rsidP="00B8393E">
          <w:pPr>
            <w:pStyle w:val="TDC3"/>
            <w:ind w:left="0"/>
            <w:rPr>
              <w:bCs/>
            </w:rPr>
          </w:pPr>
          <w:r>
            <w:t>Referencias</w:t>
          </w:r>
          <w:r w:rsidRPr="00862EA1">
            <w:rPr>
              <w:bCs/>
            </w:rPr>
            <w:ptab w:relativeTo="margin" w:alignment="right" w:leader="dot"/>
          </w:r>
          <w:r>
            <w:rPr>
              <w:bCs/>
              <w:lang w:val="es-ES"/>
            </w:rPr>
            <w:t>72</w:t>
          </w:r>
        </w:p>
        <w:p w14:paraId="1F1203F0" w14:textId="31FD612C" w:rsidR="00B8393E" w:rsidRPr="00862EA1" w:rsidRDefault="00B8393E" w:rsidP="00B8393E">
          <w:pPr>
            <w:pStyle w:val="TDC3"/>
            <w:ind w:left="0"/>
            <w:rPr>
              <w:bCs/>
            </w:rPr>
          </w:pPr>
          <w:r>
            <w:t>Anexos</w:t>
          </w:r>
          <w:r w:rsidRPr="00862EA1">
            <w:rPr>
              <w:bCs/>
            </w:rPr>
            <w:ptab w:relativeTo="margin" w:alignment="right" w:leader="dot"/>
          </w:r>
          <w:r>
            <w:rPr>
              <w:bCs/>
              <w:lang w:val="es-ES"/>
            </w:rPr>
            <w:t>75</w:t>
          </w:r>
        </w:p>
        <w:p w14:paraId="634DF8D6" w14:textId="5EFABD9B" w:rsidR="00862EA1" w:rsidRPr="00B8393E" w:rsidRDefault="00000000" w:rsidP="00B8393E">
          <w:pPr>
            <w:ind w:left="360"/>
            <w:rPr>
              <w:lang w:val="es-ES" w:eastAsia="es-CO"/>
            </w:rPr>
          </w:pPr>
        </w:p>
      </w:sdtContent>
    </w:sdt>
    <w:p w14:paraId="34660374" w14:textId="63156649" w:rsidR="13AA1D6D" w:rsidRDefault="13AA1D6D" w:rsidP="003F3439">
      <w:pPr>
        <w:rPr>
          <w:rFonts w:cs="Times New Roman"/>
        </w:rPr>
      </w:pPr>
    </w:p>
    <w:p w14:paraId="2AC05B6E" w14:textId="4775E7F6" w:rsidR="00CC076C" w:rsidRPr="00EB62FB" w:rsidRDefault="00CC076C" w:rsidP="17B3D222">
      <w:pPr>
        <w:jc w:val="center"/>
        <w:rPr>
          <w:rFonts w:cs="Times New Roman"/>
          <w:b/>
          <w:bCs/>
        </w:rPr>
      </w:pPr>
      <w:r w:rsidRPr="17B3D222">
        <w:rPr>
          <w:rFonts w:cs="Times New Roman"/>
          <w:b/>
          <w:bCs/>
        </w:rPr>
        <w:t xml:space="preserve">Lista de </w:t>
      </w:r>
      <w:r w:rsidR="00892860" w:rsidRPr="17B3D222">
        <w:rPr>
          <w:rFonts w:cs="Times New Roman"/>
          <w:b/>
          <w:bCs/>
        </w:rPr>
        <w:t>f</w:t>
      </w:r>
      <w:r w:rsidRPr="17B3D222">
        <w:rPr>
          <w:rFonts w:cs="Times New Roman"/>
          <w:b/>
          <w:bCs/>
        </w:rPr>
        <w:t>iguras</w:t>
      </w:r>
    </w:p>
    <w:p w14:paraId="3D75A571" w14:textId="77777777" w:rsidR="006B13CA" w:rsidRDefault="006B13CA" w:rsidP="000511AB">
      <w:pPr>
        <w:rPr>
          <w:rFonts w:cs="Times New Roman"/>
          <w:szCs w:val="24"/>
        </w:rPr>
      </w:pPr>
    </w:p>
    <w:p w14:paraId="7F8841D5" w14:textId="2CE90DB4" w:rsidR="003C04D9" w:rsidRDefault="008E10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"Figura" </w:instrText>
      </w:r>
      <w:r>
        <w:rPr>
          <w:rFonts w:cs="Times New Roman"/>
          <w:szCs w:val="24"/>
        </w:rPr>
        <w:fldChar w:fldCharType="separate"/>
      </w:r>
      <w:hyperlink w:anchor="_Toc62551171" w:history="1">
        <w:r w:rsidR="003C04D9" w:rsidRPr="00B95774">
          <w:rPr>
            <w:rStyle w:val="Hipervnculo"/>
            <w:b/>
            <w:bCs/>
            <w:noProof/>
          </w:rPr>
          <w:t>Figura 1</w:t>
        </w:r>
        <w:r w:rsidR="00B8393E">
          <w:rPr>
            <w:rStyle w:val="Hipervnculo"/>
            <w:noProof/>
          </w:rPr>
          <w:t xml:space="preserve">. Fotografía laboratorio </w:t>
        </w:r>
        <w:r w:rsidR="00B8393E" w:rsidRPr="00CC0C22">
          <w:rPr>
            <w:rStyle w:val="Hipervnculo"/>
            <w:i/>
            <w:iCs/>
            <w:noProof/>
          </w:rPr>
          <w:t>Cuerpos en palabras</w:t>
        </w:r>
        <w:r w:rsidR="003C04D9">
          <w:rPr>
            <w:noProof/>
            <w:webHidden/>
          </w:rPr>
          <w:tab/>
        </w:r>
      </w:hyperlink>
      <w:r w:rsidR="00B8393E">
        <w:rPr>
          <w:noProof/>
        </w:rPr>
        <w:t>7</w:t>
      </w:r>
    </w:p>
    <w:p w14:paraId="29527CE5" w14:textId="2A68A526" w:rsidR="003C04D9" w:rsidRDefault="003C04D9" w:rsidP="00CC0C22">
      <w:pPr>
        <w:pStyle w:val="Tabladeilustraciones"/>
        <w:tabs>
          <w:tab w:val="right" w:leader="dot" w:pos="9394"/>
        </w:tabs>
        <w:ind w:left="720"/>
        <w:rPr>
          <w:noProof/>
        </w:rPr>
      </w:pPr>
      <w:hyperlink w:anchor="_Toc62551172" w:history="1">
        <w:r w:rsidRPr="00B95774">
          <w:rPr>
            <w:rStyle w:val="Hipervnculo"/>
            <w:b/>
            <w:bCs/>
            <w:noProof/>
          </w:rPr>
          <w:t xml:space="preserve">Figura </w:t>
        </w:r>
        <w:r w:rsidR="00B8393E">
          <w:rPr>
            <w:rStyle w:val="Hipervnculo"/>
            <w:b/>
            <w:bCs/>
            <w:noProof/>
          </w:rPr>
          <w:t xml:space="preserve">1.1. </w:t>
        </w:r>
        <w:r w:rsidRPr="00B95774">
          <w:rPr>
            <w:rStyle w:val="Hipervnculo"/>
            <w:noProof/>
          </w:rPr>
          <w:t xml:space="preserve"> </w:t>
        </w:r>
        <w:r w:rsidR="00CC0C22" w:rsidRPr="00CC0C22">
          <w:rPr>
            <w:rStyle w:val="Hipervnculo"/>
            <w:noProof/>
          </w:rPr>
          <w:t xml:space="preserve">Fotografía laboratorio </w:t>
        </w:r>
        <w:r w:rsidR="00CC0C22" w:rsidRPr="00CC0C22">
          <w:rPr>
            <w:rStyle w:val="Hipervnculo"/>
            <w:i/>
            <w:iCs/>
            <w:noProof/>
          </w:rPr>
          <w:t>Cuerpos en palabras</w:t>
        </w:r>
        <w:r>
          <w:rPr>
            <w:noProof/>
            <w:webHidden/>
          </w:rPr>
          <w:tab/>
        </w:r>
        <w:r w:rsidR="00CC0C22">
          <w:rPr>
            <w:noProof/>
            <w:webHidden/>
          </w:rPr>
          <w:t>60</w:t>
        </w:r>
      </w:hyperlink>
    </w:p>
    <w:p w14:paraId="7889BC74" w14:textId="517DE02B" w:rsidR="00CC0C22" w:rsidRDefault="00CC0C22" w:rsidP="00CC0C22">
      <w:pPr>
        <w:pStyle w:val="Tabladeilustraciones"/>
        <w:tabs>
          <w:tab w:val="right" w:leader="dot" w:pos="9394"/>
        </w:tabs>
        <w:ind w:left="720"/>
        <w:rPr>
          <w:rFonts w:asciiTheme="minorHAnsi" w:eastAsiaTheme="minorEastAsia" w:hAnsiTheme="minorHAnsi"/>
          <w:noProof/>
          <w:sz w:val="22"/>
          <w:lang w:eastAsia="es-CO"/>
        </w:rPr>
      </w:pPr>
      <w:hyperlink w:anchor="_Toc62551172" w:history="1">
        <w:r w:rsidRPr="00B95774">
          <w:rPr>
            <w:rStyle w:val="Hipervnculo"/>
            <w:b/>
            <w:bCs/>
            <w:noProof/>
          </w:rPr>
          <w:t xml:space="preserve">Figura </w:t>
        </w:r>
        <w:r>
          <w:rPr>
            <w:rStyle w:val="Hipervnculo"/>
            <w:b/>
            <w:bCs/>
            <w:noProof/>
          </w:rPr>
          <w:t xml:space="preserve">1.2. </w:t>
        </w:r>
        <w:r w:rsidRPr="00B95774">
          <w:rPr>
            <w:rStyle w:val="Hipervnculo"/>
            <w:noProof/>
          </w:rPr>
          <w:t xml:space="preserve"> </w:t>
        </w:r>
        <w:r w:rsidRPr="00CC0C22">
          <w:rPr>
            <w:rStyle w:val="Hipervnculo"/>
            <w:noProof/>
          </w:rPr>
          <w:t xml:space="preserve">Fotografía laboratorio </w:t>
        </w:r>
        <w:r w:rsidRPr="00CC0C22">
          <w:rPr>
            <w:rStyle w:val="Hipervnculo"/>
            <w:i/>
            <w:iCs/>
            <w:noProof/>
          </w:rPr>
          <w:t>Cuerpos en palabras</w:t>
        </w:r>
        <w:r>
          <w:rPr>
            <w:noProof/>
            <w:webHidden/>
          </w:rPr>
          <w:tab/>
          <w:t>62</w:t>
        </w:r>
      </w:hyperlink>
    </w:p>
    <w:p w14:paraId="582FD9C6" w14:textId="0D0F1816" w:rsidR="00CC0C22" w:rsidRDefault="00CC0C22" w:rsidP="00CC0C22">
      <w:pPr>
        <w:pStyle w:val="Tabladeilustraciones"/>
        <w:tabs>
          <w:tab w:val="right" w:leader="dot" w:pos="9394"/>
        </w:tabs>
        <w:ind w:left="720"/>
        <w:rPr>
          <w:rFonts w:asciiTheme="minorHAnsi" w:eastAsiaTheme="minorEastAsia" w:hAnsiTheme="minorHAnsi"/>
          <w:noProof/>
          <w:sz w:val="22"/>
          <w:lang w:eastAsia="es-CO"/>
        </w:rPr>
      </w:pPr>
      <w:hyperlink w:anchor="_Toc62551172" w:history="1">
        <w:r w:rsidRPr="00B95774">
          <w:rPr>
            <w:rStyle w:val="Hipervnculo"/>
            <w:b/>
            <w:bCs/>
            <w:noProof/>
          </w:rPr>
          <w:t xml:space="preserve">Figura </w:t>
        </w:r>
        <w:r>
          <w:rPr>
            <w:rStyle w:val="Hipervnculo"/>
            <w:b/>
            <w:bCs/>
            <w:noProof/>
          </w:rPr>
          <w:t xml:space="preserve">1.3. </w:t>
        </w:r>
        <w:r w:rsidRPr="00B95774">
          <w:rPr>
            <w:rStyle w:val="Hipervnculo"/>
            <w:noProof/>
          </w:rPr>
          <w:t xml:space="preserve"> </w:t>
        </w:r>
        <w:r w:rsidRPr="00CC0C22">
          <w:rPr>
            <w:rStyle w:val="Hipervnculo"/>
            <w:noProof/>
          </w:rPr>
          <w:t xml:space="preserve">Fotografía laboratorio </w:t>
        </w:r>
        <w:r w:rsidRPr="00CC0C22">
          <w:rPr>
            <w:rStyle w:val="Hipervnculo"/>
            <w:i/>
            <w:iCs/>
            <w:noProof/>
          </w:rPr>
          <w:t>Cuerpos en palabras</w:t>
        </w:r>
        <w:r>
          <w:rPr>
            <w:noProof/>
            <w:webHidden/>
          </w:rPr>
          <w:tab/>
          <w:t>63</w:t>
        </w:r>
      </w:hyperlink>
    </w:p>
    <w:p w14:paraId="71482A40" w14:textId="7073895B" w:rsidR="00CC0C22" w:rsidRPr="00CC0C22" w:rsidRDefault="00CC0C22" w:rsidP="00CC0C22">
      <w:pPr>
        <w:pStyle w:val="Tabladeilustraciones"/>
        <w:tabs>
          <w:tab w:val="right" w:leader="dot" w:pos="9394"/>
        </w:tabs>
        <w:ind w:left="720"/>
        <w:rPr>
          <w:rFonts w:asciiTheme="minorHAnsi" w:eastAsiaTheme="minorEastAsia" w:hAnsiTheme="minorHAnsi"/>
          <w:noProof/>
          <w:sz w:val="22"/>
          <w:lang w:eastAsia="es-CO"/>
        </w:rPr>
      </w:pPr>
      <w:hyperlink w:anchor="_Toc62551172" w:history="1">
        <w:r w:rsidRPr="00B95774">
          <w:rPr>
            <w:rStyle w:val="Hipervnculo"/>
            <w:b/>
            <w:bCs/>
            <w:noProof/>
          </w:rPr>
          <w:t xml:space="preserve">Figura </w:t>
        </w:r>
        <w:r>
          <w:rPr>
            <w:rStyle w:val="Hipervnculo"/>
            <w:b/>
            <w:bCs/>
            <w:noProof/>
          </w:rPr>
          <w:t xml:space="preserve">1.4. </w:t>
        </w:r>
        <w:r w:rsidRPr="00B95774">
          <w:rPr>
            <w:rStyle w:val="Hipervnculo"/>
            <w:noProof/>
          </w:rPr>
          <w:t xml:space="preserve"> </w:t>
        </w:r>
        <w:r w:rsidRPr="00CC0C22">
          <w:rPr>
            <w:rStyle w:val="Hipervnculo"/>
            <w:noProof/>
          </w:rPr>
          <w:t xml:space="preserve">Fotografía laboratorio </w:t>
        </w:r>
        <w:r w:rsidRPr="00CC0C22">
          <w:rPr>
            <w:rStyle w:val="Hipervnculo"/>
            <w:i/>
            <w:iCs/>
            <w:noProof/>
          </w:rPr>
          <w:t>Cuerpos en palabras</w:t>
        </w:r>
        <w:r>
          <w:rPr>
            <w:noProof/>
            <w:webHidden/>
          </w:rPr>
          <w:tab/>
          <w:t>65</w:t>
        </w:r>
      </w:hyperlink>
    </w:p>
    <w:p w14:paraId="1D5AEF93" w14:textId="03BF7B00" w:rsidR="00B8393E" w:rsidRPr="00CC0C22" w:rsidRDefault="008E10F2" w:rsidP="00B8393E">
      <w:pPr>
        <w:pStyle w:val="Tabladeilustraciones"/>
        <w:tabs>
          <w:tab w:val="right" w:leader="dot" w:pos="9394"/>
        </w:tabs>
        <w:rPr>
          <w:rFonts w:asciiTheme="minorHAnsi" w:eastAsiaTheme="minorEastAsia" w:hAnsiTheme="minorHAnsi"/>
          <w:noProof/>
          <w:color w:val="000000" w:themeColor="text1"/>
          <w:sz w:val="22"/>
          <w:lang w:eastAsia="es-CO"/>
        </w:rPr>
      </w:pPr>
      <w:r>
        <w:rPr>
          <w:rFonts w:cs="Times New Roman"/>
          <w:szCs w:val="24"/>
        </w:rPr>
        <w:fldChar w:fldCharType="end"/>
      </w:r>
      <w:hyperlink w:anchor="_Toc62551172" w:history="1">
        <w:r w:rsidR="00B8393E" w:rsidRPr="00CC0C22">
          <w:rPr>
            <w:rStyle w:val="Hipervnculo"/>
            <w:b/>
            <w:bCs/>
            <w:noProof/>
            <w:color w:val="000000" w:themeColor="text1"/>
            <w:u w:val="none"/>
          </w:rPr>
          <w:t>Figura 2</w:t>
        </w:r>
        <w:r w:rsidR="00CC0C22">
          <w:rPr>
            <w:rStyle w:val="Hipervnculo"/>
            <w:b/>
            <w:bCs/>
            <w:noProof/>
            <w:color w:val="000000" w:themeColor="text1"/>
            <w:u w:val="none"/>
          </w:rPr>
          <w:t>.</w:t>
        </w:r>
        <w:r w:rsidR="00CC0C22">
          <w:rPr>
            <w:rStyle w:val="Hipervnculo"/>
            <w:noProof/>
            <w:color w:val="000000" w:themeColor="text1"/>
            <w:u w:val="none"/>
          </w:rPr>
          <w:t>Fotografía Oráculo poético</w:t>
        </w:r>
        <w:r w:rsidR="00B8393E" w:rsidRPr="00CC0C22">
          <w:rPr>
            <w:noProof/>
            <w:webHidden/>
            <w:color w:val="000000" w:themeColor="text1"/>
          </w:rPr>
          <w:tab/>
        </w:r>
      </w:hyperlink>
      <w:r w:rsidR="003B2C55">
        <w:rPr>
          <w:noProof/>
          <w:color w:val="000000" w:themeColor="text1"/>
        </w:rPr>
        <w:t>43</w:t>
      </w:r>
    </w:p>
    <w:p w14:paraId="2276B1EA" w14:textId="63DE62D9" w:rsidR="00B8393E" w:rsidRPr="00CC0C22" w:rsidRDefault="00B8393E" w:rsidP="00B8393E">
      <w:pPr>
        <w:pStyle w:val="Tabladeilustraciones"/>
        <w:tabs>
          <w:tab w:val="right" w:leader="dot" w:pos="9394"/>
        </w:tabs>
        <w:rPr>
          <w:rFonts w:asciiTheme="minorHAnsi" w:eastAsiaTheme="minorEastAsia" w:hAnsiTheme="minorHAnsi"/>
          <w:noProof/>
          <w:color w:val="000000" w:themeColor="text1"/>
          <w:sz w:val="22"/>
          <w:lang w:eastAsia="es-CO"/>
        </w:rPr>
      </w:pPr>
      <w:hyperlink w:anchor="_Toc62551172" w:history="1">
        <w:r w:rsidRPr="00CC0C22">
          <w:rPr>
            <w:rStyle w:val="Hipervnculo"/>
            <w:b/>
            <w:bCs/>
            <w:noProof/>
            <w:color w:val="000000" w:themeColor="text1"/>
            <w:u w:val="none"/>
          </w:rPr>
          <w:t xml:space="preserve">Figura </w:t>
        </w:r>
        <w:r w:rsidR="00CC0C22">
          <w:rPr>
            <w:rStyle w:val="Hipervnculo"/>
            <w:b/>
            <w:bCs/>
            <w:noProof/>
            <w:color w:val="000000" w:themeColor="text1"/>
            <w:u w:val="none"/>
          </w:rPr>
          <w:t>3.</w:t>
        </w:r>
        <w:r w:rsidRPr="00CC0C22">
          <w:rPr>
            <w:rStyle w:val="Hipervnculo"/>
            <w:noProof/>
            <w:color w:val="000000" w:themeColor="text1"/>
            <w:u w:val="none"/>
          </w:rPr>
          <w:t xml:space="preserve"> </w:t>
        </w:r>
        <w:r w:rsidR="00CC0C22">
          <w:rPr>
            <w:rStyle w:val="Hipervnculo"/>
            <w:noProof/>
            <w:color w:val="000000" w:themeColor="text1"/>
            <w:u w:val="none"/>
          </w:rPr>
          <w:t>Fotografía ejercicio de caldeamiento en el laboratorio de dramaturgia corporal</w:t>
        </w:r>
        <w:r w:rsidRPr="00CC0C22">
          <w:rPr>
            <w:noProof/>
            <w:webHidden/>
            <w:color w:val="000000" w:themeColor="text1"/>
          </w:rPr>
          <w:tab/>
        </w:r>
      </w:hyperlink>
      <w:r w:rsidR="003B2C55">
        <w:rPr>
          <w:noProof/>
          <w:color w:val="000000" w:themeColor="text1"/>
        </w:rPr>
        <w:t>52</w:t>
      </w:r>
    </w:p>
    <w:p w14:paraId="569D22EE" w14:textId="6A87A2E0" w:rsidR="00CC0C22" w:rsidRDefault="00CC0C22" w:rsidP="00CC0C22">
      <w:pPr>
        <w:pStyle w:val="Tabladeilustraciones"/>
        <w:tabs>
          <w:tab w:val="right" w:leader="dot" w:pos="9394"/>
        </w:tabs>
        <w:rPr>
          <w:noProof/>
          <w:color w:val="000000" w:themeColor="text1"/>
        </w:rPr>
      </w:pPr>
      <w:hyperlink w:anchor="_Toc62551172" w:history="1">
        <w:r w:rsidRPr="00CC0C22">
          <w:rPr>
            <w:rStyle w:val="Hipervnculo"/>
            <w:b/>
            <w:bCs/>
            <w:noProof/>
            <w:color w:val="000000" w:themeColor="text1"/>
            <w:u w:val="none"/>
          </w:rPr>
          <w:t xml:space="preserve">Figura </w:t>
        </w:r>
        <w:r>
          <w:rPr>
            <w:rStyle w:val="Hipervnculo"/>
            <w:b/>
            <w:bCs/>
            <w:noProof/>
            <w:color w:val="000000" w:themeColor="text1"/>
            <w:u w:val="none"/>
          </w:rPr>
          <w:t>4.</w:t>
        </w:r>
        <w:r w:rsidRPr="00CC0C22">
          <w:rPr>
            <w:rStyle w:val="Hipervnculo"/>
            <w:noProof/>
            <w:color w:val="000000" w:themeColor="text1"/>
            <w:u w:val="none"/>
          </w:rPr>
          <w:t xml:space="preserve"> </w:t>
        </w:r>
        <w:r>
          <w:rPr>
            <w:rStyle w:val="Hipervnculo"/>
            <w:noProof/>
            <w:color w:val="000000" w:themeColor="text1"/>
            <w:u w:val="none"/>
          </w:rPr>
          <w:t>Fotografía Shayra en el laboratorio</w:t>
        </w:r>
        <w:r w:rsidRPr="00CC0C22">
          <w:rPr>
            <w:noProof/>
            <w:webHidden/>
            <w:color w:val="000000" w:themeColor="text1"/>
          </w:rPr>
          <w:tab/>
        </w:r>
      </w:hyperlink>
      <w:r w:rsidR="003B2C55">
        <w:rPr>
          <w:noProof/>
          <w:color w:val="000000" w:themeColor="text1"/>
        </w:rPr>
        <w:t>54</w:t>
      </w:r>
    </w:p>
    <w:p w14:paraId="036E7C83" w14:textId="70804B48" w:rsidR="006B13CA" w:rsidRPr="00CC0C22" w:rsidRDefault="00CC0C22" w:rsidP="00CC0C22">
      <w:pPr>
        <w:pStyle w:val="Tabladeilustraciones"/>
        <w:tabs>
          <w:tab w:val="right" w:leader="dot" w:pos="9394"/>
        </w:tabs>
        <w:rPr>
          <w:rFonts w:asciiTheme="minorHAnsi" w:eastAsiaTheme="minorEastAsia" w:hAnsiTheme="minorHAnsi"/>
          <w:noProof/>
          <w:color w:val="000000" w:themeColor="text1"/>
          <w:sz w:val="22"/>
          <w:lang w:eastAsia="es-CO"/>
        </w:rPr>
      </w:pPr>
      <w:hyperlink w:anchor="_Toc62551172" w:history="1">
        <w:r w:rsidRPr="00CC0C22">
          <w:rPr>
            <w:rStyle w:val="Hipervnculo"/>
            <w:b/>
            <w:bCs/>
            <w:noProof/>
            <w:color w:val="000000" w:themeColor="text1"/>
            <w:u w:val="none"/>
          </w:rPr>
          <w:t xml:space="preserve">Figura </w:t>
        </w:r>
        <w:r>
          <w:rPr>
            <w:rStyle w:val="Hipervnculo"/>
            <w:b/>
            <w:bCs/>
            <w:noProof/>
            <w:color w:val="000000" w:themeColor="text1"/>
            <w:u w:val="none"/>
          </w:rPr>
          <w:t>5.</w:t>
        </w:r>
        <w:r w:rsidRPr="00CC0C22">
          <w:rPr>
            <w:rStyle w:val="Hipervnculo"/>
            <w:noProof/>
            <w:color w:val="000000" w:themeColor="text1"/>
            <w:u w:val="none"/>
          </w:rPr>
          <w:t xml:space="preserve"> </w:t>
        </w:r>
        <w:r>
          <w:rPr>
            <w:rStyle w:val="Hipervnculo"/>
            <w:noProof/>
            <w:color w:val="000000" w:themeColor="text1"/>
            <w:u w:val="none"/>
          </w:rPr>
          <w:t>Fotografía Melanny en el laboratorio</w:t>
        </w:r>
        <w:r w:rsidRPr="00CC0C22">
          <w:rPr>
            <w:noProof/>
            <w:webHidden/>
            <w:color w:val="000000" w:themeColor="text1"/>
          </w:rPr>
          <w:tab/>
        </w:r>
      </w:hyperlink>
      <w:r w:rsidR="003B2C55">
        <w:rPr>
          <w:noProof/>
          <w:color w:val="000000" w:themeColor="text1"/>
        </w:rPr>
        <w:t>56</w:t>
      </w:r>
    </w:p>
    <w:p w14:paraId="40AB5142" w14:textId="74FF206F" w:rsidR="006B13CA" w:rsidRDefault="006B13CA" w:rsidP="00EB7465">
      <w:pPr>
        <w:pStyle w:val="PrrIEEE"/>
      </w:pPr>
    </w:p>
    <w:p w14:paraId="37A36CA9" w14:textId="391E33B8" w:rsidR="001F3D50" w:rsidRDefault="001F3D50" w:rsidP="13AA1D6D">
      <w:pPr>
        <w:spacing w:after="160" w:line="259" w:lineRule="auto"/>
        <w:rPr>
          <w:rFonts w:cs="Times New Roman"/>
        </w:rPr>
      </w:pPr>
    </w:p>
    <w:p w14:paraId="03D3EF5C" w14:textId="77777777" w:rsidR="00CC0AE5" w:rsidRDefault="00CC0AE5" w:rsidP="13AA1D6D">
      <w:pPr>
        <w:rPr>
          <w:rFonts w:cs="Times New Roman"/>
        </w:rPr>
      </w:pPr>
      <w:bookmarkStart w:id="14" w:name="_Hlk65433249"/>
      <w:bookmarkEnd w:id="14"/>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1D34581A" w14:textId="7C24AD77" w:rsidR="00892860" w:rsidRDefault="00892860" w:rsidP="000511AB">
      <w:pPr>
        <w:rPr>
          <w:rFonts w:cs="Times New Roman"/>
          <w:szCs w:val="24"/>
        </w:rPr>
      </w:pPr>
    </w:p>
    <w:p w14:paraId="57BEFED1" w14:textId="7FE1243A" w:rsidR="002421AA" w:rsidRDefault="002421AA" w:rsidP="13AA1D6D">
      <w:pPr>
        <w:rPr>
          <w:rFonts w:cs="Times New Roman"/>
        </w:rPr>
        <w:sectPr w:rsidR="002421AA" w:rsidSect="007676DC">
          <w:headerReference w:type="default" r:id="rId14"/>
          <w:footerReference w:type="default" r:id="rId15"/>
          <w:pgSz w:w="12240" w:h="15840"/>
          <w:pgMar w:top="1418" w:right="1418" w:bottom="1418" w:left="1418" w:header="709" w:footer="709" w:gutter="0"/>
          <w:cols w:space="708"/>
          <w:docGrid w:linePitch="360"/>
        </w:sectPr>
      </w:pPr>
    </w:p>
    <w:p w14:paraId="08D48E59" w14:textId="74A57776" w:rsidR="002421AA" w:rsidRDefault="006B13CA" w:rsidP="17B3D222">
      <w:pPr>
        <w:pStyle w:val="Ttulo1"/>
      </w:pPr>
      <w:bookmarkStart w:id="15" w:name="_Toc440985124"/>
      <w:r>
        <w:t>Resumen</w:t>
      </w:r>
      <w:bookmarkEnd w:id="15"/>
    </w:p>
    <w:p w14:paraId="0034E695" w14:textId="20561060" w:rsidR="002421AA" w:rsidRDefault="002421AA" w:rsidP="17B3D222"/>
    <w:p w14:paraId="6684C2C5" w14:textId="5C954BCA" w:rsidR="002421AA" w:rsidRDefault="3072095A" w:rsidP="17B3D222">
      <w:pPr>
        <w:rPr>
          <w:rFonts w:eastAsia="Times New Roman" w:cs="Times New Roman"/>
          <w:szCs w:val="24"/>
        </w:rPr>
      </w:pPr>
      <w:r>
        <w:t>Este trabajo</w:t>
      </w:r>
      <w:r w:rsidR="24902236">
        <w:t xml:space="preserve"> realizado bajo la </w:t>
      </w:r>
      <w:r w:rsidR="00E929EB">
        <w:t>I</w:t>
      </w:r>
      <w:r w:rsidR="24902236">
        <w:t xml:space="preserve">nvestigación </w:t>
      </w:r>
      <w:r w:rsidR="00E929EB">
        <w:t>B</w:t>
      </w:r>
      <w:r w:rsidR="24902236">
        <w:t xml:space="preserve">asada en </w:t>
      </w:r>
      <w:r w:rsidR="00E929EB">
        <w:t>A</w:t>
      </w:r>
      <w:r w:rsidR="24902236">
        <w:t xml:space="preserve">tes (IBA) busca explorar las narrativas que emergen de la lectura de la obra de </w:t>
      </w:r>
      <w:r w:rsidR="25E90142">
        <w:t>Gioconda Belli, en relación con la experiencia de habitar el cuerpo femenino, mediante la realización de dos</w:t>
      </w:r>
      <w:r w:rsidR="00E83768">
        <w:t xml:space="preserve"> talleres</w:t>
      </w:r>
      <w:r w:rsidR="4588F2B8">
        <w:t xml:space="preserve"> que p</w:t>
      </w:r>
      <w:r w:rsidR="7EA400C9">
        <w:t>osibilitaron</w:t>
      </w:r>
      <w:r w:rsidR="4588F2B8">
        <w:t xml:space="preserve"> la experiencia estética planteada por Gilles Deleuze, donde </w:t>
      </w:r>
      <w:r w:rsidR="535D1A55">
        <w:t xml:space="preserve">surgieron reflexiones </w:t>
      </w:r>
      <w:r w:rsidR="0CF63532">
        <w:t>sobre</w:t>
      </w:r>
      <w:r w:rsidR="00E929EB">
        <w:t xml:space="preserve"> </w:t>
      </w:r>
      <w:r w:rsidR="325CD382">
        <w:t>la lit</w:t>
      </w:r>
      <w:r w:rsidR="66E74E0C">
        <w:t xml:space="preserve">eratura escrita por mujeres, el cuerpo femenino, los roles de género, la condición humana y </w:t>
      </w:r>
      <w:r w:rsidR="129DBFA8">
        <w:t>la educación, para concluir con</w:t>
      </w:r>
      <w:r w:rsidR="129DBFA8" w:rsidRPr="17B3D222">
        <w:rPr>
          <w:rFonts w:eastAsia="Times New Roman" w:cs="Times New Roman"/>
          <w:szCs w:val="24"/>
        </w:rPr>
        <w:t xml:space="preserve"> la importancia de incorporar la literatura escrita por mujeres en la educación para visibilizar y validar las experiencias femeninas,</w:t>
      </w:r>
      <w:r w:rsidR="00D5FD23" w:rsidRPr="17B3D222">
        <w:rPr>
          <w:rFonts w:eastAsia="Times New Roman" w:cs="Times New Roman"/>
          <w:szCs w:val="24"/>
        </w:rPr>
        <w:t xml:space="preserve"> al igual que s</w:t>
      </w:r>
      <w:r w:rsidR="2E4CB952" w:rsidRPr="17B3D222">
        <w:rPr>
          <w:rFonts w:eastAsia="Times New Roman" w:cs="Times New Roman"/>
          <w:szCs w:val="24"/>
        </w:rPr>
        <w:t>e propone un cambio en la educación literaria, pasando de una visión racional a una más integral que reconozca la importancia del cuerpo y desafíe las estructuras patriarcales</w:t>
      </w:r>
      <w:r w:rsidR="20E7F2C2" w:rsidRPr="17B3D222">
        <w:rPr>
          <w:rFonts w:eastAsia="Times New Roman" w:cs="Times New Roman"/>
          <w:szCs w:val="24"/>
        </w:rPr>
        <w:t>, con el fin de formar ciudadanos críticos y comprometidos con la equidad de género y la diversidad, transformando tanto el canon literario como las dinámicas en el aula.</w:t>
      </w:r>
    </w:p>
    <w:p w14:paraId="6A1F930B" w14:textId="722B5460" w:rsidR="002421AA" w:rsidRDefault="002421AA" w:rsidP="17B3D222">
      <w:pPr>
        <w:rPr>
          <w:rFonts w:eastAsia="Times New Roman" w:cs="Times New Roman"/>
          <w:szCs w:val="24"/>
        </w:rPr>
      </w:pPr>
    </w:p>
    <w:p w14:paraId="373AA4A8" w14:textId="5D732ECC" w:rsidR="006B13CA" w:rsidRPr="009029BB" w:rsidRDefault="006B13CA" w:rsidP="00CC1A08">
      <w:pPr>
        <w:ind w:left="624"/>
      </w:pPr>
      <w:r w:rsidRPr="17B3D222">
        <w:rPr>
          <w:i/>
          <w:iCs/>
        </w:rPr>
        <w:t>Palabras clave</w:t>
      </w:r>
      <w:r>
        <w:t xml:space="preserve">: </w:t>
      </w:r>
      <w:r w:rsidR="437C8614">
        <w:t xml:space="preserve">cuerpo femenino, habitar el cuerpo, experiencia estética, literatura. </w:t>
      </w:r>
    </w:p>
    <w:p w14:paraId="5FCB9300" w14:textId="38B4C31F" w:rsidR="006B13CA" w:rsidRDefault="008203A8" w:rsidP="17B3D222">
      <w:pPr>
        <w:rPr>
          <w:rFonts w:cs="Times New Roman"/>
        </w:rPr>
      </w:pPr>
      <w:r w:rsidRPr="17B3D222">
        <w:rPr>
          <w:rFonts w:cs="Times New Roman"/>
        </w:rPr>
        <w:t xml:space="preserve"> </w:t>
      </w:r>
    </w:p>
    <w:p w14:paraId="4C5B8A96" w14:textId="77777777" w:rsidR="007A1607" w:rsidRDefault="007A1607">
      <w:pPr>
        <w:spacing w:after="160" w:line="259" w:lineRule="auto"/>
        <w:jc w:val="left"/>
        <w:rPr>
          <w:b/>
          <w:szCs w:val="24"/>
        </w:rPr>
      </w:pPr>
      <w:r>
        <w:rPr>
          <w:b/>
          <w:szCs w:val="24"/>
        </w:rPr>
        <w:br w:type="page"/>
      </w:r>
    </w:p>
    <w:p w14:paraId="5AEAAF5F" w14:textId="0F14F5CB" w:rsidR="002421AA" w:rsidRDefault="006B13CA" w:rsidP="004B2FCB">
      <w:pPr>
        <w:pStyle w:val="Ttulo1"/>
        <w:rPr>
          <w:lang w:val="en-US"/>
        </w:rPr>
      </w:pPr>
      <w:r w:rsidRPr="004B2FCB">
        <w:rPr>
          <w:lang w:val="en-US"/>
        </w:rPr>
        <w:t>Abstract</w:t>
      </w:r>
    </w:p>
    <w:p w14:paraId="7B643FBD" w14:textId="77777777" w:rsidR="004B2FCB" w:rsidRPr="004B2FCB" w:rsidRDefault="004B2FCB" w:rsidP="004B2FCB">
      <w:pPr>
        <w:rPr>
          <w:lang w:val="en-US"/>
        </w:rPr>
      </w:pPr>
    </w:p>
    <w:p w14:paraId="6E1356A1" w14:textId="4FEE2D78" w:rsidR="002421AA" w:rsidRPr="004B2FCB" w:rsidRDefault="591718F0" w:rsidP="17B3D222">
      <w:pPr>
        <w:rPr>
          <w:lang w:val="en-US"/>
        </w:rPr>
      </w:pPr>
      <w:r w:rsidRPr="004B2FCB">
        <w:rPr>
          <w:rFonts w:eastAsia="Times New Roman" w:cs="Times New Roman"/>
          <w:szCs w:val="24"/>
          <w:lang w:val="en-US"/>
        </w:rPr>
        <w:t xml:space="preserve">This work, conducted under the framework of arts-based research (ABR), seeks to explore the narratives that emerge from reading Gioconda Belli's work, in relation to the experience of inhabiting the female body, through the realization of two laboratories that enabled the aesthetic experience proposed by Gilles Deleuze, where reflections emerged on how literature written by women, the female body, gender roles, the human condition, and education intersect. It concludes with the importance of incorporating literature written by women into education to make visible and validate female experiences, as well as proposing a shift in literary education, moving from a rational vision to a more integral one that recognizes the importance of the body and challenges patriarchal structures, with the aim of forming critical citizens committed to gender equity and diversity, transforming both the literary canon and classroom dynamics. </w:t>
      </w:r>
    </w:p>
    <w:p w14:paraId="45C3446F" w14:textId="35942635" w:rsidR="002421AA" w:rsidRPr="004B2FCB" w:rsidRDefault="002421AA" w:rsidP="17B3D222">
      <w:pPr>
        <w:rPr>
          <w:lang w:val="en-US"/>
        </w:rPr>
      </w:pPr>
    </w:p>
    <w:p w14:paraId="67AEC440" w14:textId="7F533F83" w:rsidR="002421AA" w:rsidRPr="002D7A73" w:rsidRDefault="006B13CA" w:rsidP="17B3D222">
      <w:pPr>
        <w:ind w:firstLine="708"/>
        <w:rPr>
          <w:lang w:val="en-US"/>
        </w:rPr>
      </w:pPr>
      <w:r w:rsidRPr="17B3D222">
        <w:rPr>
          <w:i/>
          <w:iCs/>
          <w:lang w:val="en-US"/>
        </w:rPr>
        <w:t>Keywords</w:t>
      </w:r>
      <w:r w:rsidRPr="17B3D222">
        <w:rPr>
          <w:b/>
          <w:bCs/>
          <w:lang w:val="en-US"/>
        </w:rPr>
        <w:t>:</w:t>
      </w:r>
      <w:r w:rsidRPr="17B3D222">
        <w:rPr>
          <w:lang w:val="en-US"/>
        </w:rPr>
        <w:t xml:space="preserve"> </w:t>
      </w:r>
      <w:r w:rsidR="0E175FA5" w:rsidRPr="17B3D222">
        <w:rPr>
          <w:lang w:val="en-US"/>
        </w:rPr>
        <w:t xml:space="preserve">female body, </w:t>
      </w:r>
      <w:r w:rsidR="75E613FB" w:rsidRPr="17B3D222">
        <w:rPr>
          <w:lang w:val="en-US"/>
        </w:rPr>
        <w:t xml:space="preserve">to </w:t>
      </w:r>
      <w:r w:rsidR="0E175FA5" w:rsidRPr="17B3D222">
        <w:rPr>
          <w:lang w:val="en-US"/>
        </w:rPr>
        <w:t>inhabit the body, aesthetic experience, literature</w:t>
      </w:r>
      <w:r w:rsidR="004B2FCB">
        <w:rPr>
          <w:lang w:val="en-US"/>
        </w:rPr>
        <w:t>.</w:t>
      </w:r>
    </w:p>
    <w:p w14:paraId="578B969F" w14:textId="00E4965F" w:rsidR="002421AA" w:rsidRPr="002D7A73" w:rsidRDefault="00B261A2" w:rsidP="00B261A2">
      <w:pPr>
        <w:tabs>
          <w:tab w:val="left" w:pos="6787"/>
        </w:tabs>
        <w:rPr>
          <w:szCs w:val="24"/>
          <w:lang w:val="en-US"/>
        </w:rPr>
      </w:pPr>
      <w:r>
        <w:rPr>
          <w:szCs w:val="24"/>
          <w:lang w:val="en-US"/>
        </w:rPr>
        <w:tab/>
      </w:r>
    </w:p>
    <w:p w14:paraId="211E3C89" w14:textId="77777777" w:rsidR="002421AA" w:rsidRPr="002D7A73" w:rsidRDefault="002421AA" w:rsidP="002421AA">
      <w:pPr>
        <w:rPr>
          <w:rFonts w:cs="Times New Roman"/>
          <w:szCs w:val="24"/>
          <w:lang w:val="en-US"/>
        </w:rPr>
      </w:pPr>
    </w:p>
    <w:p w14:paraId="7DA0EA49" w14:textId="77777777" w:rsidR="002421AA" w:rsidRPr="002D7A73" w:rsidRDefault="002421AA" w:rsidP="002421AA">
      <w:pPr>
        <w:rPr>
          <w:rFonts w:cs="Times New Roman"/>
          <w:szCs w:val="24"/>
          <w:lang w:val="en-US"/>
        </w:rPr>
      </w:pPr>
    </w:p>
    <w:p w14:paraId="2148EE4E" w14:textId="77777777" w:rsidR="002421AA" w:rsidRPr="002D7A73" w:rsidRDefault="002421AA" w:rsidP="002421AA">
      <w:pPr>
        <w:rPr>
          <w:rFonts w:cs="Times New Roman"/>
          <w:szCs w:val="24"/>
          <w:lang w:val="en-US"/>
        </w:rPr>
      </w:pPr>
    </w:p>
    <w:p w14:paraId="05EADC83" w14:textId="77777777" w:rsidR="002421AA" w:rsidRPr="002D7A73" w:rsidRDefault="002421AA" w:rsidP="002421AA">
      <w:pPr>
        <w:rPr>
          <w:rFonts w:cs="Times New Roman"/>
          <w:szCs w:val="24"/>
          <w:lang w:val="en-US"/>
        </w:rPr>
      </w:pPr>
    </w:p>
    <w:p w14:paraId="1E1A4D95" w14:textId="77777777" w:rsidR="002421AA" w:rsidRPr="002D7A73" w:rsidRDefault="002421AA" w:rsidP="002421AA">
      <w:pPr>
        <w:rPr>
          <w:rFonts w:cs="Times New Roman"/>
          <w:szCs w:val="24"/>
          <w:lang w:val="en-US"/>
        </w:rPr>
      </w:pPr>
    </w:p>
    <w:p w14:paraId="721F053F" w14:textId="77777777" w:rsidR="002421AA" w:rsidRPr="002D7A73" w:rsidRDefault="002421AA" w:rsidP="002421AA">
      <w:pPr>
        <w:rPr>
          <w:rFonts w:cs="Times New Roman"/>
          <w:szCs w:val="24"/>
          <w:lang w:val="en-US"/>
        </w:rPr>
      </w:pPr>
    </w:p>
    <w:p w14:paraId="2B1943F7" w14:textId="77777777" w:rsidR="002421AA" w:rsidRPr="002D7A73" w:rsidRDefault="002421AA" w:rsidP="002421AA">
      <w:pPr>
        <w:rPr>
          <w:rFonts w:cs="Times New Roman"/>
          <w:szCs w:val="24"/>
          <w:lang w:val="en-US"/>
        </w:rPr>
      </w:pPr>
    </w:p>
    <w:p w14:paraId="48B6531F" w14:textId="77777777" w:rsidR="002421AA" w:rsidRPr="002D7A73" w:rsidRDefault="002421AA" w:rsidP="002421AA">
      <w:pPr>
        <w:rPr>
          <w:rFonts w:cs="Times New Roman"/>
          <w:szCs w:val="24"/>
          <w:lang w:val="en-US"/>
        </w:rPr>
      </w:pPr>
    </w:p>
    <w:p w14:paraId="784EB85F" w14:textId="77777777" w:rsidR="002557AD" w:rsidRPr="002D7A73" w:rsidRDefault="002557AD">
      <w:pPr>
        <w:spacing w:after="160" w:line="259" w:lineRule="auto"/>
        <w:jc w:val="left"/>
        <w:rPr>
          <w:b/>
          <w:lang w:val="en-US"/>
        </w:rPr>
      </w:pPr>
      <w:bookmarkStart w:id="16" w:name="_Toc437858002"/>
      <w:bookmarkStart w:id="17" w:name="_Toc437858423"/>
      <w:bookmarkStart w:id="18" w:name="_Toc440985125"/>
      <w:r w:rsidRPr="002D7A73">
        <w:rPr>
          <w:b/>
          <w:lang w:val="en-US"/>
        </w:rPr>
        <w:br w:type="page"/>
      </w:r>
    </w:p>
    <w:p w14:paraId="5BF7D00B" w14:textId="3E965EA5" w:rsidR="006B13CA" w:rsidRDefault="006B13CA" w:rsidP="057316A3">
      <w:pPr>
        <w:pStyle w:val="Ttulo1"/>
      </w:pPr>
      <w:r>
        <w:t>In</w:t>
      </w:r>
      <w:r w:rsidR="50F349F2">
        <w:t>iciando el diálogo entre el cuerpo y la literatura</w:t>
      </w:r>
      <w:bookmarkEnd w:id="16"/>
      <w:bookmarkEnd w:id="17"/>
      <w:bookmarkEnd w:id="18"/>
    </w:p>
    <w:p w14:paraId="5C90F4CF" w14:textId="55FBA6C6" w:rsidR="22168E5E" w:rsidRDefault="22168E5E" w:rsidP="17B3D222">
      <w:pPr>
        <w:jc w:val="center"/>
        <w:rPr>
          <w:b/>
          <w:bCs/>
        </w:rPr>
      </w:pPr>
      <w:r w:rsidRPr="17B3D222">
        <w:rPr>
          <w:b/>
          <w:bCs/>
        </w:rPr>
        <w:t>(Introducción)</w:t>
      </w:r>
    </w:p>
    <w:p w14:paraId="2E47CF7B" w14:textId="30B0FFED" w:rsidR="057316A3" w:rsidRDefault="057316A3" w:rsidP="057316A3"/>
    <w:p w14:paraId="23690D7F" w14:textId="48A966E5" w:rsidR="7B92CDC8" w:rsidRDefault="7B92CDC8" w:rsidP="057316A3">
      <w:pPr>
        <w:spacing w:after="160"/>
        <w:ind w:firstLine="708"/>
        <w:rPr>
          <w:rFonts w:eastAsia="Times New Roman" w:cs="Times New Roman"/>
          <w:szCs w:val="24"/>
          <w:lang w:val="es-ES"/>
        </w:rPr>
      </w:pPr>
      <w:r w:rsidRPr="057316A3">
        <w:rPr>
          <w:rFonts w:eastAsia="Times New Roman" w:cs="Times New Roman"/>
          <w:szCs w:val="24"/>
          <w:lang w:val="es-ES"/>
        </w:rPr>
        <w:t>Habitar el cuerpo femenino como una experiencia estética es una noción que nos invita a repensar la relación entre el cuerpo y la identidad. Al explorar la experiencia de ser mujer como una forma de arte, se complejizan la diversidad de estas vivencias, esas experiencias trascienden lo individual y crean un vínculo profundo entre todas las mujeres. Aunque cada una vive su vida de manera única, hay una conexión profunda en las emociones, sensaciones y desafíos que enfrentamos. Nuestras historias resuenan en un eco compartido que nos une</w:t>
      </w:r>
      <w:r w:rsidR="128B2E1C" w:rsidRPr="057316A3">
        <w:rPr>
          <w:rFonts w:eastAsia="Times New Roman" w:cs="Times New Roman"/>
          <w:szCs w:val="24"/>
          <w:lang w:val="es-ES"/>
        </w:rPr>
        <w:t xml:space="preserve"> porque hemos </w:t>
      </w:r>
      <w:r w:rsidR="7D381BFD" w:rsidRPr="057316A3">
        <w:rPr>
          <w:rFonts w:eastAsia="Times New Roman" w:cs="Times New Roman"/>
          <w:szCs w:val="24"/>
          <w:lang w:val="es-ES"/>
        </w:rPr>
        <w:t>sufrido y gozado la experiencia de vivir en el cuerpo de una mujer,</w:t>
      </w:r>
      <w:r w:rsidR="6453815C" w:rsidRPr="057316A3">
        <w:rPr>
          <w:rFonts w:eastAsia="Times New Roman" w:cs="Times New Roman"/>
          <w:szCs w:val="24"/>
          <w:lang w:val="es-ES"/>
        </w:rPr>
        <w:t xml:space="preserve"> e</w:t>
      </w:r>
      <w:r w:rsidRPr="057316A3">
        <w:rPr>
          <w:rFonts w:eastAsia="Times New Roman" w:cs="Times New Roman"/>
          <w:szCs w:val="24"/>
          <w:lang w:val="es-ES"/>
        </w:rPr>
        <w:t>sta conexión se manifiesta en la comprensión que surge al compartir experiencias similares, en el apoyo que encontramos entre nosotras</w:t>
      </w:r>
      <w:r w:rsidR="35CEEAED" w:rsidRPr="057316A3">
        <w:rPr>
          <w:rFonts w:eastAsia="Times New Roman" w:cs="Times New Roman"/>
          <w:szCs w:val="24"/>
          <w:lang w:val="es-ES"/>
        </w:rPr>
        <w:t xml:space="preserve">, </w:t>
      </w:r>
      <w:r w:rsidRPr="057316A3">
        <w:rPr>
          <w:rFonts w:eastAsia="Times New Roman" w:cs="Times New Roman"/>
          <w:szCs w:val="24"/>
          <w:lang w:val="es-ES"/>
        </w:rPr>
        <w:t>en la solidaridad que se fortalece cuando enfrentamos juntas las adversidades</w:t>
      </w:r>
      <w:r w:rsidR="46B28172" w:rsidRPr="057316A3">
        <w:rPr>
          <w:rFonts w:eastAsia="Times New Roman" w:cs="Times New Roman"/>
          <w:szCs w:val="24"/>
          <w:lang w:val="es-ES"/>
        </w:rPr>
        <w:t xml:space="preserve"> </w:t>
      </w:r>
      <w:r w:rsidR="67AF9CF1" w:rsidRPr="057316A3">
        <w:rPr>
          <w:rFonts w:eastAsia="Times New Roman" w:cs="Times New Roman"/>
          <w:szCs w:val="24"/>
          <w:lang w:val="es-ES"/>
        </w:rPr>
        <w:t xml:space="preserve">y en </w:t>
      </w:r>
      <w:r w:rsidR="46B28172" w:rsidRPr="057316A3">
        <w:rPr>
          <w:rFonts w:eastAsia="Times New Roman" w:cs="Times New Roman"/>
          <w:szCs w:val="24"/>
          <w:lang w:val="es-ES"/>
        </w:rPr>
        <w:t>lo que ahora nombramos sororidad</w:t>
      </w:r>
      <w:r w:rsidR="62D1EDE5" w:rsidRPr="057316A3">
        <w:rPr>
          <w:rFonts w:eastAsia="Times New Roman" w:cs="Times New Roman"/>
          <w:szCs w:val="24"/>
          <w:lang w:val="es-ES"/>
        </w:rPr>
        <w:t xml:space="preserve">, esa hermandad y red de apoyo </w:t>
      </w:r>
      <w:r w:rsidR="326ACA2E" w:rsidRPr="057316A3">
        <w:rPr>
          <w:rFonts w:eastAsia="Times New Roman" w:cs="Times New Roman"/>
          <w:szCs w:val="24"/>
          <w:lang w:val="es-ES"/>
        </w:rPr>
        <w:t>que nos impulsa y nos empodera</w:t>
      </w:r>
      <w:r w:rsidR="4987B9F8" w:rsidRPr="057316A3">
        <w:rPr>
          <w:rFonts w:eastAsia="Times New Roman" w:cs="Times New Roman"/>
          <w:szCs w:val="24"/>
          <w:lang w:val="es-ES"/>
        </w:rPr>
        <w:t>.</w:t>
      </w:r>
      <w:r w:rsidR="46B28172" w:rsidRPr="057316A3">
        <w:rPr>
          <w:rFonts w:eastAsia="Times New Roman" w:cs="Times New Roman"/>
          <w:szCs w:val="24"/>
          <w:lang w:val="es-ES"/>
        </w:rPr>
        <w:t xml:space="preserve"> </w:t>
      </w:r>
      <w:r w:rsidRPr="057316A3">
        <w:rPr>
          <w:rFonts w:eastAsia="Times New Roman" w:cs="Times New Roman"/>
          <w:szCs w:val="24"/>
          <w:lang w:val="es-ES"/>
        </w:rPr>
        <w:t>Así</w:t>
      </w:r>
      <w:r w:rsidR="2B89E1B5" w:rsidRPr="057316A3">
        <w:rPr>
          <w:rFonts w:eastAsia="Times New Roman" w:cs="Times New Roman"/>
          <w:szCs w:val="24"/>
          <w:lang w:val="es-ES"/>
        </w:rPr>
        <w:t xml:space="preserve"> que</w:t>
      </w:r>
      <w:r w:rsidRPr="057316A3">
        <w:rPr>
          <w:rFonts w:eastAsia="Times New Roman" w:cs="Times New Roman"/>
          <w:szCs w:val="24"/>
          <w:lang w:val="es-ES"/>
        </w:rPr>
        <w:t>, ser mujer no es solo una experiencia personal, sino una experiencia colectiv</w:t>
      </w:r>
      <w:r w:rsidR="662C85DC" w:rsidRPr="057316A3">
        <w:rPr>
          <w:rFonts w:eastAsia="Times New Roman" w:cs="Times New Roman"/>
          <w:szCs w:val="24"/>
          <w:lang w:val="es-ES"/>
        </w:rPr>
        <w:t>a.</w:t>
      </w:r>
      <w:r w:rsidR="1144C812" w:rsidRPr="057316A3">
        <w:rPr>
          <w:rFonts w:eastAsia="Times New Roman" w:cs="Times New Roman"/>
          <w:szCs w:val="24"/>
          <w:lang w:val="es-ES"/>
        </w:rPr>
        <w:t xml:space="preserve"> Esta perspectiva no solo cuestiona los estereotipos e imposiciones de belleza y género, sino que resalta el papel del cuerpo femenino en la construcción de significados. </w:t>
      </w:r>
    </w:p>
    <w:p w14:paraId="45D190A7" w14:textId="031B66F2" w:rsidR="48D01A10" w:rsidRDefault="48D01A10" w:rsidP="057316A3">
      <w:pPr>
        <w:spacing w:after="160"/>
        <w:ind w:firstLine="708"/>
        <w:rPr>
          <w:rFonts w:eastAsia="Times New Roman" w:cs="Times New Roman"/>
          <w:szCs w:val="24"/>
          <w:lang w:val="es-ES"/>
        </w:rPr>
      </w:pPr>
      <w:r w:rsidRPr="057316A3">
        <w:rPr>
          <w:rFonts w:eastAsia="Times New Roman" w:cs="Times New Roman"/>
          <w:szCs w:val="24"/>
          <w:lang w:val="es-ES"/>
        </w:rPr>
        <w:t>Durante mucho tiempo, el espacio que ocupó el cuerpo femenino en la literatura lo plasmaron hombres, donde representaban sus deseos e ideas de lo que debe ser una mujer, lo que escapaba de su naturaleza, tan humana como la del hombre</w:t>
      </w:r>
      <w:r w:rsidR="008878DB">
        <w:rPr>
          <w:rFonts w:eastAsia="Times New Roman" w:cs="Times New Roman"/>
          <w:szCs w:val="24"/>
          <w:lang w:val="es-ES"/>
        </w:rPr>
        <w:t>;</w:t>
      </w:r>
      <w:r w:rsidRPr="057316A3">
        <w:rPr>
          <w:rFonts w:eastAsia="Times New Roman" w:cs="Times New Roman"/>
          <w:szCs w:val="24"/>
          <w:lang w:val="es-ES"/>
        </w:rPr>
        <w:t xml:space="preserve"> al ser tan mitificado y sujeto a especulaciones, aún hoy, la experiencia femenina quedaba distorsionada al ser escrita por sujetos que no tenían ningún vínculo más allá del de su propio beneficio </w:t>
      </w:r>
      <w:r w:rsidR="4C3B5FB5" w:rsidRPr="057316A3">
        <w:rPr>
          <w:rFonts w:eastAsia="Times New Roman" w:cs="Times New Roman"/>
          <w:szCs w:val="24"/>
          <w:lang w:val="es-ES"/>
        </w:rPr>
        <w:t>obtenido del</w:t>
      </w:r>
      <w:r w:rsidRPr="057316A3">
        <w:rPr>
          <w:rFonts w:eastAsia="Times New Roman" w:cs="Times New Roman"/>
          <w:szCs w:val="24"/>
          <w:lang w:val="es-ES"/>
        </w:rPr>
        <w:t xml:space="preserve"> cuerpo de la mujer.</w:t>
      </w:r>
    </w:p>
    <w:p w14:paraId="46BC6651" w14:textId="4921EF31" w:rsidR="1C6E3CE6" w:rsidRDefault="1C6E3CE6" w:rsidP="057316A3">
      <w:pPr>
        <w:spacing w:after="160"/>
        <w:ind w:firstLine="708"/>
        <w:rPr>
          <w:rFonts w:eastAsia="Times New Roman" w:cs="Times New Roman"/>
          <w:szCs w:val="24"/>
          <w:lang w:val="es-ES"/>
        </w:rPr>
      </w:pPr>
      <w:r w:rsidRPr="057316A3">
        <w:rPr>
          <w:rFonts w:eastAsia="Times New Roman" w:cs="Times New Roman"/>
          <w:szCs w:val="24"/>
          <w:lang w:val="es-ES"/>
        </w:rPr>
        <w:t xml:space="preserve">Es por ello que </w:t>
      </w:r>
      <w:r w:rsidR="7C17B58D" w:rsidRPr="057316A3">
        <w:rPr>
          <w:rFonts w:eastAsia="Times New Roman" w:cs="Times New Roman"/>
          <w:szCs w:val="24"/>
          <w:lang w:val="es-ES"/>
        </w:rPr>
        <w:t xml:space="preserve">abrir espacios </w:t>
      </w:r>
      <w:r w:rsidR="6ADDEC8E" w:rsidRPr="057316A3">
        <w:rPr>
          <w:rFonts w:eastAsia="Times New Roman" w:cs="Times New Roman"/>
          <w:szCs w:val="24"/>
          <w:lang w:val="es-ES"/>
        </w:rPr>
        <w:t xml:space="preserve">en </w:t>
      </w:r>
      <w:r w:rsidR="7C17B58D" w:rsidRPr="057316A3">
        <w:rPr>
          <w:rFonts w:eastAsia="Times New Roman" w:cs="Times New Roman"/>
          <w:szCs w:val="24"/>
          <w:lang w:val="es-ES"/>
        </w:rPr>
        <w:t xml:space="preserve">donde la experiencia femenina sea leída </w:t>
      </w:r>
      <w:r w:rsidR="38778A56" w:rsidRPr="057316A3">
        <w:rPr>
          <w:rFonts w:eastAsia="Times New Roman" w:cs="Times New Roman"/>
          <w:szCs w:val="24"/>
          <w:lang w:val="es-ES"/>
        </w:rPr>
        <w:t xml:space="preserve">y habitada </w:t>
      </w:r>
      <w:r w:rsidR="7C17B58D" w:rsidRPr="057316A3">
        <w:rPr>
          <w:rFonts w:eastAsia="Times New Roman" w:cs="Times New Roman"/>
          <w:szCs w:val="24"/>
          <w:lang w:val="es-ES"/>
        </w:rPr>
        <w:t xml:space="preserve">se </w:t>
      </w:r>
      <w:r w:rsidR="678B817D" w:rsidRPr="057316A3">
        <w:rPr>
          <w:rFonts w:eastAsia="Times New Roman" w:cs="Times New Roman"/>
          <w:szCs w:val="24"/>
          <w:lang w:val="es-ES"/>
        </w:rPr>
        <w:t>ha convertido en un interés</w:t>
      </w:r>
      <w:r w:rsidR="007F1885">
        <w:rPr>
          <w:rFonts w:eastAsia="Times New Roman" w:cs="Times New Roman"/>
          <w:szCs w:val="24"/>
          <w:lang w:val="es-ES"/>
        </w:rPr>
        <w:t xml:space="preserve"> de nosotras como investigadoras. M</w:t>
      </w:r>
      <w:r w:rsidR="61ADAB4A" w:rsidRPr="057316A3">
        <w:rPr>
          <w:rFonts w:eastAsia="Times New Roman" w:cs="Times New Roman"/>
          <w:szCs w:val="24"/>
          <w:lang w:val="es-ES"/>
        </w:rPr>
        <w:t xml:space="preserve">ás allá de leer es importante </w:t>
      </w:r>
      <w:r w:rsidR="7F7FAB3D" w:rsidRPr="057316A3">
        <w:rPr>
          <w:rFonts w:eastAsia="Times New Roman" w:cs="Times New Roman"/>
          <w:szCs w:val="24"/>
          <w:lang w:val="es-ES"/>
        </w:rPr>
        <w:t>poner en movimiento</w:t>
      </w:r>
      <w:r w:rsidR="5D6EF124" w:rsidRPr="057316A3">
        <w:rPr>
          <w:rFonts w:eastAsia="Times New Roman" w:cs="Times New Roman"/>
          <w:szCs w:val="24"/>
          <w:lang w:val="es-ES"/>
        </w:rPr>
        <w:t xml:space="preserve"> aquello que nos cuentan </w:t>
      </w:r>
      <w:r w:rsidR="7F7FAB3D" w:rsidRPr="057316A3">
        <w:rPr>
          <w:rFonts w:eastAsia="Times New Roman" w:cs="Times New Roman"/>
          <w:szCs w:val="24"/>
          <w:lang w:val="es-ES"/>
        </w:rPr>
        <w:t xml:space="preserve">las obras, ya que estas no han sido puestas en escena al igual que otras, principalmente </w:t>
      </w:r>
      <w:r w:rsidR="27DBBE2F" w:rsidRPr="057316A3">
        <w:rPr>
          <w:rFonts w:eastAsia="Times New Roman" w:cs="Times New Roman"/>
          <w:szCs w:val="24"/>
          <w:lang w:val="es-ES"/>
        </w:rPr>
        <w:t xml:space="preserve">los </w:t>
      </w:r>
      <w:r w:rsidR="7F7FAB3D" w:rsidRPr="057316A3">
        <w:rPr>
          <w:rFonts w:eastAsia="Times New Roman" w:cs="Times New Roman"/>
          <w:szCs w:val="24"/>
          <w:lang w:val="es-ES"/>
        </w:rPr>
        <w:t xml:space="preserve">clásicos, que </w:t>
      </w:r>
      <w:r w:rsidR="2A09E84A" w:rsidRPr="057316A3">
        <w:rPr>
          <w:rFonts w:eastAsia="Times New Roman" w:cs="Times New Roman"/>
          <w:szCs w:val="24"/>
          <w:lang w:val="es-ES"/>
        </w:rPr>
        <w:t>fueron</w:t>
      </w:r>
      <w:r w:rsidR="7F7FAB3D" w:rsidRPr="057316A3">
        <w:rPr>
          <w:rFonts w:eastAsia="Times New Roman" w:cs="Times New Roman"/>
          <w:szCs w:val="24"/>
          <w:lang w:val="es-ES"/>
        </w:rPr>
        <w:t xml:space="preserve"> </w:t>
      </w:r>
      <w:r w:rsidR="50321F46" w:rsidRPr="057316A3">
        <w:rPr>
          <w:rFonts w:eastAsia="Times New Roman" w:cs="Times New Roman"/>
          <w:szCs w:val="24"/>
          <w:lang w:val="es-ES"/>
        </w:rPr>
        <w:t>escritos por hombres</w:t>
      </w:r>
      <w:r w:rsidR="26BE9E5F" w:rsidRPr="057316A3">
        <w:rPr>
          <w:rFonts w:eastAsia="Times New Roman" w:cs="Times New Roman"/>
          <w:szCs w:val="24"/>
          <w:lang w:val="es-ES"/>
        </w:rPr>
        <w:t>.</w:t>
      </w:r>
      <w:r w:rsidR="50321F46" w:rsidRPr="057316A3">
        <w:rPr>
          <w:rFonts w:eastAsia="Times New Roman" w:cs="Times New Roman"/>
          <w:szCs w:val="24"/>
          <w:lang w:val="es-ES"/>
        </w:rPr>
        <w:t xml:space="preserve"> </w:t>
      </w:r>
      <w:r w:rsidR="662027ED" w:rsidRPr="057316A3">
        <w:rPr>
          <w:rFonts w:eastAsia="Times New Roman" w:cs="Times New Roman"/>
          <w:szCs w:val="24"/>
          <w:lang w:val="es-ES"/>
        </w:rPr>
        <w:t>B</w:t>
      </w:r>
      <w:r w:rsidR="50321F46" w:rsidRPr="057316A3">
        <w:rPr>
          <w:rFonts w:eastAsia="Times New Roman" w:cs="Times New Roman"/>
          <w:szCs w:val="24"/>
          <w:lang w:val="es-ES"/>
        </w:rPr>
        <w:t xml:space="preserve">uscamos una forma de reclamar un espacio al que siempre hemos </w:t>
      </w:r>
      <w:r w:rsidR="5677FED0" w:rsidRPr="057316A3">
        <w:rPr>
          <w:rFonts w:eastAsia="Times New Roman" w:cs="Times New Roman"/>
          <w:szCs w:val="24"/>
          <w:lang w:val="es-ES"/>
        </w:rPr>
        <w:t>tenido</w:t>
      </w:r>
      <w:r w:rsidR="50321F46" w:rsidRPr="057316A3">
        <w:rPr>
          <w:rFonts w:eastAsia="Times New Roman" w:cs="Times New Roman"/>
          <w:szCs w:val="24"/>
          <w:lang w:val="es-ES"/>
        </w:rPr>
        <w:t xml:space="preserve"> derecho</w:t>
      </w:r>
      <w:r w:rsidR="73766343" w:rsidRPr="057316A3">
        <w:rPr>
          <w:rFonts w:eastAsia="Times New Roman" w:cs="Times New Roman"/>
          <w:szCs w:val="24"/>
          <w:lang w:val="es-ES"/>
        </w:rPr>
        <w:t xml:space="preserve"> en la literatura</w:t>
      </w:r>
      <w:r w:rsidR="50321F46" w:rsidRPr="057316A3">
        <w:rPr>
          <w:rFonts w:eastAsia="Times New Roman" w:cs="Times New Roman"/>
          <w:szCs w:val="24"/>
          <w:lang w:val="es-ES"/>
        </w:rPr>
        <w:t xml:space="preserve"> </w:t>
      </w:r>
      <w:r w:rsidR="53D17C8B" w:rsidRPr="057316A3">
        <w:rPr>
          <w:rFonts w:eastAsia="Times New Roman" w:cs="Times New Roman"/>
          <w:szCs w:val="24"/>
          <w:lang w:val="es-ES"/>
        </w:rPr>
        <w:t>y el principal escenario</w:t>
      </w:r>
      <w:r w:rsidR="771DC419" w:rsidRPr="057316A3">
        <w:rPr>
          <w:rFonts w:eastAsia="Times New Roman" w:cs="Times New Roman"/>
          <w:szCs w:val="24"/>
          <w:lang w:val="es-ES"/>
        </w:rPr>
        <w:t xml:space="preserve"> d</w:t>
      </w:r>
      <w:r w:rsidR="008878DB">
        <w:rPr>
          <w:rFonts w:eastAsia="Times New Roman" w:cs="Times New Roman"/>
          <w:szCs w:val="24"/>
          <w:lang w:val="es-ES"/>
        </w:rPr>
        <w:t>o</w:t>
      </w:r>
      <w:r w:rsidR="771DC419" w:rsidRPr="057316A3">
        <w:rPr>
          <w:rFonts w:eastAsia="Times New Roman" w:cs="Times New Roman"/>
          <w:szCs w:val="24"/>
          <w:lang w:val="es-ES"/>
        </w:rPr>
        <w:t xml:space="preserve">nde esto debería acontecer es en la educación. </w:t>
      </w:r>
    </w:p>
    <w:p w14:paraId="66CD1F22" w14:textId="1860905A" w:rsidR="3F5639FC" w:rsidRDefault="3F5639FC" w:rsidP="057316A3">
      <w:pPr>
        <w:ind w:firstLine="708"/>
        <w:rPr>
          <w:rFonts w:eastAsia="Times New Roman" w:cs="Times New Roman"/>
          <w:color w:val="000000" w:themeColor="text1"/>
          <w:szCs w:val="24"/>
          <w:lang w:val="es-ES"/>
        </w:rPr>
      </w:pPr>
      <w:r>
        <w:t xml:space="preserve">El espacio de reflexión que se configura en este trabajo de grado </w:t>
      </w:r>
      <w:r w:rsidRPr="057316A3">
        <w:rPr>
          <w:rFonts w:eastAsia="Times New Roman" w:cs="Times New Roman"/>
          <w:color w:val="000000" w:themeColor="text1"/>
          <w:szCs w:val="24"/>
          <w:lang w:val="es-ES"/>
        </w:rPr>
        <w:t>parte de una mirada de dos maestras en formación, una experiencia y una práctica pedagógica realizada en el Tecnológico de Artes Débora Arango</w:t>
      </w:r>
      <w:r w:rsidR="2061C4B1" w:rsidRPr="057316A3">
        <w:rPr>
          <w:rFonts w:eastAsia="Times New Roman" w:cs="Times New Roman"/>
          <w:color w:val="000000" w:themeColor="text1"/>
          <w:szCs w:val="24"/>
          <w:lang w:val="es-ES"/>
        </w:rPr>
        <w:t xml:space="preserve">, un laboratorio de dramaturgia corporal cuyo tema de investigación nombran </w:t>
      </w:r>
      <w:r w:rsidR="2061C4B1" w:rsidRPr="057316A3">
        <w:rPr>
          <w:rFonts w:eastAsia="Times New Roman" w:cs="Times New Roman"/>
          <w:i/>
          <w:iCs/>
          <w:color w:val="000000" w:themeColor="text1"/>
          <w:szCs w:val="24"/>
          <w:lang w:val="es-ES"/>
        </w:rPr>
        <w:t>Cuerpo, identidad y territorio: Narrativas corporales contrahegemónicas</w:t>
      </w:r>
      <w:r w:rsidRPr="057316A3">
        <w:rPr>
          <w:rFonts w:eastAsia="Times New Roman" w:cs="Times New Roman"/>
          <w:color w:val="000000" w:themeColor="text1"/>
          <w:szCs w:val="24"/>
          <w:lang w:val="es-ES"/>
        </w:rPr>
        <w:t xml:space="preserve"> </w:t>
      </w:r>
      <w:r w:rsidR="008878DB">
        <w:rPr>
          <w:rFonts w:eastAsia="Times New Roman" w:cs="Times New Roman"/>
          <w:color w:val="000000" w:themeColor="text1"/>
          <w:szCs w:val="24"/>
          <w:lang w:val="es-ES"/>
        </w:rPr>
        <w:t xml:space="preserve"> Y que p</w:t>
      </w:r>
      <w:r w:rsidRPr="057316A3">
        <w:rPr>
          <w:rFonts w:eastAsia="Times New Roman" w:cs="Times New Roman"/>
          <w:color w:val="000000" w:themeColor="text1"/>
          <w:szCs w:val="24"/>
          <w:lang w:val="es-ES"/>
        </w:rPr>
        <w:t xml:space="preserve">arte del interés de dos mujeres que se cuestionan el habitar en el mundo en un cuerpo femenino dentro del contexto escolar y literario. </w:t>
      </w:r>
    </w:p>
    <w:p w14:paraId="75355920" w14:textId="6BE7EF7E" w:rsidR="7F281E1F" w:rsidRDefault="7F281E1F" w:rsidP="057316A3">
      <w:pPr>
        <w:ind w:firstLine="708"/>
        <w:rPr>
          <w:rFonts w:eastAsia="Times New Roman" w:cs="Times New Roman"/>
          <w:szCs w:val="24"/>
          <w:lang w:val="es-ES"/>
        </w:rPr>
      </w:pPr>
      <w:r w:rsidRPr="057316A3">
        <w:rPr>
          <w:rFonts w:eastAsia="Times New Roman" w:cs="Times New Roman"/>
          <w:szCs w:val="24"/>
          <w:lang w:val="es-ES"/>
        </w:rPr>
        <w:t>En este sentido, proponemos la obra de Gioconda Belli, que, si bien no es la única escritora que se ha atrevido a escribir desde la sensibilidad femenina y a tratar temas controversiales referentes a la sexualidad y los deseos de las mujeres, es un gran referente en este sentido. Su literatura, para nosotras, se convierte en un espacio de resistencia para las mujeres, en la que reflexionamos y repensamos las relaciones de poder y las construcciones culturales y sociales en cuanto cuerpo femenino. Al explorar las experiencias estéticas que sus textos pueden provocar pretendemos a la vez visibilizar las voces de mujeres y contribuir a la construcción de una literatura más inclusiva y diversa.</w:t>
      </w:r>
    </w:p>
    <w:p w14:paraId="643239CF" w14:textId="1D2E3E21" w:rsidR="048D3884" w:rsidRDefault="048D3884" w:rsidP="057316A3">
      <w:pPr>
        <w:spacing w:after="160"/>
        <w:ind w:firstLine="708"/>
        <w:rPr>
          <w:rFonts w:eastAsia="Times New Roman" w:cs="Times New Roman"/>
          <w:szCs w:val="24"/>
          <w:lang w:val="es-ES"/>
        </w:rPr>
      </w:pPr>
      <w:r w:rsidRPr="057316A3">
        <w:rPr>
          <w:rFonts w:eastAsia="Times New Roman" w:cs="Times New Roman"/>
          <w:szCs w:val="24"/>
          <w:lang w:val="es-ES"/>
        </w:rPr>
        <w:t>La experiencia estética nos lleva a experimentar con la lectura la cual va en</w:t>
      </w:r>
      <w:r w:rsidR="4495376C" w:rsidRPr="057316A3">
        <w:rPr>
          <w:rFonts w:eastAsia="Times New Roman" w:cs="Times New Roman"/>
          <w:szCs w:val="24"/>
          <w:lang w:val="es-ES"/>
        </w:rPr>
        <w:t xml:space="preserve"> un sentido diferente al de la interpretación, el experimentar nos lleva a ser movid</w:t>
      </w:r>
      <w:r w:rsidR="007F1885">
        <w:rPr>
          <w:rFonts w:eastAsia="Times New Roman" w:cs="Times New Roman"/>
          <w:szCs w:val="24"/>
          <w:lang w:val="es-ES"/>
        </w:rPr>
        <w:t>a</w:t>
      </w:r>
      <w:r w:rsidR="4495376C" w:rsidRPr="057316A3">
        <w:rPr>
          <w:rFonts w:eastAsia="Times New Roman" w:cs="Times New Roman"/>
          <w:szCs w:val="24"/>
          <w:lang w:val="es-ES"/>
        </w:rPr>
        <w:t xml:space="preserve">s </w:t>
      </w:r>
      <w:r w:rsidR="77938857" w:rsidRPr="057316A3">
        <w:rPr>
          <w:rFonts w:eastAsia="Times New Roman" w:cs="Times New Roman"/>
          <w:szCs w:val="24"/>
          <w:lang w:val="es-ES"/>
        </w:rPr>
        <w:t>por fuerzas que</w:t>
      </w:r>
      <w:r w:rsidR="6185B490" w:rsidRPr="057316A3">
        <w:rPr>
          <w:rFonts w:eastAsia="Times New Roman" w:cs="Times New Roman"/>
          <w:szCs w:val="24"/>
          <w:lang w:val="es-ES"/>
        </w:rPr>
        <w:t xml:space="preserve"> nacen desde el propio ser, d</w:t>
      </w:r>
      <w:r w:rsidR="00A96ADE">
        <w:rPr>
          <w:rFonts w:eastAsia="Times New Roman" w:cs="Times New Roman"/>
          <w:szCs w:val="24"/>
          <w:lang w:val="es-ES"/>
        </w:rPr>
        <w:t>o</w:t>
      </w:r>
      <w:r w:rsidR="6185B490" w:rsidRPr="057316A3">
        <w:rPr>
          <w:rFonts w:eastAsia="Times New Roman" w:cs="Times New Roman"/>
          <w:szCs w:val="24"/>
          <w:lang w:val="es-ES"/>
        </w:rPr>
        <w:t>nde influencian nuest</w:t>
      </w:r>
      <w:r w:rsidR="1C6F707E" w:rsidRPr="057316A3">
        <w:rPr>
          <w:rFonts w:eastAsia="Times New Roman" w:cs="Times New Roman"/>
          <w:szCs w:val="24"/>
          <w:lang w:val="es-ES"/>
        </w:rPr>
        <w:t>ro estado emocional, la forma en que sentimos y percibimos la vida a partir de esa lectura, en qu</w:t>
      </w:r>
      <w:r w:rsidR="34070B6D" w:rsidRPr="057316A3">
        <w:rPr>
          <w:rFonts w:eastAsia="Times New Roman" w:cs="Times New Roman"/>
          <w:szCs w:val="24"/>
          <w:lang w:val="es-ES"/>
        </w:rPr>
        <w:t>é</w:t>
      </w:r>
      <w:r w:rsidR="1C6F707E" w:rsidRPr="057316A3">
        <w:rPr>
          <w:rFonts w:eastAsia="Times New Roman" w:cs="Times New Roman"/>
          <w:szCs w:val="24"/>
          <w:lang w:val="es-ES"/>
        </w:rPr>
        <w:t xml:space="preserve"> </w:t>
      </w:r>
      <w:r w:rsidR="19E58DD4" w:rsidRPr="057316A3">
        <w:rPr>
          <w:rFonts w:eastAsia="Times New Roman" w:cs="Times New Roman"/>
          <w:szCs w:val="24"/>
          <w:lang w:val="es-ES"/>
        </w:rPr>
        <w:t>prácticas</w:t>
      </w:r>
      <w:r w:rsidR="1C6F707E" w:rsidRPr="057316A3">
        <w:rPr>
          <w:rFonts w:eastAsia="Times New Roman" w:cs="Times New Roman"/>
          <w:szCs w:val="24"/>
          <w:lang w:val="es-ES"/>
        </w:rPr>
        <w:t xml:space="preserve"> de la vida cotidiana esa fuer</w:t>
      </w:r>
      <w:r w:rsidR="49535911" w:rsidRPr="057316A3">
        <w:rPr>
          <w:rFonts w:eastAsia="Times New Roman" w:cs="Times New Roman"/>
          <w:szCs w:val="24"/>
          <w:lang w:val="es-ES"/>
        </w:rPr>
        <w:t>z</w:t>
      </w:r>
      <w:r w:rsidR="1C6F707E" w:rsidRPr="057316A3">
        <w:rPr>
          <w:rFonts w:eastAsia="Times New Roman" w:cs="Times New Roman"/>
          <w:szCs w:val="24"/>
          <w:lang w:val="es-ES"/>
        </w:rPr>
        <w:t>a</w:t>
      </w:r>
      <w:r w:rsidR="2D02D042" w:rsidRPr="057316A3">
        <w:rPr>
          <w:rFonts w:eastAsia="Times New Roman" w:cs="Times New Roman"/>
          <w:szCs w:val="24"/>
          <w:lang w:val="es-ES"/>
        </w:rPr>
        <w:t xml:space="preserve"> comienza a repercutir </w:t>
      </w:r>
      <w:r w:rsidR="423A003A" w:rsidRPr="057316A3">
        <w:rPr>
          <w:rFonts w:eastAsia="Times New Roman" w:cs="Times New Roman"/>
          <w:szCs w:val="24"/>
          <w:lang w:val="es-ES"/>
        </w:rPr>
        <w:t xml:space="preserve">y cuáles son esos pensamientos e inquietudes que </w:t>
      </w:r>
      <w:r w:rsidR="684997EB" w:rsidRPr="057316A3">
        <w:rPr>
          <w:rFonts w:eastAsia="Times New Roman" w:cs="Times New Roman"/>
          <w:szCs w:val="24"/>
          <w:lang w:val="es-ES"/>
        </w:rPr>
        <w:t>nos acompañan, aunque no estemos en frente de la obra</w:t>
      </w:r>
      <w:r w:rsidR="6573BF0A" w:rsidRPr="057316A3">
        <w:rPr>
          <w:rFonts w:eastAsia="Times New Roman" w:cs="Times New Roman"/>
          <w:szCs w:val="24"/>
          <w:lang w:val="es-ES"/>
        </w:rPr>
        <w:t>.</w:t>
      </w:r>
    </w:p>
    <w:p w14:paraId="3A0485A8" w14:textId="1557C8C6" w:rsidR="59DB86C4" w:rsidRDefault="59DB86C4" w:rsidP="057316A3">
      <w:pPr>
        <w:ind w:firstLine="708"/>
        <w:rPr>
          <w:rFonts w:eastAsia="Times New Roman" w:cs="Times New Roman"/>
          <w:color w:val="000000" w:themeColor="text1"/>
          <w:szCs w:val="24"/>
          <w:lang w:val="es-ES"/>
        </w:rPr>
      </w:pPr>
      <w:r w:rsidRPr="057316A3">
        <w:rPr>
          <w:rFonts w:eastAsia="Times New Roman" w:cs="Times New Roman"/>
          <w:color w:val="000000" w:themeColor="text1"/>
          <w:szCs w:val="24"/>
          <w:lang w:val="es-ES"/>
        </w:rPr>
        <w:t xml:space="preserve">En la escuela, aprendimos a interpretar las obras y no a experimentarlas; es por ello </w:t>
      </w:r>
      <w:r w:rsidR="3B01EB42" w:rsidRPr="057316A3">
        <w:rPr>
          <w:rFonts w:eastAsia="Times New Roman" w:cs="Times New Roman"/>
          <w:color w:val="000000" w:themeColor="text1"/>
          <w:szCs w:val="24"/>
          <w:lang w:val="es-ES"/>
        </w:rPr>
        <w:t>por lo que</w:t>
      </w:r>
      <w:r w:rsidRPr="057316A3">
        <w:rPr>
          <w:rFonts w:eastAsia="Times New Roman" w:cs="Times New Roman"/>
          <w:color w:val="000000" w:themeColor="text1"/>
          <w:szCs w:val="24"/>
          <w:lang w:val="es-ES"/>
        </w:rPr>
        <w:t xml:space="preserve"> ante este vacío </w:t>
      </w:r>
      <w:r w:rsidR="194AC3DA" w:rsidRPr="057316A3">
        <w:rPr>
          <w:rFonts w:eastAsia="Times New Roman" w:cs="Times New Roman"/>
          <w:color w:val="000000" w:themeColor="text1"/>
          <w:szCs w:val="24"/>
          <w:lang w:val="es-ES"/>
        </w:rPr>
        <w:t xml:space="preserve">en el que no se tienen en cuenta la sensibilidad y la subjetividad del lector decidimos preguntarnos ante </w:t>
      </w:r>
      <w:r w:rsidR="78A86D24" w:rsidRPr="057316A3">
        <w:rPr>
          <w:rFonts w:eastAsia="Times New Roman" w:cs="Times New Roman"/>
          <w:color w:val="000000" w:themeColor="text1"/>
          <w:szCs w:val="24"/>
          <w:lang w:val="es-ES"/>
        </w:rPr>
        <w:t xml:space="preserve">la obra: </w:t>
      </w:r>
      <w:r w:rsidR="2B20DC2E" w:rsidRPr="057316A3">
        <w:rPr>
          <w:rFonts w:eastAsia="Times New Roman" w:cs="Times New Roman"/>
          <w:color w:val="000000" w:themeColor="text1"/>
          <w:szCs w:val="24"/>
          <w:lang w:val="es-ES"/>
        </w:rPr>
        <w:t xml:space="preserve">¿Qué me hace sentir? ¿Qué me hace pensar? ¿Qué </w:t>
      </w:r>
      <w:r w:rsidR="739CD0B0" w:rsidRPr="057316A3">
        <w:rPr>
          <w:rFonts w:eastAsia="Times New Roman" w:cs="Times New Roman"/>
          <w:color w:val="000000" w:themeColor="text1"/>
          <w:szCs w:val="24"/>
          <w:lang w:val="es-ES"/>
        </w:rPr>
        <w:t xml:space="preserve">pensamientos me acompañan </w:t>
      </w:r>
      <w:r w:rsidR="0A88C4A7" w:rsidRPr="057316A3">
        <w:rPr>
          <w:rFonts w:eastAsia="Times New Roman" w:cs="Times New Roman"/>
          <w:color w:val="000000" w:themeColor="text1"/>
          <w:szCs w:val="24"/>
          <w:lang w:val="es-ES"/>
        </w:rPr>
        <w:t xml:space="preserve">luego de que termina? ¿Qué pasa con nuestro cuerpo cuando nos enfrentamos </w:t>
      </w:r>
      <w:r w:rsidR="68AD87A2" w:rsidRPr="057316A3">
        <w:rPr>
          <w:rFonts w:eastAsia="Times New Roman" w:cs="Times New Roman"/>
          <w:color w:val="000000" w:themeColor="text1"/>
          <w:szCs w:val="24"/>
          <w:lang w:val="es-ES"/>
        </w:rPr>
        <w:t>a un texto literario? ¿A qué estado emocional nos lleva?</w:t>
      </w:r>
      <w:r w:rsidR="4487C227" w:rsidRPr="057316A3">
        <w:rPr>
          <w:rFonts w:eastAsia="Times New Roman" w:cs="Times New Roman"/>
          <w:color w:val="000000" w:themeColor="text1"/>
          <w:szCs w:val="24"/>
          <w:lang w:val="es-ES"/>
        </w:rPr>
        <w:t xml:space="preserve">, en contraposición a lo que nos preguntamos regularmente frente la interpretación: </w:t>
      </w:r>
      <w:r w:rsidR="3E9F89AB" w:rsidRPr="057316A3">
        <w:rPr>
          <w:rFonts w:eastAsia="Times New Roman" w:cs="Times New Roman"/>
          <w:color w:val="000000" w:themeColor="text1"/>
          <w:szCs w:val="24"/>
          <w:lang w:val="es-ES"/>
        </w:rPr>
        <w:t>¿Qué quiere decir la obra? ¿Cuál es la intención del autor</w:t>
      </w:r>
      <w:r w:rsidR="3284217D" w:rsidRPr="057316A3">
        <w:rPr>
          <w:rFonts w:eastAsia="Times New Roman" w:cs="Times New Roman"/>
          <w:color w:val="000000" w:themeColor="text1"/>
          <w:szCs w:val="24"/>
          <w:lang w:val="es-ES"/>
        </w:rPr>
        <w:t xml:space="preserve">? </w:t>
      </w:r>
      <w:r w:rsidR="58DE3BB1" w:rsidRPr="057316A3">
        <w:rPr>
          <w:rFonts w:eastAsia="Times New Roman" w:cs="Times New Roman"/>
          <w:color w:val="000000" w:themeColor="text1"/>
          <w:szCs w:val="24"/>
          <w:lang w:val="es-ES"/>
        </w:rPr>
        <w:t xml:space="preserve"> </w:t>
      </w:r>
      <w:r w:rsidR="2BDEFDB0" w:rsidRPr="057316A3">
        <w:rPr>
          <w:rFonts w:eastAsia="Times New Roman" w:cs="Times New Roman"/>
          <w:color w:val="000000" w:themeColor="text1"/>
          <w:szCs w:val="24"/>
          <w:lang w:val="es-ES"/>
        </w:rPr>
        <w:t xml:space="preserve">¿De qué se trata la historia? </w:t>
      </w:r>
      <w:r w:rsidR="60E87DD2" w:rsidRPr="057316A3">
        <w:rPr>
          <w:rFonts w:eastAsia="Times New Roman" w:cs="Times New Roman"/>
          <w:color w:val="000000" w:themeColor="text1"/>
          <w:szCs w:val="24"/>
          <w:lang w:val="es-ES"/>
        </w:rPr>
        <w:t>Siendo esto una forma de resistir a las imposiciones e ideales de los que ni el arte se escapa.</w:t>
      </w:r>
      <w:r w:rsidR="478A618F" w:rsidRPr="057316A3">
        <w:rPr>
          <w:rFonts w:eastAsia="Times New Roman" w:cs="Times New Roman"/>
          <w:color w:val="000000" w:themeColor="text1"/>
          <w:szCs w:val="24"/>
          <w:lang w:val="es-ES"/>
        </w:rPr>
        <w:t xml:space="preserve"> </w:t>
      </w:r>
      <w:r w:rsidR="53B4360B" w:rsidRPr="057316A3">
        <w:rPr>
          <w:rFonts w:eastAsia="Times New Roman" w:cs="Times New Roman"/>
          <w:color w:val="000000" w:themeColor="text1"/>
          <w:szCs w:val="24"/>
          <w:lang w:val="es-ES"/>
        </w:rPr>
        <w:t xml:space="preserve"> </w:t>
      </w:r>
      <w:r w:rsidR="3A7E3B68" w:rsidRPr="057316A3">
        <w:rPr>
          <w:rFonts w:eastAsia="Times New Roman" w:cs="Times New Roman"/>
          <w:color w:val="000000" w:themeColor="text1"/>
          <w:szCs w:val="24"/>
          <w:lang w:val="es-ES"/>
        </w:rPr>
        <w:t>Cada obra es un acontecimiento, un encuentro con el mundo</w:t>
      </w:r>
      <w:r w:rsidR="4CE5688C" w:rsidRPr="057316A3">
        <w:rPr>
          <w:rFonts w:eastAsia="Times New Roman" w:cs="Times New Roman"/>
          <w:color w:val="000000" w:themeColor="text1"/>
          <w:szCs w:val="24"/>
          <w:lang w:val="es-ES"/>
        </w:rPr>
        <w:t xml:space="preserve"> exterior e interior.</w:t>
      </w:r>
    </w:p>
    <w:p w14:paraId="64E7FAD8" w14:textId="544889CC" w:rsidR="057316A3" w:rsidRDefault="057316A3" w:rsidP="057316A3">
      <w:pPr>
        <w:rPr>
          <w:rFonts w:eastAsia="Times New Roman" w:cs="Times New Roman"/>
          <w:color w:val="000000" w:themeColor="text1"/>
          <w:szCs w:val="24"/>
          <w:lang w:val="es-ES"/>
        </w:rPr>
      </w:pPr>
    </w:p>
    <w:p w14:paraId="0BBE0727" w14:textId="59A57AA1" w:rsidR="057316A3" w:rsidRDefault="057316A3" w:rsidP="057316A3">
      <w:pPr>
        <w:spacing w:after="160"/>
        <w:ind w:firstLine="708"/>
        <w:rPr>
          <w:rFonts w:eastAsia="Times New Roman" w:cs="Times New Roman"/>
          <w:szCs w:val="24"/>
          <w:lang w:val="es-ES"/>
        </w:rPr>
      </w:pPr>
    </w:p>
    <w:p w14:paraId="78EA22B9" w14:textId="670B3374" w:rsidR="057316A3" w:rsidRDefault="057316A3" w:rsidP="057316A3">
      <w:pPr>
        <w:spacing w:after="160"/>
        <w:ind w:firstLine="708"/>
        <w:rPr>
          <w:rFonts w:eastAsia="Times New Roman" w:cs="Times New Roman"/>
          <w:szCs w:val="24"/>
          <w:lang w:val="es-ES"/>
        </w:rPr>
        <w:sectPr w:rsidR="057316A3" w:rsidSect="004B3744">
          <w:headerReference w:type="default" r:id="rId16"/>
          <w:footerReference w:type="default" r:id="rId17"/>
          <w:pgSz w:w="12240" w:h="15840"/>
          <w:pgMar w:top="1418" w:right="1418" w:bottom="1418" w:left="1418" w:header="709" w:footer="709" w:gutter="0"/>
          <w:cols w:space="708"/>
          <w:docGrid w:linePitch="360"/>
        </w:sectPr>
      </w:pPr>
    </w:p>
    <w:p w14:paraId="12ACA1DD" w14:textId="5F9C0F80" w:rsidR="057316A3" w:rsidRDefault="057316A3" w:rsidP="057316A3">
      <w:pPr>
        <w:rPr>
          <w:rFonts w:cs="Times New Roman"/>
        </w:rPr>
      </w:pPr>
    </w:p>
    <w:p w14:paraId="68259C18" w14:textId="3EEEE104" w:rsidR="057316A3" w:rsidRDefault="057316A3" w:rsidP="057316A3">
      <w:pPr>
        <w:rPr>
          <w:rFonts w:cs="Times New Roman"/>
        </w:rPr>
      </w:pPr>
    </w:p>
    <w:p w14:paraId="268C66CB" w14:textId="6B4AD4DA" w:rsidR="057316A3" w:rsidRDefault="057316A3" w:rsidP="057316A3">
      <w:pPr>
        <w:rPr>
          <w:rFonts w:cs="Times New Roman"/>
        </w:rPr>
      </w:pPr>
    </w:p>
    <w:p w14:paraId="32DF228E" w14:textId="4DBDA31F" w:rsidR="057316A3" w:rsidRDefault="057316A3" w:rsidP="057316A3">
      <w:pPr>
        <w:rPr>
          <w:rFonts w:cs="Times New Roman"/>
        </w:rPr>
      </w:pPr>
    </w:p>
    <w:p w14:paraId="4E4338A6" w14:textId="2C191BA4" w:rsidR="057316A3" w:rsidRDefault="057316A3" w:rsidP="057316A3">
      <w:pPr>
        <w:rPr>
          <w:rFonts w:cs="Times New Roman"/>
        </w:rPr>
        <w:sectPr w:rsidR="057316A3" w:rsidSect="00B830BA">
          <w:footerReference w:type="default" r:id="rId18"/>
          <w:type w:val="continuous"/>
          <w:pgSz w:w="12240" w:h="15840"/>
          <w:pgMar w:top="1418" w:right="1418" w:bottom="1418" w:left="1418" w:header="709" w:footer="709" w:gutter="0"/>
          <w:cols w:num="2" w:space="708"/>
          <w:docGrid w:linePitch="360"/>
        </w:sectPr>
      </w:pPr>
    </w:p>
    <w:p w14:paraId="4604CE22" w14:textId="1373A8A7" w:rsidR="005E3D6C" w:rsidRPr="004A13E8" w:rsidRDefault="56F1E2EB" w:rsidP="004A13E8">
      <w:pPr>
        <w:pStyle w:val="Prrafodelista"/>
        <w:numPr>
          <w:ilvl w:val="0"/>
          <w:numId w:val="41"/>
        </w:numPr>
        <w:jc w:val="center"/>
        <w:rPr>
          <w:b/>
          <w:bCs/>
        </w:rPr>
      </w:pPr>
      <w:r w:rsidRPr="004A13E8">
        <w:rPr>
          <w:b/>
          <w:bCs/>
        </w:rPr>
        <w:t>J</w:t>
      </w:r>
      <w:r w:rsidR="4ACC2224" w:rsidRPr="004A13E8">
        <w:rPr>
          <w:b/>
          <w:bCs/>
        </w:rPr>
        <w:t>ustificación</w:t>
      </w:r>
      <w:r w:rsidR="1DD415B1" w:rsidRPr="004A13E8">
        <w:rPr>
          <w:b/>
          <w:bCs/>
        </w:rPr>
        <w:t xml:space="preserve"> de una búsqueda </w:t>
      </w:r>
      <w:r w:rsidR="11484067" w:rsidRPr="004A13E8">
        <w:rPr>
          <w:b/>
          <w:bCs/>
        </w:rPr>
        <w:t xml:space="preserve">del habitar </w:t>
      </w:r>
      <w:r w:rsidR="1DD415B1" w:rsidRPr="004A13E8">
        <w:rPr>
          <w:b/>
          <w:bCs/>
        </w:rPr>
        <w:t>y</w:t>
      </w:r>
      <w:r w:rsidR="6FA6BD51" w:rsidRPr="004A13E8">
        <w:rPr>
          <w:b/>
          <w:bCs/>
        </w:rPr>
        <w:t xml:space="preserve"> la</w:t>
      </w:r>
      <w:r w:rsidR="1DD415B1" w:rsidRPr="004A13E8">
        <w:rPr>
          <w:b/>
          <w:bCs/>
        </w:rPr>
        <w:t xml:space="preserve"> estética</w:t>
      </w:r>
    </w:p>
    <w:p w14:paraId="532168CF" w14:textId="77777777" w:rsidR="005E3D6C" w:rsidRDefault="005E3D6C" w:rsidP="004A13E8">
      <w:pPr>
        <w:jc w:val="center"/>
        <w:rPr>
          <w:b/>
          <w:bCs/>
        </w:rPr>
      </w:pPr>
    </w:p>
    <w:p w14:paraId="5CCF4BFC" w14:textId="37B20CEF" w:rsidR="056AB1A5" w:rsidRPr="005E3D6C" w:rsidRDefault="056AB1A5" w:rsidP="005E3D6C">
      <w:pPr>
        <w:ind w:firstLine="709"/>
        <w:rPr>
          <w:b/>
          <w:bCs/>
        </w:rPr>
      </w:pPr>
      <w:r w:rsidRPr="057316A3">
        <w:rPr>
          <w:rFonts w:eastAsia="Times New Roman" w:cs="Times New Roman"/>
          <w:color w:val="000000" w:themeColor="text1"/>
          <w:szCs w:val="24"/>
          <w:lang w:val="es-ES"/>
        </w:rPr>
        <w:t xml:space="preserve">Las escritoras han utilizado sus obras para habitar, redefinir y reclamar el espacio del cuerpo femenino, diseñado a lo largo de la historia y moldeado por la sociedad, para cumplir con un modelo estándar </w:t>
      </w:r>
      <w:r w:rsidR="007F1885">
        <w:rPr>
          <w:rFonts w:eastAsia="Times New Roman" w:cs="Times New Roman"/>
          <w:color w:val="000000" w:themeColor="text1"/>
          <w:szCs w:val="24"/>
          <w:lang w:val="es-ES"/>
        </w:rPr>
        <w:t>a partir de esto,</w:t>
      </w:r>
      <w:r w:rsidRPr="057316A3">
        <w:rPr>
          <w:rFonts w:eastAsia="Times New Roman" w:cs="Times New Roman"/>
          <w:color w:val="000000" w:themeColor="text1"/>
          <w:szCs w:val="24"/>
          <w:lang w:val="es-ES"/>
        </w:rPr>
        <w:t xml:space="preserve"> la mujer deja de ser figura contemplativa y musa para convertirse en creadora de mundo y palabra, produce y critica</w:t>
      </w:r>
      <w:r w:rsidR="00B25EBC">
        <w:rPr>
          <w:rFonts w:eastAsia="Times New Roman" w:cs="Times New Roman"/>
          <w:color w:val="000000" w:themeColor="text1"/>
          <w:szCs w:val="24"/>
          <w:lang w:val="es-ES"/>
        </w:rPr>
        <w:t xml:space="preserve"> el</w:t>
      </w:r>
      <w:r w:rsidRPr="057316A3">
        <w:rPr>
          <w:rFonts w:eastAsia="Times New Roman" w:cs="Times New Roman"/>
          <w:color w:val="000000" w:themeColor="text1"/>
          <w:szCs w:val="24"/>
          <w:lang w:val="es-ES"/>
        </w:rPr>
        <w:t xml:space="preserve"> arte, por lo tanto, Gioconda Belli se convierte en un referente importante que ofrece una perspectiva única sobre la interacción entre la literatura y el cuerpo femenino, que permite el habitar de sus obras. Es así como consideramos importante abordar la literatura femenina dentro del aula para dar lugar a ese espacio que las autoras han intentado recuperar con su obra.  </w:t>
      </w:r>
    </w:p>
    <w:p w14:paraId="40D863F0" w14:textId="3382290C" w:rsidR="056AB1A5" w:rsidRDefault="056AB1A5" w:rsidP="057316A3">
      <w:pPr>
        <w:spacing w:before="240" w:after="240"/>
        <w:ind w:firstLine="708"/>
        <w:rPr>
          <w:rFonts w:eastAsia="Times New Roman" w:cs="Times New Roman"/>
          <w:b/>
          <w:bCs/>
          <w:szCs w:val="24"/>
        </w:rPr>
      </w:pPr>
      <w:r w:rsidRPr="057316A3">
        <w:rPr>
          <w:rFonts w:eastAsia="Times New Roman" w:cs="Times New Roman"/>
          <w:color w:val="000000" w:themeColor="text1"/>
          <w:szCs w:val="24"/>
        </w:rPr>
        <w:t xml:space="preserve">Habitar el cuerpo es una tarea compleja pero enriquecedora que nos invita a explorar las diversas dimensiones de nuestra existencia. El adentrarnos en el significado profundo de habitar el cuerpo, va más allá de la simple ocupación física, implica una conexión íntima con nuestra identidad, nuestra historia y nuestro entorno. </w:t>
      </w:r>
      <w:r w:rsidRPr="057316A3">
        <w:rPr>
          <w:rFonts w:eastAsia="Times New Roman" w:cs="Times New Roman"/>
          <w:color w:val="000000" w:themeColor="text1"/>
          <w:szCs w:val="24"/>
          <w:lang w:val="es-ES"/>
        </w:rPr>
        <w:t xml:space="preserve">Por ello en nuestro trabajo nos proponemos explorar cómo a través de la literatura también habitamos el cuerpo femenino, las experiencias de los personajes traspasan los límites de la ficción y nos pasan también por el cuerpo, porque la lectura es una experiencia más allá de la interpretación; esto implica no sólo la representación del cuerpo femenino, sino también el desentrañamiento de las complejas experiencias, emociones y subjetividades que lo acompañan. </w:t>
      </w:r>
      <w:r w:rsidRPr="057316A3">
        <w:rPr>
          <w:rFonts w:eastAsia="Times New Roman" w:cs="Times New Roman"/>
          <w:szCs w:val="24"/>
        </w:rPr>
        <w:t xml:space="preserve"> Finalmente, buscamos aportar al dialogo frente a cómo la experiencia estética enriquece la comprensión de la literatura y ofrece nuevas perspectivas para su enseñanza</w:t>
      </w:r>
      <w:r w:rsidR="0A15232C" w:rsidRPr="057316A3">
        <w:rPr>
          <w:rFonts w:eastAsia="Times New Roman" w:cs="Times New Roman"/>
          <w:szCs w:val="24"/>
        </w:rPr>
        <w:t>.</w:t>
      </w:r>
    </w:p>
    <w:p w14:paraId="48AA92D5" w14:textId="2E0AD075" w:rsidR="057316A3" w:rsidRDefault="057316A3" w:rsidP="057316A3">
      <w:pPr>
        <w:spacing w:before="240" w:after="240"/>
        <w:jc w:val="center"/>
        <w:rPr>
          <w:rFonts w:eastAsia="Times New Roman" w:cs="Times New Roman"/>
          <w:b/>
          <w:bCs/>
          <w:szCs w:val="24"/>
        </w:rPr>
      </w:pPr>
    </w:p>
    <w:p w14:paraId="1FBE767F" w14:textId="5A59EA1C" w:rsidR="057316A3" w:rsidRDefault="057316A3" w:rsidP="057316A3">
      <w:pPr>
        <w:spacing w:before="240" w:after="240"/>
        <w:jc w:val="center"/>
        <w:rPr>
          <w:rFonts w:eastAsia="Times New Roman" w:cs="Times New Roman"/>
          <w:b/>
          <w:bCs/>
          <w:szCs w:val="24"/>
        </w:rPr>
      </w:pPr>
    </w:p>
    <w:p w14:paraId="71E5DC12" w14:textId="66B2657F" w:rsidR="057316A3" w:rsidRDefault="057316A3" w:rsidP="3022A559">
      <w:pPr>
        <w:spacing w:before="240" w:after="240"/>
        <w:jc w:val="center"/>
        <w:rPr>
          <w:rFonts w:eastAsia="Times New Roman" w:cs="Times New Roman"/>
          <w:b/>
          <w:bCs/>
        </w:rPr>
      </w:pPr>
    </w:p>
    <w:p w14:paraId="7A154EB0" w14:textId="007977C2" w:rsidR="17B3D222" w:rsidRDefault="17B3D222" w:rsidP="17B3D222">
      <w:pPr>
        <w:spacing w:before="240" w:after="240"/>
        <w:jc w:val="center"/>
        <w:rPr>
          <w:rFonts w:eastAsia="Times New Roman" w:cs="Times New Roman"/>
          <w:b/>
          <w:bCs/>
        </w:rPr>
      </w:pPr>
    </w:p>
    <w:p w14:paraId="7958651E" w14:textId="77777777" w:rsidR="005E3D6C" w:rsidRDefault="005E3D6C" w:rsidP="17B3D222">
      <w:pPr>
        <w:spacing w:before="240" w:after="240"/>
        <w:jc w:val="center"/>
        <w:rPr>
          <w:rFonts w:eastAsia="Times New Roman" w:cs="Times New Roman"/>
          <w:b/>
          <w:bCs/>
        </w:rPr>
      </w:pPr>
    </w:p>
    <w:p w14:paraId="4E731B50" w14:textId="77777777" w:rsidR="004A13E8" w:rsidRDefault="004A13E8" w:rsidP="17B3D222">
      <w:pPr>
        <w:spacing w:before="240" w:after="240"/>
        <w:jc w:val="center"/>
        <w:rPr>
          <w:rFonts w:eastAsia="Times New Roman" w:cs="Times New Roman"/>
          <w:b/>
          <w:bCs/>
        </w:rPr>
      </w:pPr>
    </w:p>
    <w:p w14:paraId="6B51EBFC" w14:textId="538D5F44" w:rsidR="004A13E8" w:rsidRPr="004A13E8" w:rsidRDefault="34B602D2" w:rsidP="004A13E8">
      <w:pPr>
        <w:pStyle w:val="Prrafodelista"/>
        <w:numPr>
          <w:ilvl w:val="0"/>
          <w:numId w:val="41"/>
        </w:numPr>
        <w:spacing w:before="240"/>
        <w:jc w:val="center"/>
        <w:rPr>
          <w:rFonts w:eastAsia="Times New Roman" w:cs="Times New Roman"/>
          <w:b/>
          <w:bCs/>
        </w:rPr>
      </w:pPr>
      <w:r w:rsidRPr="004A13E8">
        <w:rPr>
          <w:rFonts w:eastAsia="Times New Roman" w:cs="Times New Roman"/>
          <w:b/>
          <w:bCs/>
        </w:rPr>
        <w:t>La educación en el exilio del cuerpo</w:t>
      </w:r>
    </w:p>
    <w:p w14:paraId="36ACEC14" w14:textId="04C0E9CF" w:rsidR="13FCA420" w:rsidRDefault="13FCA420" w:rsidP="004A13E8">
      <w:pPr>
        <w:spacing w:before="240"/>
        <w:jc w:val="center"/>
        <w:rPr>
          <w:rFonts w:eastAsia="Times New Roman" w:cs="Times New Roman"/>
          <w:b/>
          <w:bCs/>
        </w:rPr>
      </w:pPr>
      <w:r w:rsidRPr="17B3D222">
        <w:rPr>
          <w:rFonts w:eastAsia="Times New Roman" w:cs="Times New Roman"/>
          <w:b/>
          <w:bCs/>
        </w:rPr>
        <w:t>(</w:t>
      </w:r>
      <w:r w:rsidR="003F3439">
        <w:rPr>
          <w:rFonts w:eastAsia="Times New Roman" w:cs="Times New Roman"/>
          <w:b/>
          <w:bCs/>
        </w:rPr>
        <w:t>P</w:t>
      </w:r>
      <w:r w:rsidRPr="17B3D222">
        <w:rPr>
          <w:rFonts w:eastAsia="Times New Roman" w:cs="Times New Roman"/>
          <w:b/>
          <w:bCs/>
        </w:rPr>
        <w:t>roblema de investigación)</w:t>
      </w:r>
    </w:p>
    <w:p w14:paraId="16ADC4E6" w14:textId="77777777" w:rsidR="004A13E8" w:rsidRDefault="004A13E8" w:rsidP="004A13E8">
      <w:pPr>
        <w:spacing w:before="240"/>
        <w:jc w:val="center"/>
        <w:rPr>
          <w:rFonts w:eastAsia="Times New Roman" w:cs="Times New Roman"/>
          <w:b/>
          <w:bCs/>
        </w:rPr>
      </w:pPr>
    </w:p>
    <w:p w14:paraId="49303DFA" w14:textId="200127EC" w:rsidR="056AB1A5" w:rsidRDefault="056AB1A5" w:rsidP="004A13E8">
      <w:pPr>
        <w:ind w:firstLine="708"/>
        <w:rPr>
          <w:rFonts w:eastAsia="Times New Roman" w:cs="Times New Roman"/>
          <w:color w:val="000000" w:themeColor="text1"/>
          <w:highlight w:val="yellow"/>
          <w:lang w:val="es-ES"/>
        </w:rPr>
      </w:pPr>
      <w:r w:rsidRPr="564E31F3">
        <w:rPr>
          <w:rFonts w:eastAsia="Times New Roman" w:cs="Times New Roman"/>
          <w:color w:val="000000" w:themeColor="text1"/>
          <w:lang w:val="es-ES"/>
        </w:rPr>
        <w:t>Como maestr</w:t>
      </w:r>
      <w:r w:rsidR="0A813D82" w:rsidRPr="564E31F3">
        <w:rPr>
          <w:rFonts w:eastAsia="Times New Roman" w:cs="Times New Roman"/>
          <w:color w:val="000000" w:themeColor="text1"/>
          <w:lang w:val="es-ES"/>
        </w:rPr>
        <w:t>a</w:t>
      </w:r>
      <w:r w:rsidRPr="564E31F3">
        <w:rPr>
          <w:rFonts w:eastAsia="Times New Roman" w:cs="Times New Roman"/>
          <w:color w:val="000000" w:themeColor="text1"/>
          <w:lang w:val="es-ES"/>
        </w:rPr>
        <w:t xml:space="preserve">s de literatura muchas veces creemos que las experiencias de lectura tienen que ver solamente con la competencia </w:t>
      </w:r>
      <w:r w:rsidR="007F1885">
        <w:rPr>
          <w:rFonts w:eastAsia="Times New Roman" w:cs="Times New Roman"/>
          <w:color w:val="000000" w:themeColor="text1"/>
          <w:lang w:val="es-ES"/>
        </w:rPr>
        <w:t xml:space="preserve">y su </w:t>
      </w:r>
      <w:r w:rsidRPr="564E31F3">
        <w:rPr>
          <w:rFonts w:eastAsia="Times New Roman" w:cs="Times New Roman"/>
          <w:color w:val="000000" w:themeColor="text1"/>
          <w:lang w:val="es-ES"/>
        </w:rPr>
        <w:t>desarrollo</w:t>
      </w:r>
      <w:r w:rsidR="007F1885">
        <w:rPr>
          <w:rFonts w:eastAsia="Times New Roman" w:cs="Times New Roman"/>
          <w:color w:val="000000" w:themeColor="text1"/>
          <w:lang w:val="es-ES"/>
        </w:rPr>
        <w:t>,</w:t>
      </w:r>
      <w:r w:rsidRPr="564E31F3">
        <w:rPr>
          <w:rFonts w:eastAsia="Times New Roman" w:cs="Times New Roman"/>
          <w:color w:val="000000" w:themeColor="text1"/>
          <w:lang w:val="es-ES"/>
        </w:rPr>
        <w:t xml:space="preserve"> incluso la escritura, mediante los espacios dentro del laboratorio a partir de la exploración del cuerpo, de narraciones en movimientos y propuestas grupales se impartía una escritura la cual reflexionaba sobre lo que acontecía en nuestro sentir y pensar, del cual muchas veces no somos conscientes ya que estamos automatizando las acciones de la práctica diaria, pudimos comprender el vacío que hay dentro de las aulas en la innovación de propuestas de lecturas que vinculen al cuerpo, la literatura no debe ser estática o un instrumento para la enseñanza, si la apuesta de la educación literaria es incrementar el contacto de las obras y los alumnos, es necesario replantearse la forma en la que se imparte.</w:t>
      </w:r>
      <w:r w:rsidR="23CACD51" w:rsidRPr="564E31F3">
        <w:rPr>
          <w:rFonts w:eastAsia="Times New Roman" w:cs="Times New Roman"/>
          <w:color w:val="000000" w:themeColor="text1"/>
          <w:lang w:val="es-ES"/>
        </w:rPr>
        <w:t xml:space="preserve"> </w:t>
      </w:r>
    </w:p>
    <w:p w14:paraId="641C3EBC" w14:textId="1B7114A7" w:rsidR="056AB1A5" w:rsidRDefault="056AB1A5" w:rsidP="20819558">
      <w:pPr>
        <w:spacing w:after="160"/>
        <w:ind w:firstLine="708"/>
        <w:rPr>
          <w:rFonts w:eastAsia="Times New Roman" w:cs="Times New Roman"/>
          <w:color w:val="000000" w:themeColor="text1"/>
          <w:lang w:val="es-ES"/>
        </w:rPr>
      </w:pPr>
      <w:r w:rsidRPr="17B3D222">
        <w:rPr>
          <w:rFonts w:eastAsia="Times New Roman" w:cs="Times New Roman"/>
          <w:color w:val="000000" w:themeColor="text1"/>
          <w:lang w:val="es-ES"/>
        </w:rPr>
        <w:t xml:space="preserve">Ahora, el diseñar propuestas para lograr una experiencia estética que involucre el cuerpo, </w:t>
      </w:r>
      <w:r w:rsidR="122B58EF" w:rsidRPr="17B3D222">
        <w:rPr>
          <w:rFonts w:eastAsia="Times New Roman" w:cs="Times New Roman"/>
          <w:color w:val="000000" w:themeColor="text1"/>
          <w:lang w:val="es-ES"/>
        </w:rPr>
        <w:t xml:space="preserve">el maestro y la maestra </w:t>
      </w:r>
      <w:r w:rsidRPr="17B3D222">
        <w:rPr>
          <w:rFonts w:eastAsia="Times New Roman" w:cs="Times New Roman"/>
          <w:color w:val="000000" w:themeColor="text1"/>
          <w:lang w:val="es-ES"/>
        </w:rPr>
        <w:t>necesita</w:t>
      </w:r>
      <w:r w:rsidR="6971ABBB" w:rsidRPr="17B3D222">
        <w:rPr>
          <w:rFonts w:eastAsia="Times New Roman" w:cs="Times New Roman"/>
          <w:color w:val="000000" w:themeColor="text1"/>
          <w:lang w:val="es-ES"/>
        </w:rPr>
        <w:t>n</w:t>
      </w:r>
      <w:r w:rsidRPr="17B3D222">
        <w:rPr>
          <w:rFonts w:eastAsia="Times New Roman" w:cs="Times New Roman"/>
          <w:color w:val="000000" w:themeColor="text1"/>
          <w:lang w:val="es-ES"/>
        </w:rPr>
        <w:t xml:space="preserve"> pensar su relación con el cuerpo, ya que el modelo educativo está fundamentado principalmente en la repetición y transmisión de conocimiento teórico, ignorando lo que pasa por y con el cuerpo </w:t>
      </w:r>
      <w:r w:rsidRPr="00502BC9">
        <w:rPr>
          <w:rFonts w:eastAsia="Times New Roman" w:cs="Times New Roman"/>
          <w:color w:val="000000" w:themeColor="text1"/>
          <w:lang w:val="es-ES"/>
        </w:rPr>
        <w:t>de</w:t>
      </w:r>
      <w:r w:rsidR="7AA21810" w:rsidRPr="00502BC9">
        <w:rPr>
          <w:rFonts w:eastAsia="Times New Roman" w:cs="Times New Roman"/>
          <w:color w:val="000000" w:themeColor="text1"/>
          <w:lang w:val="es-ES"/>
        </w:rPr>
        <w:t xml:space="preserve"> </w:t>
      </w:r>
      <w:r w:rsidRPr="00502BC9">
        <w:rPr>
          <w:rFonts w:eastAsia="Times New Roman" w:cs="Times New Roman"/>
          <w:color w:val="000000" w:themeColor="text1"/>
          <w:lang w:val="es-ES"/>
        </w:rPr>
        <w:t>l</w:t>
      </w:r>
      <w:r w:rsidR="477FC3D2" w:rsidRPr="00502BC9">
        <w:rPr>
          <w:rFonts w:eastAsia="Times New Roman" w:cs="Times New Roman"/>
          <w:color w:val="000000" w:themeColor="text1"/>
          <w:lang w:val="es-ES"/>
        </w:rPr>
        <w:t>os y las</w:t>
      </w:r>
      <w:r w:rsidRPr="00502BC9">
        <w:rPr>
          <w:rFonts w:eastAsia="Times New Roman" w:cs="Times New Roman"/>
          <w:color w:val="000000" w:themeColor="text1"/>
          <w:lang w:val="es-ES"/>
        </w:rPr>
        <w:t xml:space="preserve"> maestr</w:t>
      </w:r>
      <w:r w:rsidR="01D62C00" w:rsidRPr="00502BC9">
        <w:rPr>
          <w:rFonts w:eastAsia="Times New Roman" w:cs="Times New Roman"/>
          <w:color w:val="000000" w:themeColor="text1"/>
          <w:lang w:val="es-ES"/>
        </w:rPr>
        <w:t>as,</w:t>
      </w:r>
      <w:r w:rsidRPr="00502BC9">
        <w:rPr>
          <w:rFonts w:eastAsia="Times New Roman" w:cs="Times New Roman"/>
          <w:color w:val="000000" w:themeColor="text1"/>
          <w:lang w:val="es-ES"/>
        </w:rPr>
        <w:t xml:space="preserve"> y </w:t>
      </w:r>
      <w:r w:rsidR="45105799" w:rsidRPr="00502BC9">
        <w:rPr>
          <w:rFonts w:eastAsia="Times New Roman" w:cs="Times New Roman"/>
          <w:color w:val="000000" w:themeColor="text1"/>
          <w:lang w:val="es-ES"/>
        </w:rPr>
        <w:t xml:space="preserve">los y las </w:t>
      </w:r>
      <w:r w:rsidRPr="00502BC9">
        <w:rPr>
          <w:rFonts w:eastAsia="Times New Roman" w:cs="Times New Roman"/>
          <w:color w:val="000000" w:themeColor="text1"/>
          <w:lang w:val="es-ES"/>
        </w:rPr>
        <w:t>alumn</w:t>
      </w:r>
      <w:r w:rsidR="113606C5" w:rsidRPr="00502BC9">
        <w:rPr>
          <w:rFonts w:eastAsia="Times New Roman" w:cs="Times New Roman"/>
          <w:color w:val="000000" w:themeColor="text1"/>
          <w:lang w:val="es-ES"/>
        </w:rPr>
        <w:t>a</w:t>
      </w:r>
      <w:r w:rsidRPr="00502BC9">
        <w:rPr>
          <w:rFonts w:eastAsia="Times New Roman" w:cs="Times New Roman"/>
          <w:color w:val="000000" w:themeColor="text1"/>
          <w:lang w:val="es-ES"/>
        </w:rPr>
        <w:t>s</w:t>
      </w:r>
      <w:r w:rsidRPr="17B3D222">
        <w:rPr>
          <w:rFonts w:eastAsia="Times New Roman" w:cs="Times New Roman"/>
          <w:color w:val="000000" w:themeColor="text1"/>
          <w:lang w:val="es-ES"/>
        </w:rPr>
        <w:t>, por lo tanto, no se cuenta con las bases para pensar y actuar desde el movimiento, lo que dificulta una experiencia estética desde lo corpóreo</w:t>
      </w:r>
      <w:r w:rsidR="005636D5">
        <w:rPr>
          <w:rFonts w:eastAsia="Times New Roman" w:cs="Times New Roman"/>
          <w:color w:val="000000" w:themeColor="text1"/>
          <w:lang w:val="es-ES"/>
        </w:rPr>
        <w:t>; Es</w:t>
      </w:r>
      <w:r w:rsidRPr="17B3D222">
        <w:rPr>
          <w:rFonts w:eastAsia="Times New Roman" w:cs="Times New Roman"/>
          <w:color w:val="000000" w:themeColor="text1"/>
          <w:lang w:val="es-ES"/>
        </w:rPr>
        <w:t xml:space="preserve"> fundamental que la formación docente se preocupe por aquellos vacíos en la relación maestr</w:t>
      </w:r>
      <w:r w:rsidR="516EBA89" w:rsidRPr="17B3D222">
        <w:rPr>
          <w:rFonts w:eastAsia="Times New Roman" w:cs="Times New Roman"/>
          <w:color w:val="000000" w:themeColor="text1"/>
          <w:lang w:val="es-ES"/>
        </w:rPr>
        <w:t>a</w:t>
      </w:r>
      <w:r w:rsidRPr="17B3D222">
        <w:rPr>
          <w:rFonts w:eastAsia="Times New Roman" w:cs="Times New Roman"/>
          <w:color w:val="000000" w:themeColor="text1"/>
          <w:lang w:val="es-ES"/>
        </w:rPr>
        <w:t>-cuerpo y aula</w:t>
      </w:r>
      <w:r w:rsidR="026CED6B" w:rsidRPr="17B3D222">
        <w:rPr>
          <w:rFonts w:eastAsia="Times New Roman" w:cs="Times New Roman"/>
          <w:color w:val="000000" w:themeColor="text1"/>
          <w:lang w:val="es-ES"/>
        </w:rPr>
        <w:t xml:space="preserve">, por eso este trabajo de grado toma a Gioconda </w:t>
      </w:r>
      <w:r w:rsidR="00502BC9">
        <w:rPr>
          <w:rFonts w:eastAsia="Times New Roman" w:cs="Times New Roman"/>
          <w:color w:val="000000" w:themeColor="text1"/>
          <w:lang w:val="es-ES"/>
        </w:rPr>
        <w:t>B</w:t>
      </w:r>
      <w:r w:rsidR="026CED6B" w:rsidRPr="17B3D222">
        <w:rPr>
          <w:rFonts w:eastAsia="Times New Roman" w:cs="Times New Roman"/>
          <w:color w:val="000000" w:themeColor="text1"/>
          <w:lang w:val="es-ES"/>
        </w:rPr>
        <w:t>elli, ya que creemos que mediante la narrativa de sus obras d</w:t>
      </w:r>
      <w:r w:rsidR="68CBE169" w:rsidRPr="17B3D222">
        <w:rPr>
          <w:rFonts w:eastAsia="Times New Roman" w:cs="Times New Roman"/>
          <w:color w:val="000000" w:themeColor="text1"/>
          <w:lang w:val="es-ES"/>
        </w:rPr>
        <w:t xml:space="preserve">onde encontramos al cuerpo como un tema principal, funciona como un vehículo para generar </w:t>
      </w:r>
      <w:r w:rsidR="067DF6CD" w:rsidRPr="17B3D222">
        <w:rPr>
          <w:rFonts w:eastAsia="Times New Roman" w:cs="Times New Roman"/>
          <w:color w:val="000000" w:themeColor="text1"/>
          <w:lang w:val="es-ES"/>
        </w:rPr>
        <w:t>reflexiones dentro del aula.</w:t>
      </w:r>
    </w:p>
    <w:p w14:paraId="2EE3D7E6" w14:textId="69865888" w:rsidR="1F8B130C" w:rsidRDefault="51F3A2C4" w:rsidP="3022A559">
      <w:pPr>
        <w:spacing w:after="160"/>
        <w:ind w:firstLine="708"/>
        <w:rPr>
          <w:rFonts w:eastAsia="Times New Roman" w:cs="Times New Roman"/>
          <w:color w:val="000000" w:themeColor="text1"/>
          <w:lang w:val="es-ES"/>
        </w:rPr>
      </w:pPr>
      <w:r w:rsidRPr="20819558">
        <w:rPr>
          <w:rFonts w:eastAsia="Times New Roman" w:cs="Times New Roman"/>
          <w:color w:val="000000" w:themeColor="text1"/>
          <w:lang w:val="es-ES"/>
        </w:rPr>
        <w:t xml:space="preserve">Uno de los vacíos </w:t>
      </w:r>
      <w:r w:rsidR="5580E0B2" w:rsidRPr="20819558">
        <w:rPr>
          <w:rFonts w:eastAsia="Times New Roman" w:cs="Times New Roman"/>
          <w:color w:val="000000" w:themeColor="text1"/>
          <w:lang w:val="es-ES"/>
        </w:rPr>
        <w:t>que encontramos en nuestro proceso de investigación</w:t>
      </w:r>
      <w:r w:rsidRPr="20819558">
        <w:rPr>
          <w:rFonts w:eastAsia="Times New Roman" w:cs="Times New Roman"/>
          <w:color w:val="000000" w:themeColor="text1"/>
          <w:lang w:val="es-ES"/>
        </w:rPr>
        <w:t xml:space="preserve"> es la relación del cuerpo </w:t>
      </w:r>
      <w:r w:rsidR="42CB8B13" w:rsidRPr="20819558">
        <w:rPr>
          <w:rFonts w:eastAsia="Times New Roman" w:cs="Times New Roman"/>
          <w:color w:val="000000" w:themeColor="text1"/>
          <w:lang w:val="es-ES"/>
        </w:rPr>
        <w:t xml:space="preserve">y la </w:t>
      </w:r>
      <w:r w:rsidRPr="20819558">
        <w:rPr>
          <w:rFonts w:eastAsia="Times New Roman" w:cs="Times New Roman"/>
          <w:color w:val="000000" w:themeColor="text1"/>
          <w:lang w:val="es-ES"/>
        </w:rPr>
        <w:t xml:space="preserve">escuela más allá del control y castigo bajo la perspectiva que expone Foucault en su obra </w:t>
      </w:r>
      <w:r w:rsidRPr="20819558">
        <w:rPr>
          <w:rFonts w:eastAsia="Times New Roman" w:cs="Times New Roman"/>
          <w:i/>
          <w:iCs/>
          <w:color w:val="000000" w:themeColor="text1"/>
          <w:lang w:val="es-ES"/>
        </w:rPr>
        <w:t>Vigilar y castigar</w:t>
      </w:r>
      <w:r w:rsidRPr="20819558">
        <w:rPr>
          <w:rFonts w:eastAsia="Times New Roman" w:cs="Times New Roman"/>
          <w:color w:val="000000" w:themeColor="text1"/>
          <w:lang w:val="es-ES"/>
        </w:rPr>
        <w:t xml:space="preserve"> (1975)</w:t>
      </w:r>
      <w:r w:rsidR="227B6A35" w:rsidRPr="20819558">
        <w:rPr>
          <w:rFonts w:eastAsia="Times New Roman" w:cs="Times New Roman"/>
          <w:color w:val="000000" w:themeColor="text1"/>
          <w:lang w:val="es-ES"/>
        </w:rPr>
        <w:t xml:space="preserve"> </w:t>
      </w:r>
      <w:r w:rsidRPr="20819558">
        <w:rPr>
          <w:rFonts w:eastAsia="Times New Roman" w:cs="Times New Roman"/>
          <w:color w:val="000000" w:themeColor="text1"/>
          <w:lang w:val="es-ES"/>
        </w:rPr>
        <w:t>aunque es cierto lo que dicen estas investigaciones</w:t>
      </w:r>
      <w:r w:rsidR="6B8089BF" w:rsidRPr="20819558">
        <w:rPr>
          <w:rFonts w:eastAsia="Times New Roman" w:cs="Times New Roman"/>
          <w:color w:val="000000" w:themeColor="text1"/>
          <w:lang w:val="es-ES"/>
        </w:rPr>
        <w:t>;</w:t>
      </w:r>
      <w:r w:rsidRPr="20819558">
        <w:rPr>
          <w:rFonts w:eastAsia="Times New Roman" w:cs="Times New Roman"/>
          <w:color w:val="000000" w:themeColor="text1"/>
          <w:lang w:val="es-ES"/>
        </w:rPr>
        <w:t xml:space="preserve"> ya que involucrar el cuerpo es desafiar los modelos educativos tradicionales</w:t>
      </w:r>
      <w:r w:rsidR="7090114F" w:rsidRPr="20819558">
        <w:rPr>
          <w:rFonts w:eastAsia="Times New Roman" w:cs="Times New Roman"/>
          <w:color w:val="000000" w:themeColor="text1"/>
          <w:lang w:val="es-ES"/>
        </w:rPr>
        <w:t xml:space="preserve"> </w:t>
      </w:r>
      <w:r w:rsidRPr="20819558">
        <w:rPr>
          <w:rFonts w:eastAsia="Times New Roman" w:cs="Times New Roman"/>
          <w:color w:val="000000" w:themeColor="text1"/>
          <w:lang w:val="es-ES"/>
        </w:rPr>
        <w:t>centrados en la trasmisión, como antes lo mencionábamos</w:t>
      </w:r>
      <w:r w:rsidR="4E16C658" w:rsidRPr="20819558">
        <w:rPr>
          <w:rFonts w:eastAsia="Times New Roman" w:cs="Times New Roman"/>
          <w:color w:val="000000" w:themeColor="text1"/>
          <w:lang w:val="es-ES"/>
        </w:rPr>
        <w:t>. Por lo tanto, el problema es la ausencia del cuerpo en los procesos educativos, tanto en la escuela como en la formación de maestr</w:t>
      </w:r>
      <w:r w:rsidR="0C62DFA6" w:rsidRPr="20819558">
        <w:rPr>
          <w:rFonts w:eastAsia="Times New Roman" w:cs="Times New Roman"/>
          <w:color w:val="000000" w:themeColor="text1"/>
          <w:lang w:val="es-ES"/>
        </w:rPr>
        <w:t>a</w:t>
      </w:r>
      <w:r w:rsidR="4E16C658" w:rsidRPr="20819558">
        <w:rPr>
          <w:rFonts w:eastAsia="Times New Roman" w:cs="Times New Roman"/>
          <w:color w:val="000000" w:themeColor="text1"/>
          <w:lang w:val="es-ES"/>
        </w:rPr>
        <w:t>s</w:t>
      </w:r>
      <w:r w:rsidR="00502BC9">
        <w:rPr>
          <w:rFonts w:eastAsia="Times New Roman" w:cs="Times New Roman"/>
          <w:color w:val="000000" w:themeColor="text1"/>
          <w:lang w:val="es-ES"/>
        </w:rPr>
        <w:t xml:space="preserve"> y maestros, c</w:t>
      </w:r>
      <w:r w:rsidRPr="20819558">
        <w:rPr>
          <w:rFonts w:eastAsia="Times New Roman" w:cs="Times New Roman"/>
          <w:color w:val="000000" w:themeColor="text1"/>
          <w:lang w:val="es-ES"/>
        </w:rPr>
        <w:t xml:space="preserve">reemos que es importante comenzar a generar reflexiones que cambien el paradigma en el </w:t>
      </w:r>
      <w:r w:rsidR="03F6E5ED" w:rsidRPr="20819558">
        <w:rPr>
          <w:rFonts w:eastAsia="Times New Roman" w:cs="Times New Roman"/>
          <w:color w:val="000000" w:themeColor="text1"/>
          <w:lang w:val="es-ES"/>
        </w:rPr>
        <w:t xml:space="preserve">que </w:t>
      </w:r>
      <w:r w:rsidRPr="20819558">
        <w:rPr>
          <w:rFonts w:eastAsia="Times New Roman" w:cs="Times New Roman"/>
          <w:color w:val="000000" w:themeColor="text1"/>
          <w:lang w:val="es-ES"/>
        </w:rPr>
        <w:t>concebimos la educación, debemos pasar de una visión centrada en el raciocinio a una más integral que reconozca la importancia del</w:t>
      </w:r>
      <w:r w:rsidR="4D56CA37" w:rsidRPr="20819558">
        <w:rPr>
          <w:rFonts w:eastAsia="Times New Roman" w:cs="Times New Roman"/>
          <w:color w:val="000000" w:themeColor="text1"/>
          <w:lang w:val="es-ES"/>
        </w:rPr>
        <w:t xml:space="preserve"> cuerpo en el</w:t>
      </w:r>
      <w:r w:rsidRPr="20819558">
        <w:rPr>
          <w:rFonts w:eastAsia="Times New Roman" w:cs="Times New Roman"/>
          <w:color w:val="000000" w:themeColor="text1"/>
          <w:lang w:val="es-ES"/>
        </w:rPr>
        <w:t xml:space="preserve"> aprendizaje.</w:t>
      </w:r>
      <w:r w:rsidR="78B1D4F4" w:rsidRPr="20819558">
        <w:rPr>
          <w:rFonts w:eastAsia="Times New Roman" w:cs="Times New Roman"/>
          <w:color w:val="000000" w:themeColor="text1"/>
          <w:lang w:val="es-ES"/>
        </w:rPr>
        <w:t xml:space="preserve"> </w:t>
      </w:r>
    </w:p>
    <w:p w14:paraId="2555F1AE" w14:textId="324299B7" w:rsidR="1F8B130C" w:rsidRDefault="1F8B130C" w:rsidP="3022A559">
      <w:pPr>
        <w:spacing w:after="160"/>
        <w:ind w:firstLine="708"/>
        <w:rPr>
          <w:rFonts w:eastAsia="Times New Roman" w:cs="Times New Roman"/>
          <w:color w:val="000000" w:themeColor="text1"/>
          <w:lang w:val="es-ES"/>
        </w:rPr>
      </w:pPr>
    </w:p>
    <w:p w14:paraId="25A4722F" w14:textId="445FA9AD" w:rsidR="1F8B130C" w:rsidRDefault="1F8B130C" w:rsidP="3022A559">
      <w:pPr>
        <w:spacing w:after="160"/>
        <w:ind w:firstLine="708"/>
        <w:rPr>
          <w:rFonts w:eastAsia="Times New Roman" w:cs="Times New Roman"/>
          <w:color w:val="000000" w:themeColor="text1"/>
          <w:lang w:val="es-ES"/>
        </w:rPr>
      </w:pPr>
    </w:p>
    <w:p w14:paraId="5DBC14A1" w14:textId="77777777" w:rsidR="004A13E8" w:rsidRDefault="004A13E8" w:rsidP="3022A559">
      <w:pPr>
        <w:spacing w:after="160"/>
        <w:ind w:firstLine="708"/>
        <w:rPr>
          <w:rFonts w:eastAsia="Times New Roman" w:cs="Times New Roman"/>
          <w:color w:val="000000" w:themeColor="text1"/>
          <w:lang w:val="es-ES"/>
        </w:rPr>
      </w:pPr>
    </w:p>
    <w:p w14:paraId="56A91071" w14:textId="77777777" w:rsidR="004A13E8" w:rsidRDefault="004A13E8" w:rsidP="3022A559">
      <w:pPr>
        <w:spacing w:after="160"/>
        <w:ind w:firstLine="708"/>
        <w:rPr>
          <w:rFonts w:eastAsia="Times New Roman" w:cs="Times New Roman"/>
          <w:color w:val="000000" w:themeColor="text1"/>
          <w:lang w:val="es-ES"/>
        </w:rPr>
      </w:pPr>
    </w:p>
    <w:p w14:paraId="2DDC21E1" w14:textId="77777777" w:rsidR="004A13E8" w:rsidRDefault="004A13E8" w:rsidP="3022A559">
      <w:pPr>
        <w:spacing w:after="160"/>
        <w:ind w:firstLine="708"/>
        <w:rPr>
          <w:rFonts w:eastAsia="Times New Roman" w:cs="Times New Roman"/>
          <w:color w:val="000000" w:themeColor="text1"/>
          <w:lang w:val="es-ES"/>
        </w:rPr>
      </w:pPr>
    </w:p>
    <w:p w14:paraId="07037541" w14:textId="77777777" w:rsidR="004A13E8" w:rsidRDefault="004A13E8" w:rsidP="3022A559">
      <w:pPr>
        <w:spacing w:after="160"/>
        <w:ind w:firstLine="708"/>
        <w:rPr>
          <w:rFonts w:eastAsia="Times New Roman" w:cs="Times New Roman"/>
          <w:color w:val="000000" w:themeColor="text1"/>
          <w:lang w:val="es-ES"/>
        </w:rPr>
      </w:pPr>
    </w:p>
    <w:p w14:paraId="2376929D" w14:textId="77777777" w:rsidR="004A13E8" w:rsidRDefault="004A13E8" w:rsidP="3022A559">
      <w:pPr>
        <w:spacing w:after="160"/>
        <w:ind w:firstLine="708"/>
        <w:rPr>
          <w:rFonts w:eastAsia="Times New Roman" w:cs="Times New Roman"/>
          <w:color w:val="000000" w:themeColor="text1"/>
          <w:lang w:val="es-ES"/>
        </w:rPr>
      </w:pPr>
    </w:p>
    <w:p w14:paraId="2904590A" w14:textId="77777777" w:rsidR="004A13E8" w:rsidRDefault="004A13E8" w:rsidP="3022A559">
      <w:pPr>
        <w:spacing w:after="160"/>
        <w:ind w:firstLine="708"/>
        <w:rPr>
          <w:rFonts w:eastAsia="Times New Roman" w:cs="Times New Roman"/>
          <w:color w:val="000000" w:themeColor="text1"/>
          <w:lang w:val="es-ES"/>
        </w:rPr>
      </w:pPr>
    </w:p>
    <w:p w14:paraId="5CE76076" w14:textId="77777777" w:rsidR="004A13E8" w:rsidRDefault="004A13E8" w:rsidP="3022A559">
      <w:pPr>
        <w:spacing w:after="160"/>
        <w:ind w:firstLine="708"/>
        <w:rPr>
          <w:rFonts w:eastAsia="Times New Roman" w:cs="Times New Roman"/>
          <w:color w:val="000000" w:themeColor="text1"/>
          <w:lang w:val="es-ES"/>
        </w:rPr>
      </w:pPr>
    </w:p>
    <w:p w14:paraId="640D55FD" w14:textId="77777777" w:rsidR="004A13E8" w:rsidRDefault="004A13E8" w:rsidP="3022A559">
      <w:pPr>
        <w:spacing w:after="160"/>
        <w:ind w:firstLine="708"/>
        <w:rPr>
          <w:rFonts w:eastAsia="Times New Roman" w:cs="Times New Roman"/>
          <w:color w:val="000000" w:themeColor="text1"/>
          <w:lang w:val="es-ES"/>
        </w:rPr>
      </w:pPr>
    </w:p>
    <w:p w14:paraId="59F586B1" w14:textId="77777777" w:rsidR="004A13E8" w:rsidRDefault="004A13E8" w:rsidP="3022A559">
      <w:pPr>
        <w:spacing w:after="160"/>
        <w:ind w:firstLine="708"/>
        <w:rPr>
          <w:rFonts w:eastAsia="Times New Roman" w:cs="Times New Roman"/>
          <w:color w:val="000000" w:themeColor="text1"/>
          <w:lang w:val="es-ES"/>
        </w:rPr>
      </w:pPr>
    </w:p>
    <w:p w14:paraId="331D2CAE" w14:textId="77777777" w:rsidR="004A13E8" w:rsidRDefault="004A13E8" w:rsidP="3022A559">
      <w:pPr>
        <w:spacing w:after="160"/>
        <w:ind w:firstLine="708"/>
        <w:rPr>
          <w:rFonts w:eastAsia="Times New Roman" w:cs="Times New Roman"/>
          <w:color w:val="000000" w:themeColor="text1"/>
          <w:lang w:val="es-ES"/>
        </w:rPr>
      </w:pPr>
    </w:p>
    <w:p w14:paraId="3B045497" w14:textId="77777777" w:rsidR="004A13E8" w:rsidRDefault="004A13E8" w:rsidP="3022A559">
      <w:pPr>
        <w:spacing w:after="160"/>
        <w:ind w:firstLine="708"/>
        <w:rPr>
          <w:rFonts w:eastAsia="Times New Roman" w:cs="Times New Roman"/>
          <w:color w:val="000000" w:themeColor="text1"/>
          <w:lang w:val="es-ES"/>
        </w:rPr>
      </w:pPr>
    </w:p>
    <w:p w14:paraId="6ECD5897" w14:textId="77777777" w:rsidR="004A13E8" w:rsidRDefault="004A13E8" w:rsidP="3022A559">
      <w:pPr>
        <w:spacing w:after="160"/>
        <w:ind w:firstLine="708"/>
        <w:rPr>
          <w:rFonts w:eastAsia="Times New Roman" w:cs="Times New Roman"/>
          <w:color w:val="000000" w:themeColor="text1"/>
          <w:lang w:val="es-ES"/>
        </w:rPr>
      </w:pPr>
    </w:p>
    <w:p w14:paraId="029440B7" w14:textId="77777777" w:rsidR="004A13E8" w:rsidRDefault="004A13E8" w:rsidP="3022A559">
      <w:pPr>
        <w:spacing w:after="160"/>
        <w:ind w:firstLine="708"/>
        <w:rPr>
          <w:rFonts w:eastAsia="Times New Roman" w:cs="Times New Roman"/>
          <w:color w:val="000000" w:themeColor="text1"/>
          <w:lang w:val="es-ES"/>
        </w:rPr>
      </w:pPr>
    </w:p>
    <w:p w14:paraId="257B3D66" w14:textId="77777777" w:rsidR="004A13E8" w:rsidRDefault="004A13E8" w:rsidP="3022A559">
      <w:pPr>
        <w:spacing w:after="160"/>
        <w:ind w:firstLine="708"/>
        <w:rPr>
          <w:rFonts w:eastAsia="Times New Roman" w:cs="Times New Roman"/>
          <w:color w:val="000000" w:themeColor="text1"/>
          <w:lang w:val="es-ES"/>
        </w:rPr>
      </w:pPr>
    </w:p>
    <w:p w14:paraId="0A3FB3EF" w14:textId="77777777" w:rsidR="004A13E8" w:rsidRDefault="004A13E8" w:rsidP="3022A559">
      <w:pPr>
        <w:spacing w:after="160"/>
        <w:ind w:firstLine="708"/>
        <w:rPr>
          <w:rFonts w:eastAsia="Times New Roman" w:cs="Times New Roman"/>
          <w:color w:val="000000" w:themeColor="text1"/>
          <w:lang w:val="es-ES"/>
        </w:rPr>
      </w:pPr>
    </w:p>
    <w:p w14:paraId="4E235A19" w14:textId="77777777" w:rsidR="004A13E8" w:rsidRDefault="004A13E8" w:rsidP="3022A559">
      <w:pPr>
        <w:spacing w:after="160"/>
        <w:ind w:firstLine="708"/>
        <w:rPr>
          <w:rFonts w:eastAsia="Times New Roman" w:cs="Times New Roman"/>
          <w:color w:val="000000" w:themeColor="text1"/>
          <w:lang w:val="es-ES"/>
        </w:rPr>
      </w:pPr>
    </w:p>
    <w:p w14:paraId="01DB1BD0" w14:textId="77777777" w:rsidR="004A13E8" w:rsidRDefault="004A13E8" w:rsidP="3022A559">
      <w:pPr>
        <w:spacing w:after="160"/>
        <w:ind w:firstLine="708"/>
        <w:rPr>
          <w:rFonts w:eastAsia="Times New Roman" w:cs="Times New Roman"/>
          <w:color w:val="000000" w:themeColor="text1"/>
          <w:lang w:val="es-ES"/>
        </w:rPr>
      </w:pPr>
    </w:p>
    <w:p w14:paraId="5A576413" w14:textId="532ABF29" w:rsidR="004A13E8" w:rsidRDefault="004A13E8" w:rsidP="3022A559">
      <w:pPr>
        <w:spacing w:after="160"/>
        <w:ind w:firstLine="708"/>
        <w:rPr>
          <w:rFonts w:eastAsia="Times New Roman" w:cs="Times New Roman"/>
          <w:color w:val="000000" w:themeColor="text1"/>
          <w:lang w:val="es-ES"/>
        </w:rPr>
      </w:pPr>
    </w:p>
    <w:p w14:paraId="2167232D" w14:textId="77777777" w:rsidR="004A13E8" w:rsidRDefault="004A13E8" w:rsidP="3022A559">
      <w:pPr>
        <w:spacing w:after="160"/>
        <w:ind w:firstLine="708"/>
        <w:rPr>
          <w:rFonts w:eastAsia="Times New Roman" w:cs="Times New Roman"/>
          <w:color w:val="000000" w:themeColor="text1"/>
          <w:lang w:val="es-ES"/>
        </w:rPr>
      </w:pPr>
    </w:p>
    <w:p w14:paraId="37361AA3" w14:textId="5FA896D6" w:rsidR="1F8B130C" w:rsidRPr="004A13E8" w:rsidRDefault="40A373D1" w:rsidP="004A13E8">
      <w:pPr>
        <w:pStyle w:val="Prrafodelista"/>
        <w:numPr>
          <w:ilvl w:val="0"/>
          <w:numId w:val="41"/>
        </w:numPr>
        <w:spacing w:after="160"/>
        <w:jc w:val="center"/>
        <w:rPr>
          <w:rFonts w:eastAsia="Times New Roman" w:cs="Times New Roman"/>
          <w:b/>
          <w:bCs/>
          <w:color w:val="000000" w:themeColor="text1"/>
          <w:lang w:val="es-ES"/>
        </w:rPr>
      </w:pPr>
      <w:r w:rsidRPr="004A13E8">
        <w:rPr>
          <w:rFonts w:eastAsia="Times New Roman" w:cs="Times New Roman"/>
          <w:b/>
          <w:bCs/>
          <w:color w:val="000000" w:themeColor="text1"/>
          <w:lang w:val="es-ES"/>
        </w:rPr>
        <w:t>Pregunta de investigación</w:t>
      </w:r>
    </w:p>
    <w:p w14:paraId="1CA77512" w14:textId="31ABF950" w:rsidR="1F8B130C" w:rsidRDefault="3E814A78" w:rsidP="3022A559">
      <w:pPr>
        <w:spacing w:after="160"/>
        <w:ind w:firstLine="708"/>
        <w:rPr>
          <w:rFonts w:eastAsia="Times New Roman" w:cs="Times New Roman"/>
          <w:b/>
          <w:bCs/>
          <w:color w:val="000000" w:themeColor="text1"/>
          <w:lang w:val="es-ES"/>
        </w:rPr>
      </w:pPr>
      <w:r w:rsidRPr="3022A559">
        <w:rPr>
          <w:rFonts w:eastAsia="Times New Roman" w:cs="Times New Roman"/>
          <w:color w:val="000000" w:themeColor="text1"/>
          <w:lang w:val="es-ES"/>
        </w:rPr>
        <w:t>¿</w:t>
      </w:r>
      <w:r w:rsidR="1C4FE7B7" w:rsidRPr="3022A559">
        <w:rPr>
          <w:rFonts w:eastAsia="Times New Roman" w:cs="Times New Roman"/>
          <w:color w:val="000000" w:themeColor="text1"/>
          <w:lang w:val="es-ES"/>
        </w:rPr>
        <w:t>Q</w:t>
      </w:r>
      <w:r w:rsidRPr="3022A559">
        <w:rPr>
          <w:rFonts w:eastAsia="Times New Roman" w:cs="Times New Roman"/>
          <w:color w:val="000000" w:themeColor="text1"/>
          <w:lang w:val="es-ES"/>
        </w:rPr>
        <w:t>ué experiencias estéticas se producen en el habitar de los cuerpos femeninos en la obra de Gioconda Belli?</w:t>
      </w:r>
      <w:r w:rsidR="0FED28C2" w:rsidRPr="3022A559">
        <w:rPr>
          <w:rFonts w:eastAsia="Times New Roman" w:cs="Times New Roman"/>
          <w:color w:val="000000" w:themeColor="text1"/>
          <w:lang w:val="es-ES"/>
        </w:rPr>
        <w:t xml:space="preserve"> </w:t>
      </w:r>
      <w:r w:rsidR="1F8B130C" w:rsidRPr="3022A559">
        <w:rPr>
          <w:rFonts w:cs="Times New Roman"/>
          <w:b/>
          <w:bCs/>
        </w:rPr>
        <w:t xml:space="preserve"> </w:t>
      </w:r>
    </w:p>
    <w:p w14:paraId="21BB3982" w14:textId="25FD355D" w:rsidR="057316A3" w:rsidRDefault="057316A3" w:rsidP="057316A3">
      <w:pPr>
        <w:rPr>
          <w:rFonts w:cs="Times New Roman"/>
          <w:b/>
          <w:bCs/>
        </w:rPr>
      </w:pPr>
    </w:p>
    <w:p w14:paraId="2E862458" w14:textId="7B263B22" w:rsidR="057316A3" w:rsidRDefault="057316A3" w:rsidP="057316A3">
      <w:pPr>
        <w:rPr>
          <w:rFonts w:cs="Times New Roman"/>
          <w:b/>
          <w:bCs/>
        </w:rPr>
      </w:pPr>
    </w:p>
    <w:p w14:paraId="576C17C0" w14:textId="2F6652A9" w:rsidR="057316A3" w:rsidRDefault="057316A3" w:rsidP="057316A3">
      <w:pPr>
        <w:rPr>
          <w:rFonts w:cs="Times New Roman"/>
          <w:b/>
          <w:bCs/>
        </w:rPr>
      </w:pPr>
    </w:p>
    <w:p w14:paraId="65643539" w14:textId="777A8860" w:rsidR="057316A3" w:rsidRDefault="057316A3" w:rsidP="057316A3">
      <w:pPr>
        <w:rPr>
          <w:rFonts w:cs="Times New Roman"/>
          <w:b/>
          <w:bCs/>
        </w:rPr>
      </w:pPr>
    </w:p>
    <w:p w14:paraId="75875444" w14:textId="102C4EB4" w:rsidR="057316A3" w:rsidRDefault="057316A3" w:rsidP="057316A3">
      <w:pPr>
        <w:rPr>
          <w:b/>
          <w:bCs/>
        </w:rPr>
      </w:pPr>
    </w:p>
    <w:p w14:paraId="09E7F922" w14:textId="4A44960D" w:rsidR="057316A3" w:rsidRDefault="057316A3" w:rsidP="057316A3">
      <w:pPr>
        <w:rPr>
          <w:b/>
          <w:bCs/>
        </w:rPr>
      </w:pPr>
    </w:p>
    <w:p w14:paraId="705F18A4" w14:textId="3117EDB1" w:rsidR="057316A3" w:rsidRDefault="057316A3" w:rsidP="057316A3">
      <w:pPr>
        <w:jc w:val="center"/>
        <w:rPr>
          <w:b/>
          <w:bCs/>
        </w:rPr>
      </w:pPr>
    </w:p>
    <w:p w14:paraId="25BEF4A1" w14:textId="19CBBF08" w:rsidR="057316A3" w:rsidRDefault="057316A3" w:rsidP="057316A3">
      <w:pPr>
        <w:jc w:val="center"/>
        <w:rPr>
          <w:b/>
          <w:bCs/>
        </w:rPr>
      </w:pPr>
    </w:p>
    <w:p w14:paraId="0D2C5DFF" w14:textId="7E1A854E" w:rsidR="057316A3" w:rsidRDefault="057316A3" w:rsidP="057316A3">
      <w:pPr>
        <w:jc w:val="center"/>
        <w:rPr>
          <w:b/>
          <w:bCs/>
        </w:rPr>
      </w:pPr>
    </w:p>
    <w:p w14:paraId="3D9B4E9E" w14:textId="233105DF" w:rsidR="057316A3" w:rsidRDefault="057316A3" w:rsidP="057316A3">
      <w:pPr>
        <w:jc w:val="center"/>
        <w:rPr>
          <w:b/>
          <w:bCs/>
        </w:rPr>
      </w:pPr>
    </w:p>
    <w:p w14:paraId="7D0C5A36" w14:textId="3A648179" w:rsidR="057316A3" w:rsidRDefault="057316A3" w:rsidP="057316A3">
      <w:pPr>
        <w:jc w:val="center"/>
        <w:rPr>
          <w:b/>
          <w:bCs/>
        </w:rPr>
      </w:pPr>
    </w:p>
    <w:p w14:paraId="39DFD8FC" w14:textId="16B20D76" w:rsidR="057316A3" w:rsidRDefault="057316A3" w:rsidP="057316A3">
      <w:pPr>
        <w:jc w:val="center"/>
        <w:rPr>
          <w:b/>
          <w:bCs/>
        </w:rPr>
      </w:pPr>
    </w:p>
    <w:p w14:paraId="3FB54A27" w14:textId="52999F4D" w:rsidR="057316A3" w:rsidRDefault="057316A3" w:rsidP="057316A3">
      <w:pPr>
        <w:jc w:val="center"/>
        <w:rPr>
          <w:b/>
          <w:bCs/>
        </w:rPr>
      </w:pPr>
    </w:p>
    <w:p w14:paraId="3EF50132" w14:textId="3DD48551" w:rsidR="057316A3" w:rsidRDefault="057316A3" w:rsidP="057316A3">
      <w:pPr>
        <w:jc w:val="center"/>
        <w:rPr>
          <w:b/>
          <w:bCs/>
        </w:rPr>
      </w:pPr>
    </w:p>
    <w:p w14:paraId="43048E79" w14:textId="641C48FB" w:rsidR="057316A3" w:rsidRDefault="057316A3" w:rsidP="057316A3">
      <w:pPr>
        <w:jc w:val="center"/>
        <w:rPr>
          <w:b/>
          <w:bCs/>
        </w:rPr>
      </w:pPr>
    </w:p>
    <w:p w14:paraId="7816A00E" w14:textId="32279062" w:rsidR="057316A3" w:rsidRDefault="057316A3" w:rsidP="057316A3">
      <w:pPr>
        <w:jc w:val="center"/>
        <w:rPr>
          <w:b/>
          <w:bCs/>
        </w:rPr>
      </w:pPr>
    </w:p>
    <w:p w14:paraId="63F274EE" w14:textId="7B78A44E" w:rsidR="057316A3" w:rsidRDefault="057316A3" w:rsidP="057316A3">
      <w:pPr>
        <w:jc w:val="center"/>
        <w:rPr>
          <w:b/>
          <w:bCs/>
        </w:rPr>
      </w:pPr>
    </w:p>
    <w:p w14:paraId="7AF024E9" w14:textId="2B6EFA8A" w:rsidR="057316A3" w:rsidRDefault="057316A3" w:rsidP="057316A3">
      <w:pPr>
        <w:jc w:val="center"/>
        <w:rPr>
          <w:b/>
          <w:bCs/>
        </w:rPr>
      </w:pPr>
    </w:p>
    <w:p w14:paraId="3044FD76" w14:textId="39448275" w:rsidR="057316A3" w:rsidRDefault="057316A3" w:rsidP="057316A3">
      <w:pPr>
        <w:jc w:val="center"/>
        <w:rPr>
          <w:b/>
          <w:bCs/>
        </w:rPr>
      </w:pPr>
    </w:p>
    <w:p w14:paraId="35B4296D" w14:textId="0F09B7FB" w:rsidR="057316A3" w:rsidRDefault="057316A3" w:rsidP="057316A3">
      <w:pPr>
        <w:jc w:val="center"/>
        <w:rPr>
          <w:b/>
          <w:bCs/>
        </w:rPr>
      </w:pPr>
    </w:p>
    <w:p w14:paraId="64B1B7FE" w14:textId="6F2DC71C" w:rsidR="057316A3" w:rsidRDefault="057316A3" w:rsidP="057316A3">
      <w:pPr>
        <w:jc w:val="center"/>
        <w:rPr>
          <w:b/>
          <w:bCs/>
        </w:rPr>
      </w:pPr>
    </w:p>
    <w:p w14:paraId="3FD0C202" w14:textId="4F17E045" w:rsidR="057316A3" w:rsidRDefault="057316A3" w:rsidP="057316A3">
      <w:pPr>
        <w:jc w:val="center"/>
        <w:rPr>
          <w:b/>
          <w:bCs/>
        </w:rPr>
      </w:pPr>
    </w:p>
    <w:p w14:paraId="4EE5CEAC" w14:textId="684F153D" w:rsidR="057316A3" w:rsidRDefault="057316A3" w:rsidP="17B3D222">
      <w:pPr>
        <w:jc w:val="center"/>
        <w:rPr>
          <w:b/>
          <w:bCs/>
        </w:rPr>
      </w:pPr>
    </w:p>
    <w:p w14:paraId="67F61F1F" w14:textId="77777777" w:rsidR="004A13E8" w:rsidRDefault="004A13E8" w:rsidP="17B3D222">
      <w:pPr>
        <w:jc w:val="center"/>
        <w:rPr>
          <w:b/>
          <w:bCs/>
        </w:rPr>
      </w:pPr>
    </w:p>
    <w:p w14:paraId="0452387A" w14:textId="77777777" w:rsidR="004A13E8" w:rsidRDefault="004A13E8" w:rsidP="17B3D222">
      <w:pPr>
        <w:jc w:val="center"/>
        <w:rPr>
          <w:b/>
          <w:bCs/>
        </w:rPr>
      </w:pPr>
    </w:p>
    <w:p w14:paraId="6E388EEB" w14:textId="77777777" w:rsidR="004A13E8" w:rsidRDefault="004A13E8" w:rsidP="17B3D222">
      <w:pPr>
        <w:jc w:val="center"/>
        <w:rPr>
          <w:b/>
          <w:bCs/>
        </w:rPr>
      </w:pPr>
    </w:p>
    <w:p w14:paraId="5DC1382B" w14:textId="77777777" w:rsidR="004A13E8" w:rsidRDefault="004A13E8" w:rsidP="17B3D222">
      <w:pPr>
        <w:jc w:val="center"/>
        <w:rPr>
          <w:b/>
          <w:bCs/>
        </w:rPr>
      </w:pPr>
    </w:p>
    <w:p w14:paraId="58A86749" w14:textId="68CF3AF8" w:rsidR="1097D4A7" w:rsidRDefault="1097D4A7" w:rsidP="004A13E8">
      <w:pPr>
        <w:pStyle w:val="Prrafodelista"/>
        <w:numPr>
          <w:ilvl w:val="0"/>
          <w:numId w:val="41"/>
        </w:numPr>
        <w:jc w:val="center"/>
      </w:pPr>
      <w:r w:rsidRPr="004A13E8">
        <w:rPr>
          <w:b/>
          <w:bCs/>
        </w:rPr>
        <w:t>Propósitos</w:t>
      </w:r>
    </w:p>
    <w:p w14:paraId="2B741EF8" w14:textId="77777777" w:rsidR="057316A3" w:rsidRDefault="057316A3" w:rsidP="057316A3">
      <w:pPr>
        <w:rPr>
          <w:b/>
          <w:bCs/>
        </w:rPr>
      </w:pPr>
    </w:p>
    <w:p w14:paraId="58E7681E" w14:textId="21A10783" w:rsidR="4AA01A65" w:rsidRPr="004A13E8" w:rsidRDefault="4AA01A65" w:rsidP="004A13E8">
      <w:pPr>
        <w:pStyle w:val="Prrafodelista"/>
        <w:numPr>
          <w:ilvl w:val="1"/>
          <w:numId w:val="41"/>
        </w:numPr>
        <w:rPr>
          <w:b/>
          <w:bCs/>
        </w:rPr>
      </w:pPr>
      <w:r w:rsidRPr="004A13E8">
        <w:rPr>
          <w:b/>
          <w:bCs/>
        </w:rPr>
        <w:t>Propósito general</w:t>
      </w:r>
    </w:p>
    <w:p w14:paraId="56410BF2" w14:textId="2ADA3E92" w:rsidR="057316A3" w:rsidRDefault="057316A3" w:rsidP="057316A3">
      <w:pPr>
        <w:rPr>
          <w:rFonts w:eastAsia="Times New Roman" w:cs="Times New Roman"/>
          <w:color w:val="0D0D0D" w:themeColor="text1" w:themeTint="F2"/>
          <w:lang w:val="es-ES"/>
        </w:rPr>
      </w:pPr>
    </w:p>
    <w:p w14:paraId="5A63E174" w14:textId="363C8D44" w:rsidR="4AA01A65" w:rsidRDefault="4AA01A65" w:rsidP="057316A3">
      <w:pPr>
        <w:rPr>
          <w:rFonts w:eastAsia="Times New Roman" w:cs="Times New Roman"/>
          <w:color w:val="0D0D0D" w:themeColor="text1" w:themeTint="F2"/>
          <w:lang w:val="es-ES"/>
        </w:rPr>
      </w:pPr>
      <w:r w:rsidRPr="057316A3">
        <w:rPr>
          <w:rFonts w:eastAsia="Times New Roman" w:cs="Times New Roman"/>
          <w:color w:val="0D0D0D" w:themeColor="text1" w:themeTint="F2"/>
          <w:lang w:val="es-ES"/>
        </w:rPr>
        <w:t>Explorar las narrativas que emergen de la obra de Gioconda Belli, en la experiencia de habitar el cuerpo femenino.</w:t>
      </w:r>
    </w:p>
    <w:p w14:paraId="5900AF15" w14:textId="6842357F" w:rsidR="057316A3" w:rsidRDefault="057316A3" w:rsidP="057316A3">
      <w:pPr>
        <w:rPr>
          <w:rFonts w:eastAsia="Times New Roman" w:cs="Times New Roman"/>
          <w:color w:val="0D0D0D" w:themeColor="text1" w:themeTint="F2"/>
          <w:lang w:val="es-ES"/>
        </w:rPr>
      </w:pPr>
    </w:p>
    <w:p w14:paraId="6ED94AB9" w14:textId="38C07549" w:rsidR="4AA01A65" w:rsidRPr="004A13E8" w:rsidRDefault="58216993" w:rsidP="004A13E8">
      <w:pPr>
        <w:pStyle w:val="Prrafodelista"/>
        <w:numPr>
          <w:ilvl w:val="1"/>
          <w:numId w:val="41"/>
        </w:numPr>
        <w:rPr>
          <w:b/>
          <w:bCs/>
        </w:rPr>
      </w:pPr>
      <w:r w:rsidRPr="004A13E8">
        <w:rPr>
          <w:b/>
          <w:bCs/>
        </w:rPr>
        <w:t>Propósitos</w:t>
      </w:r>
      <w:r w:rsidR="4AA01A65" w:rsidRPr="004A13E8">
        <w:rPr>
          <w:b/>
          <w:bCs/>
        </w:rPr>
        <w:t xml:space="preserve"> específicos</w:t>
      </w:r>
    </w:p>
    <w:p w14:paraId="3497F2EE" w14:textId="6A73257A" w:rsidR="057316A3" w:rsidRDefault="057316A3"/>
    <w:p w14:paraId="6C3C5CB6" w14:textId="40DD0AB9" w:rsidR="4AA01A65" w:rsidRDefault="4AA01A65" w:rsidP="057316A3">
      <w:pPr>
        <w:pStyle w:val="Prrafodelista"/>
        <w:numPr>
          <w:ilvl w:val="0"/>
          <w:numId w:val="25"/>
        </w:numPr>
        <w:spacing w:after="160"/>
        <w:rPr>
          <w:rFonts w:eastAsia="Times New Roman" w:cs="Times New Roman"/>
          <w:color w:val="0D0D0D" w:themeColor="text1" w:themeTint="F2"/>
          <w:lang w:val="es-ES"/>
        </w:rPr>
      </w:pPr>
      <w:r w:rsidRPr="057316A3">
        <w:rPr>
          <w:rFonts w:eastAsia="Times New Roman" w:cs="Times New Roman"/>
          <w:color w:val="0D0D0D" w:themeColor="text1" w:themeTint="F2"/>
          <w:lang w:val="es-ES"/>
        </w:rPr>
        <w:t>Reflexionar sobre las experiencias generadas en los talleres, para una comprensión sobre el habitar del cuerpo femenino.</w:t>
      </w:r>
    </w:p>
    <w:p w14:paraId="710EFDF3" w14:textId="6CF43D5F" w:rsidR="4AA01A65" w:rsidRDefault="4AA01A65" w:rsidP="057316A3">
      <w:pPr>
        <w:pStyle w:val="Prrafodelista"/>
        <w:numPr>
          <w:ilvl w:val="0"/>
          <w:numId w:val="25"/>
        </w:numPr>
        <w:spacing w:after="160"/>
        <w:rPr>
          <w:rFonts w:eastAsia="Times New Roman" w:cs="Times New Roman"/>
          <w:color w:val="0D0D0D" w:themeColor="text1" w:themeTint="F2"/>
          <w:lang w:val="es-ES"/>
        </w:rPr>
      </w:pPr>
      <w:r w:rsidRPr="057316A3">
        <w:rPr>
          <w:rFonts w:eastAsia="Times New Roman" w:cs="Times New Roman"/>
          <w:color w:val="0D0D0D" w:themeColor="text1" w:themeTint="F2"/>
          <w:lang w:val="es-ES"/>
        </w:rPr>
        <w:t>Realizar dos laboratorios que evidencien los modos de percibir las obras en función de una experiencia desde la estética de lo sensible.</w:t>
      </w:r>
    </w:p>
    <w:p w14:paraId="3DF42141" w14:textId="018ABE0A" w:rsidR="057316A3" w:rsidRDefault="057316A3" w:rsidP="057316A3">
      <w:pPr>
        <w:pStyle w:val="Prrafodelista"/>
        <w:spacing w:after="160"/>
        <w:ind w:left="720"/>
        <w:rPr>
          <w:rFonts w:eastAsia="Times New Roman" w:cs="Times New Roman"/>
          <w:color w:val="0D0D0D" w:themeColor="text1" w:themeTint="F2"/>
          <w:lang w:val="es-ES"/>
        </w:rPr>
      </w:pPr>
    </w:p>
    <w:p w14:paraId="3B56B780" w14:textId="0E7B0E17" w:rsidR="057316A3" w:rsidRDefault="057316A3" w:rsidP="057316A3">
      <w:pPr>
        <w:rPr>
          <w:rFonts w:cs="Times New Roman"/>
          <w:b/>
          <w:bCs/>
        </w:rPr>
      </w:pPr>
    </w:p>
    <w:p w14:paraId="76F55C65" w14:textId="06B9C338" w:rsidR="057316A3" w:rsidRDefault="057316A3" w:rsidP="057316A3">
      <w:pPr>
        <w:rPr>
          <w:rFonts w:cs="Times New Roman"/>
          <w:b/>
          <w:bCs/>
        </w:rPr>
      </w:pPr>
    </w:p>
    <w:p w14:paraId="520A29C6" w14:textId="76852302" w:rsidR="057316A3" w:rsidRDefault="057316A3" w:rsidP="057316A3">
      <w:pPr>
        <w:rPr>
          <w:rFonts w:cs="Times New Roman"/>
          <w:b/>
          <w:bCs/>
        </w:rPr>
      </w:pPr>
    </w:p>
    <w:p w14:paraId="4D7621E5" w14:textId="58F354D9" w:rsidR="057316A3" w:rsidRDefault="057316A3" w:rsidP="057316A3">
      <w:pPr>
        <w:rPr>
          <w:rFonts w:cs="Times New Roman"/>
          <w:b/>
          <w:bCs/>
        </w:rPr>
      </w:pPr>
    </w:p>
    <w:p w14:paraId="421D86A1" w14:textId="5A3B6227" w:rsidR="057316A3" w:rsidRDefault="057316A3" w:rsidP="057316A3">
      <w:pPr>
        <w:rPr>
          <w:rFonts w:cs="Times New Roman"/>
          <w:b/>
          <w:bCs/>
        </w:rPr>
      </w:pPr>
    </w:p>
    <w:p w14:paraId="08D8D58E" w14:textId="6075AEC4" w:rsidR="057316A3" w:rsidRDefault="057316A3" w:rsidP="057316A3">
      <w:pPr>
        <w:rPr>
          <w:rFonts w:cs="Times New Roman"/>
          <w:b/>
          <w:bCs/>
        </w:rPr>
      </w:pPr>
    </w:p>
    <w:p w14:paraId="129EA231" w14:textId="621477CD" w:rsidR="057316A3" w:rsidRDefault="057316A3" w:rsidP="057316A3">
      <w:pPr>
        <w:rPr>
          <w:rFonts w:cs="Times New Roman"/>
          <w:b/>
          <w:bCs/>
        </w:rPr>
      </w:pPr>
    </w:p>
    <w:p w14:paraId="0AC4F702" w14:textId="0E40599A" w:rsidR="057316A3" w:rsidRDefault="057316A3" w:rsidP="057316A3">
      <w:pPr>
        <w:rPr>
          <w:rFonts w:cs="Times New Roman"/>
          <w:b/>
          <w:bCs/>
        </w:rPr>
      </w:pPr>
    </w:p>
    <w:p w14:paraId="3B686572" w14:textId="189BADCA" w:rsidR="057316A3" w:rsidRDefault="057316A3" w:rsidP="057316A3">
      <w:pPr>
        <w:rPr>
          <w:rFonts w:cs="Times New Roman"/>
          <w:b/>
          <w:bCs/>
        </w:rPr>
      </w:pPr>
    </w:p>
    <w:p w14:paraId="21E7FCF9" w14:textId="0ECA90D2" w:rsidR="057316A3" w:rsidRDefault="057316A3" w:rsidP="057316A3">
      <w:pPr>
        <w:rPr>
          <w:rFonts w:cs="Times New Roman"/>
          <w:b/>
          <w:bCs/>
        </w:rPr>
      </w:pPr>
    </w:p>
    <w:p w14:paraId="32B8E426" w14:textId="53B41D5E" w:rsidR="057316A3" w:rsidRDefault="057316A3" w:rsidP="057316A3">
      <w:pPr>
        <w:rPr>
          <w:rFonts w:cs="Times New Roman"/>
          <w:b/>
          <w:bCs/>
        </w:rPr>
      </w:pPr>
    </w:p>
    <w:p w14:paraId="0B4286BD" w14:textId="7F6DB58E" w:rsidR="057316A3" w:rsidRDefault="057316A3" w:rsidP="057316A3">
      <w:pPr>
        <w:rPr>
          <w:rFonts w:cs="Times New Roman"/>
          <w:b/>
          <w:bCs/>
        </w:rPr>
      </w:pPr>
    </w:p>
    <w:p w14:paraId="42B70C3F" w14:textId="2C7B292A" w:rsidR="057316A3" w:rsidRDefault="057316A3" w:rsidP="057316A3">
      <w:pPr>
        <w:rPr>
          <w:rFonts w:cs="Times New Roman"/>
          <w:b/>
          <w:bCs/>
        </w:rPr>
      </w:pPr>
    </w:p>
    <w:p w14:paraId="563960AE" w14:textId="49339A59" w:rsidR="057316A3" w:rsidRDefault="057316A3" w:rsidP="057316A3">
      <w:pPr>
        <w:rPr>
          <w:rFonts w:cs="Times New Roman"/>
          <w:b/>
          <w:bCs/>
        </w:rPr>
      </w:pPr>
    </w:p>
    <w:p w14:paraId="562318C6" w14:textId="277BBC56" w:rsidR="057316A3" w:rsidRDefault="057316A3" w:rsidP="057316A3">
      <w:pPr>
        <w:rPr>
          <w:rFonts w:cs="Times New Roman"/>
          <w:b/>
          <w:bCs/>
        </w:rPr>
      </w:pPr>
    </w:p>
    <w:p w14:paraId="4C6514C5" w14:textId="3176C5A9" w:rsidR="057316A3" w:rsidRDefault="057316A3" w:rsidP="057316A3">
      <w:pPr>
        <w:rPr>
          <w:rFonts w:cs="Times New Roman"/>
          <w:b/>
          <w:bCs/>
        </w:rPr>
      </w:pPr>
    </w:p>
    <w:p w14:paraId="24EE4024" w14:textId="04881694" w:rsidR="00257918" w:rsidRPr="004A13E8" w:rsidRDefault="00115036" w:rsidP="004A13E8">
      <w:pPr>
        <w:pStyle w:val="Prrafodelista"/>
        <w:numPr>
          <w:ilvl w:val="0"/>
          <w:numId w:val="41"/>
        </w:numPr>
        <w:jc w:val="center"/>
        <w:rPr>
          <w:b/>
          <w:bCs/>
        </w:rPr>
      </w:pPr>
      <w:bookmarkStart w:id="19" w:name="_Toc440985127"/>
      <w:r w:rsidRPr="004A13E8">
        <w:rPr>
          <w:b/>
          <w:bCs/>
        </w:rPr>
        <w:t>Antecedentes</w:t>
      </w:r>
      <w:bookmarkEnd w:id="19"/>
    </w:p>
    <w:p w14:paraId="17C62B7A" w14:textId="77777777" w:rsidR="001A5143" w:rsidRDefault="00C12444" w:rsidP="00257918">
      <w:pPr>
        <w:rPr>
          <w:rFonts w:cs="Times New Roman"/>
          <w:b/>
          <w:szCs w:val="24"/>
        </w:rPr>
      </w:pPr>
      <w:r>
        <w:rPr>
          <w:rFonts w:cs="Times New Roman"/>
          <w:b/>
          <w:szCs w:val="24"/>
        </w:rPr>
        <w:tab/>
      </w:r>
    </w:p>
    <w:p w14:paraId="5C911D72" w14:textId="5CB7FC40" w:rsidR="000F2962" w:rsidRDefault="4AB0D72F" w:rsidP="17B3D222">
      <w:pPr>
        <w:spacing w:after="160"/>
        <w:ind w:firstLine="708"/>
        <w:rPr>
          <w:rFonts w:eastAsia="Times New Roman" w:cs="Times New Roman"/>
          <w:color w:val="000000" w:themeColor="text1"/>
        </w:rPr>
      </w:pPr>
      <w:r w:rsidRPr="17B3D222">
        <w:rPr>
          <w:rFonts w:eastAsia="Times New Roman" w:cs="Times New Roman"/>
          <w:color w:val="000000" w:themeColor="text1"/>
          <w:lang w:val="es-ES"/>
        </w:rPr>
        <w:t xml:space="preserve">Para los antecedentes, tuvimos en cuenta investigaciones y artículos sobre estética de lo sensible, teoría del habitar, cuerpo femenino, construcción de subjetividades y experiencia estética sensible, dando relevancia a aquellos con un enfoque pedagógico y literario, y por último algunos trabajos sobre la obra de Gioconda </w:t>
      </w:r>
      <w:r w:rsidR="00266810">
        <w:rPr>
          <w:rFonts w:eastAsia="Times New Roman" w:cs="Times New Roman"/>
          <w:color w:val="000000" w:themeColor="text1"/>
          <w:lang w:val="es-ES"/>
        </w:rPr>
        <w:t>B</w:t>
      </w:r>
      <w:r w:rsidRPr="17B3D222">
        <w:rPr>
          <w:rFonts w:eastAsia="Times New Roman" w:cs="Times New Roman"/>
          <w:color w:val="000000" w:themeColor="text1"/>
          <w:lang w:val="es-ES"/>
        </w:rPr>
        <w:t>elli que siguen la línea de sentido de los conceptos mencionados.</w:t>
      </w:r>
    </w:p>
    <w:p w14:paraId="4F348275" w14:textId="2924CDFC" w:rsidR="000F2962" w:rsidRDefault="4AB0D72F" w:rsidP="3022A559">
      <w:pPr>
        <w:spacing w:after="160"/>
        <w:ind w:firstLine="708"/>
        <w:rPr>
          <w:rFonts w:eastAsia="Times New Roman" w:cs="Times New Roman"/>
          <w:color w:val="000000" w:themeColor="text1"/>
          <w:lang w:val="es-ES"/>
        </w:rPr>
      </w:pPr>
      <w:r w:rsidRPr="17B3D222">
        <w:rPr>
          <w:rFonts w:eastAsia="Times New Roman" w:cs="Times New Roman"/>
          <w:color w:val="000000" w:themeColor="text1"/>
          <w:lang w:val="es-ES"/>
        </w:rPr>
        <w:t xml:space="preserve">Para empezar, queremos mencionar las propuestas de talleres realizados dentro de las aulas de clase que involucran una experiencia sensible. De la universidad </w:t>
      </w:r>
      <w:r w:rsidR="2FC702CF" w:rsidRPr="17B3D222">
        <w:rPr>
          <w:rFonts w:eastAsia="Times New Roman" w:cs="Times New Roman"/>
          <w:color w:val="000000" w:themeColor="text1"/>
          <w:lang w:val="es-ES"/>
        </w:rPr>
        <w:t xml:space="preserve">Distrital </w:t>
      </w:r>
      <w:r w:rsidRPr="17B3D222">
        <w:rPr>
          <w:rFonts w:eastAsia="Times New Roman" w:cs="Times New Roman"/>
          <w:color w:val="000000" w:themeColor="text1"/>
          <w:lang w:val="es-ES"/>
        </w:rPr>
        <w:t>Francisco</w:t>
      </w:r>
      <w:r w:rsidR="5B0362A5" w:rsidRPr="17B3D222">
        <w:rPr>
          <w:rFonts w:eastAsia="Times New Roman" w:cs="Times New Roman"/>
          <w:color w:val="000000" w:themeColor="text1"/>
          <w:lang w:val="es-ES"/>
        </w:rPr>
        <w:t xml:space="preserve"> José</w:t>
      </w:r>
      <w:r w:rsidRPr="17B3D222">
        <w:rPr>
          <w:rFonts w:eastAsia="Times New Roman" w:cs="Times New Roman"/>
          <w:color w:val="000000" w:themeColor="text1"/>
          <w:lang w:val="es-ES"/>
        </w:rPr>
        <w:t xml:space="preserve"> de Caldas, tomamos </w:t>
      </w:r>
      <w:r w:rsidR="5B0A0E7C" w:rsidRPr="17B3D222">
        <w:rPr>
          <w:rFonts w:eastAsia="Times New Roman" w:cs="Times New Roman"/>
          <w:color w:val="000000" w:themeColor="text1"/>
          <w:lang w:val="es-ES"/>
        </w:rPr>
        <w:t>el</w:t>
      </w:r>
      <w:r w:rsidRPr="17B3D222">
        <w:rPr>
          <w:rFonts w:eastAsia="Times New Roman" w:cs="Times New Roman"/>
          <w:color w:val="000000" w:themeColor="text1"/>
          <w:lang w:val="es-ES"/>
        </w:rPr>
        <w:t xml:space="preserve"> texto</w:t>
      </w:r>
      <w:r w:rsidR="50F6EAFF" w:rsidRPr="17B3D222">
        <w:rPr>
          <w:rFonts w:eastAsia="Times New Roman" w:cs="Times New Roman"/>
          <w:color w:val="000000" w:themeColor="text1"/>
          <w:lang w:val="es-ES"/>
        </w:rPr>
        <w:t xml:space="preserve"> </w:t>
      </w:r>
      <w:r w:rsidR="50F6EAFF" w:rsidRPr="17B3D222">
        <w:rPr>
          <w:rFonts w:eastAsia="Times New Roman" w:cs="Times New Roman"/>
          <w:i/>
          <w:iCs/>
          <w:color w:val="000000" w:themeColor="text1"/>
          <w:lang w:val="es-ES"/>
        </w:rPr>
        <w:t>La lectura literaria como experiencia estética en el aula</w:t>
      </w:r>
      <w:r w:rsidR="5AF28EC0" w:rsidRPr="17B3D222">
        <w:rPr>
          <w:rFonts w:eastAsia="Times New Roman" w:cs="Times New Roman"/>
          <w:i/>
          <w:iCs/>
          <w:color w:val="000000" w:themeColor="text1"/>
          <w:lang w:val="es-ES"/>
        </w:rPr>
        <w:t xml:space="preserve">, </w:t>
      </w:r>
      <w:r w:rsidRPr="17B3D222">
        <w:rPr>
          <w:rFonts w:eastAsia="Times New Roman" w:cs="Times New Roman"/>
          <w:color w:val="000000" w:themeColor="text1"/>
          <w:lang w:val="es-ES"/>
        </w:rPr>
        <w:t xml:space="preserve">del autor Lamprea, J (2017) donde realiza una investigación sobre la enseñanza de la literatura en la escuela primaria, allí se discute la importancia de crear una experiencia estética con los libros para ayudar </w:t>
      </w:r>
      <w:r w:rsidRPr="005636D5">
        <w:rPr>
          <w:rFonts w:eastAsia="Times New Roman" w:cs="Times New Roman"/>
          <w:color w:val="000000" w:themeColor="text1"/>
          <w:lang w:val="es-ES"/>
        </w:rPr>
        <w:t>a l</w:t>
      </w:r>
      <w:r w:rsidR="3F893580" w:rsidRPr="005636D5">
        <w:rPr>
          <w:rFonts w:eastAsia="Times New Roman" w:cs="Times New Roman"/>
          <w:color w:val="000000" w:themeColor="text1"/>
          <w:lang w:val="es-ES"/>
        </w:rPr>
        <w:t>a</w:t>
      </w:r>
      <w:r w:rsidRPr="005636D5">
        <w:rPr>
          <w:rFonts w:eastAsia="Times New Roman" w:cs="Times New Roman"/>
          <w:color w:val="000000" w:themeColor="text1"/>
          <w:lang w:val="es-ES"/>
        </w:rPr>
        <w:t xml:space="preserve">s </w:t>
      </w:r>
      <w:r w:rsidR="3405B166" w:rsidRPr="005636D5">
        <w:rPr>
          <w:rFonts w:eastAsia="Times New Roman" w:cs="Times New Roman"/>
          <w:color w:val="000000" w:themeColor="text1"/>
          <w:lang w:val="es-ES"/>
        </w:rPr>
        <w:t xml:space="preserve">y los </w:t>
      </w:r>
      <w:r w:rsidRPr="005636D5">
        <w:rPr>
          <w:rFonts w:eastAsia="Times New Roman" w:cs="Times New Roman"/>
          <w:color w:val="000000" w:themeColor="text1"/>
          <w:lang w:val="es-ES"/>
        </w:rPr>
        <w:t>estudiantes a conectarse</w:t>
      </w:r>
      <w:r w:rsidRPr="17B3D222">
        <w:rPr>
          <w:rFonts w:eastAsia="Times New Roman" w:cs="Times New Roman"/>
          <w:color w:val="000000" w:themeColor="text1"/>
          <w:lang w:val="es-ES"/>
        </w:rPr>
        <w:t xml:space="preserve"> con la literatura. Para esto utilizó una sistematización de talleres </w:t>
      </w:r>
      <w:r w:rsidRPr="005636D5">
        <w:rPr>
          <w:rFonts w:eastAsia="Times New Roman" w:cs="Times New Roman"/>
          <w:color w:val="000000" w:themeColor="text1"/>
          <w:lang w:val="es-ES"/>
        </w:rPr>
        <w:t xml:space="preserve">donde </w:t>
      </w:r>
      <w:r w:rsidR="147EB257" w:rsidRPr="005636D5">
        <w:rPr>
          <w:rFonts w:eastAsia="Times New Roman" w:cs="Times New Roman"/>
          <w:color w:val="000000" w:themeColor="text1"/>
          <w:lang w:val="es-ES"/>
        </w:rPr>
        <w:t>ellas y ellos</w:t>
      </w:r>
      <w:r w:rsidR="147EB257" w:rsidRPr="17B3D222">
        <w:rPr>
          <w:rFonts w:eastAsia="Times New Roman" w:cs="Times New Roman"/>
          <w:color w:val="000000" w:themeColor="text1"/>
          <w:lang w:val="es-ES"/>
        </w:rPr>
        <w:t xml:space="preserve"> </w:t>
      </w:r>
      <w:r w:rsidRPr="17B3D222">
        <w:rPr>
          <w:rFonts w:eastAsia="Times New Roman" w:cs="Times New Roman"/>
          <w:color w:val="000000" w:themeColor="text1"/>
          <w:lang w:val="es-ES"/>
        </w:rPr>
        <w:t>elegían libros que les interesaban y leían, una de las principales actividades era animar</w:t>
      </w:r>
      <w:r w:rsidR="024B6AD1" w:rsidRPr="17B3D222">
        <w:rPr>
          <w:rFonts w:eastAsia="Times New Roman" w:cs="Times New Roman"/>
          <w:color w:val="000000" w:themeColor="text1"/>
          <w:lang w:val="es-ES"/>
        </w:rPr>
        <w:t>l</w:t>
      </w:r>
      <w:r w:rsidRPr="17B3D222">
        <w:rPr>
          <w:rFonts w:eastAsia="Times New Roman" w:cs="Times New Roman"/>
          <w:color w:val="000000" w:themeColor="text1"/>
          <w:lang w:val="es-ES"/>
        </w:rPr>
        <w:t xml:space="preserve">es a discutir sus pensamientos y sentimientos sobre los libros. Esto ayudó </w:t>
      </w:r>
      <w:r w:rsidRPr="005636D5">
        <w:rPr>
          <w:rFonts w:eastAsia="Times New Roman" w:cs="Times New Roman"/>
          <w:color w:val="000000" w:themeColor="text1"/>
          <w:lang w:val="es-ES"/>
        </w:rPr>
        <w:t>a l</w:t>
      </w:r>
      <w:r w:rsidR="77F3F306" w:rsidRPr="005636D5">
        <w:rPr>
          <w:rFonts w:eastAsia="Times New Roman" w:cs="Times New Roman"/>
          <w:color w:val="000000" w:themeColor="text1"/>
          <w:lang w:val="es-ES"/>
        </w:rPr>
        <w:t>a</w:t>
      </w:r>
      <w:r w:rsidRPr="005636D5">
        <w:rPr>
          <w:rFonts w:eastAsia="Times New Roman" w:cs="Times New Roman"/>
          <w:color w:val="000000" w:themeColor="text1"/>
          <w:lang w:val="es-ES"/>
        </w:rPr>
        <w:t xml:space="preserve">s </w:t>
      </w:r>
      <w:r w:rsidR="4E4069E9" w:rsidRPr="005636D5">
        <w:rPr>
          <w:rFonts w:eastAsia="Times New Roman" w:cs="Times New Roman"/>
          <w:color w:val="000000" w:themeColor="text1"/>
          <w:lang w:val="es-ES"/>
        </w:rPr>
        <w:t xml:space="preserve">y los </w:t>
      </w:r>
      <w:r w:rsidRPr="005636D5">
        <w:rPr>
          <w:rFonts w:eastAsia="Times New Roman" w:cs="Times New Roman"/>
          <w:color w:val="000000" w:themeColor="text1"/>
          <w:lang w:val="es-ES"/>
        </w:rPr>
        <w:t>estudiantes a desarrollar sus propias interpretaciones de la literatura.</w:t>
      </w:r>
    </w:p>
    <w:p w14:paraId="569E8E4B" w14:textId="65642852" w:rsidR="000F2962" w:rsidRDefault="4AB0D72F" w:rsidP="17B3D222">
      <w:pPr>
        <w:spacing w:after="160"/>
        <w:ind w:firstLine="708"/>
        <w:rPr>
          <w:rFonts w:eastAsia="Times New Roman" w:cs="Times New Roman"/>
          <w:color w:val="000000" w:themeColor="text1"/>
        </w:rPr>
      </w:pPr>
      <w:r w:rsidRPr="17B3D222">
        <w:rPr>
          <w:rFonts w:eastAsia="Times New Roman" w:cs="Times New Roman"/>
          <w:color w:val="000000" w:themeColor="text1"/>
          <w:lang w:val="es-ES"/>
        </w:rPr>
        <w:t xml:space="preserve">Este trabajo tiene un objetivo general afín al nuestro, que es evidenciar la importancia de talleres donde la lectura de textos literarios construya experiencias estéticas de lectura, en este caso </w:t>
      </w:r>
      <w:r w:rsidRPr="005636D5">
        <w:rPr>
          <w:rFonts w:eastAsia="Times New Roman" w:cs="Times New Roman"/>
          <w:color w:val="000000" w:themeColor="text1"/>
          <w:lang w:val="es-ES"/>
        </w:rPr>
        <w:t>en l</w:t>
      </w:r>
      <w:r w:rsidR="0D3783CF" w:rsidRPr="005636D5">
        <w:rPr>
          <w:rFonts w:eastAsia="Times New Roman" w:cs="Times New Roman"/>
          <w:color w:val="000000" w:themeColor="text1"/>
          <w:lang w:val="es-ES"/>
        </w:rPr>
        <w:t>a</w:t>
      </w:r>
      <w:r w:rsidRPr="005636D5">
        <w:rPr>
          <w:rFonts w:eastAsia="Times New Roman" w:cs="Times New Roman"/>
          <w:color w:val="000000" w:themeColor="text1"/>
          <w:lang w:val="es-ES"/>
        </w:rPr>
        <w:t xml:space="preserve">s </w:t>
      </w:r>
      <w:r w:rsidR="6191355C" w:rsidRPr="005636D5">
        <w:rPr>
          <w:rFonts w:eastAsia="Times New Roman" w:cs="Times New Roman"/>
          <w:color w:val="000000" w:themeColor="text1"/>
          <w:lang w:val="es-ES"/>
        </w:rPr>
        <w:t xml:space="preserve">y los </w:t>
      </w:r>
      <w:r w:rsidRPr="005636D5">
        <w:rPr>
          <w:rFonts w:eastAsia="Times New Roman" w:cs="Times New Roman"/>
          <w:color w:val="000000" w:themeColor="text1"/>
          <w:lang w:val="es-ES"/>
        </w:rPr>
        <w:t>estudiantes de grado quinto de la IED José María Córdoba, lo que nos aporta a la discusión de la experiencia</w:t>
      </w:r>
      <w:r w:rsidRPr="17B3D222">
        <w:rPr>
          <w:rFonts w:eastAsia="Times New Roman" w:cs="Times New Roman"/>
          <w:color w:val="000000" w:themeColor="text1"/>
          <w:lang w:val="es-ES"/>
        </w:rPr>
        <w:t xml:space="preserve"> estética y su influencia en la relación </w:t>
      </w:r>
      <w:r w:rsidRPr="005636D5">
        <w:rPr>
          <w:rFonts w:eastAsia="Times New Roman" w:cs="Times New Roman"/>
          <w:color w:val="000000" w:themeColor="text1"/>
          <w:lang w:val="es-ES"/>
        </w:rPr>
        <w:t>de l</w:t>
      </w:r>
      <w:r w:rsidR="7FF5E9BD" w:rsidRPr="005636D5">
        <w:rPr>
          <w:rFonts w:eastAsia="Times New Roman" w:cs="Times New Roman"/>
          <w:color w:val="000000" w:themeColor="text1"/>
          <w:lang w:val="es-ES"/>
        </w:rPr>
        <w:t>a</w:t>
      </w:r>
      <w:r w:rsidRPr="005636D5">
        <w:rPr>
          <w:rFonts w:eastAsia="Times New Roman" w:cs="Times New Roman"/>
          <w:color w:val="000000" w:themeColor="text1"/>
          <w:lang w:val="es-ES"/>
        </w:rPr>
        <w:t>s</w:t>
      </w:r>
      <w:r w:rsidR="072E925C" w:rsidRPr="005636D5">
        <w:rPr>
          <w:rFonts w:eastAsia="Times New Roman" w:cs="Times New Roman"/>
          <w:color w:val="000000" w:themeColor="text1"/>
          <w:lang w:val="es-ES"/>
        </w:rPr>
        <w:t xml:space="preserve"> y los</w:t>
      </w:r>
      <w:r w:rsidRPr="005636D5">
        <w:rPr>
          <w:rFonts w:eastAsia="Times New Roman" w:cs="Times New Roman"/>
          <w:color w:val="000000" w:themeColor="text1"/>
          <w:lang w:val="es-ES"/>
        </w:rPr>
        <w:t xml:space="preserve"> estudiantes</w:t>
      </w:r>
      <w:r w:rsidRPr="17B3D222">
        <w:rPr>
          <w:rFonts w:eastAsia="Times New Roman" w:cs="Times New Roman"/>
          <w:color w:val="000000" w:themeColor="text1"/>
          <w:lang w:val="es-ES"/>
        </w:rPr>
        <w:t xml:space="preserve"> con la literatura; también recogemos una de sus conclusiones que invita a pensar las implicaciones de planear dichos talleres a los profesores, siendo uno de los retos que enfrentamos al momento de la planeación.</w:t>
      </w:r>
    </w:p>
    <w:p w14:paraId="158C01A5" w14:textId="31151E27"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Del mismo modo, Gutiérrez, J., y Reyes, L. (2021)  en </w:t>
      </w:r>
      <w:r w:rsidR="09244CE9" w:rsidRPr="3022A559">
        <w:rPr>
          <w:rFonts w:eastAsia="Times New Roman" w:cs="Times New Roman"/>
          <w:i/>
          <w:iCs/>
          <w:color w:val="000000" w:themeColor="text1"/>
          <w:lang w:val="es-ES"/>
        </w:rPr>
        <w:t>La literatura como mediación en la construcción de nuevas subjetividades</w:t>
      </w:r>
      <w:r w:rsidR="09244CE9" w:rsidRPr="3022A559">
        <w:rPr>
          <w:rFonts w:eastAsia="Times New Roman" w:cs="Times New Roman"/>
          <w:color w:val="000000" w:themeColor="text1"/>
          <w:lang w:val="es-ES"/>
        </w:rPr>
        <w:t>,</w:t>
      </w:r>
      <w:r w:rsidRPr="3022A559">
        <w:rPr>
          <w:rFonts w:eastAsia="Times New Roman" w:cs="Times New Roman"/>
          <w:color w:val="000000" w:themeColor="text1"/>
          <w:lang w:val="es-ES"/>
        </w:rPr>
        <w:t xml:space="preserve"> tesis escrita para la Pontifica </w:t>
      </w:r>
      <w:r w:rsidR="00435F22">
        <w:rPr>
          <w:rFonts w:eastAsia="Times New Roman" w:cs="Times New Roman"/>
          <w:color w:val="000000" w:themeColor="text1"/>
          <w:lang w:val="es-ES"/>
        </w:rPr>
        <w:t>U</w:t>
      </w:r>
      <w:r w:rsidRPr="3022A559">
        <w:rPr>
          <w:rFonts w:eastAsia="Times New Roman" w:cs="Times New Roman"/>
          <w:color w:val="000000" w:themeColor="text1"/>
          <w:lang w:val="es-ES"/>
        </w:rPr>
        <w:t>niversidad Javeriana</w:t>
      </w:r>
      <w:r w:rsidR="50537E90" w:rsidRPr="3022A559">
        <w:rPr>
          <w:rFonts w:eastAsia="Times New Roman" w:cs="Times New Roman"/>
          <w:color w:val="000000" w:themeColor="text1"/>
          <w:lang w:val="es-ES"/>
        </w:rPr>
        <w:t>,</w:t>
      </w:r>
      <w:r w:rsidRPr="3022A559">
        <w:rPr>
          <w:rFonts w:eastAsia="Times New Roman" w:cs="Times New Roman"/>
          <w:color w:val="000000" w:themeColor="text1"/>
          <w:lang w:val="es-ES"/>
        </w:rPr>
        <w:t xml:space="preserve"> realizan una investigación sobre la construcción de subjetividades en la infancia mediante la literatura en talleres, su objetivo era analizar las nuevas subjetividades que se pueden lograr en la infancia a partir de la propuesta de intervención “</w:t>
      </w:r>
      <w:r w:rsidRPr="3022A559">
        <w:rPr>
          <w:rFonts w:eastAsia="Times New Roman" w:cs="Times New Roman"/>
          <w:i/>
          <w:iCs/>
          <w:color w:val="000000" w:themeColor="text1"/>
          <w:lang w:val="es-ES"/>
        </w:rPr>
        <w:t>Leer de otro modo, una experiencia de resignificación a través de la literatura”</w:t>
      </w:r>
      <w:r w:rsidRPr="3022A559">
        <w:rPr>
          <w:rFonts w:eastAsia="Times New Roman" w:cs="Times New Roman"/>
          <w:color w:val="000000" w:themeColor="text1"/>
          <w:lang w:val="es-ES"/>
        </w:rPr>
        <w:t xml:space="preserve"> con estudiantes de grado sexto del Colegio Psicopedagógico Villa Mayor. Esta se asemeja a nuestra propuesta, pero ya focalizada en infantes y nos presenta unos resultados ante este tipo de experiencias como la alteridad, la intersubjetividad y la pregunta por uno mismo. </w:t>
      </w:r>
    </w:p>
    <w:p w14:paraId="35B166FD" w14:textId="2B18A562"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Por otro lado, Gallo, L. E. (2014)</w:t>
      </w:r>
      <w:r w:rsidR="1FB56808" w:rsidRPr="3022A559">
        <w:rPr>
          <w:rFonts w:eastAsia="Times New Roman" w:cs="Times New Roman"/>
          <w:color w:val="000000" w:themeColor="text1"/>
          <w:lang w:val="es-ES"/>
        </w:rPr>
        <w:t xml:space="preserve">, en </w:t>
      </w:r>
      <w:r w:rsidR="1FB56808" w:rsidRPr="3022A559">
        <w:rPr>
          <w:rFonts w:eastAsia="Times New Roman" w:cs="Times New Roman"/>
          <w:i/>
          <w:iCs/>
          <w:color w:val="000000" w:themeColor="text1"/>
          <w:lang w:val="es-ES"/>
        </w:rPr>
        <w:t>Expresiones de lo sensible: lecturas en clave pedagógica</w:t>
      </w:r>
      <w:r w:rsidR="1FB56808" w:rsidRPr="3022A559">
        <w:rPr>
          <w:rFonts w:eastAsia="Times New Roman" w:cs="Times New Roman"/>
          <w:color w:val="000000" w:themeColor="text1"/>
          <w:lang w:val="es-ES"/>
        </w:rPr>
        <w:t>,</w:t>
      </w:r>
      <w:r w:rsidRPr="3022A559">
        <w:rPr>
          <w:rFonts w:eastAsia="Times New Roman" w:cs="Times New Roman"/>
          <w:color w:val="000000" w:themeColor="text1"/>
          <w:lang w:val="es-ES"/>
        </w:rPr>
        <w:t xml:space="preserve"> explora las condiciones de sensibilidad en la educación del cuerpo desde una perspectiva pedagógica; ella argumenta que la sensibilidad es un ámbito de estudio fundamental para la educación corporal y que esta debe ser abordada desde una perspectiva filosófica, pedagógica y experiencial. Gallo se nutre del pensamiento filosófico de Friedrich Nietzsche y Gilles Deleuze, así como de la reflexión pedagógica de </w:t>
      </w:r>
      <w:r w:rsidR="00435F22">
        <w:rPr>
          <w:rFonts w:eastAsia="Times New Roman" w:cs="Times New Roman"/>
          <w:color w:val="000000" w:themeColor="text1"/>
          <w:lang w:val="es-ES"/>
        </w:rPr>
        <w:t xml:space="preserve">Jorge </w:t>
      </w:r>
      <w:r w:rsidRPr="3022A559">
        <w:rPr>
          <w:rFonts w:eastAsia="Times New Roman" w:cs="Times New Roman"/>
          <w:color w:val="000000" w:themeColor="text1"/>
          <w:lang w:val="es-ES"/>
        </w:rPr>
        <w:t>Larrosa y Fernando Bárcena para analizar cómo la sensibilidad expande otras formas de pensar la educación, preocupándose por la necesidad de ver la estrecha relación entre el cuerpo y la educación.</w:t>
      </w:r>
    </w:p>
    <w:p w14:paraId="4C6FBB65" w14:textId="655705BF" w:rsidR="000F2962" w:rsidRDefault="4AB0D72F" w:rsidP="17B3D222">
      <w:pPr>
        <w:spacing w:after="160"/>
        <w:ind w:firstLine="708"/>
        <w:rPr>
          <w:rFonts w:eastAsia="Times New Roman" w:cs="Times New Roman"/>
          <w:color w:val="000000" w:themeColor="text1"/>
        </w:rPr>
      </w:pPr>
      <w:r w:rsidRPr="17B3D222">
        <w:rPr>
          <w:rFonts w:eastAsia="Times New Roman" w:cs="Times New Roman"/>
          <w:color w:val="000000" w:themeColor="text1"/>
          <w:lang w:val="es-ES"/>
        </w:rPr>
        <w:t xml:space="preserve">La autora sostiene que la sensibilidad no se limita a los sentidos, sino que también abarca las emociones, las intuiciones y las experiencias corporales. Afirma que la educación del cuerpo debe enfocarse en desarrollar la sensibilidad </w:t>
      </w:r>
      <w:r w:rsidRPr="00E83768">
        <w:rPr>
          <w:rFonts w:eastAsia="Times New Roman" w:cs="Times New Roman"/>
          <w:color w:val="000000" w:themeColor="text1"/>
          <w:lang w:val="es-ES"/>
        </w:rPr>
        <w:t>de l</w:t>
      </w:r>
      <w:r w:rsidR="4D2B2011" w:rsidRPr="00E83768">
        <w:rPr>
          <w:rFonts w:eastAsia="Times New Roman" w:cs="Times New Roman"/>
          <w:color w:val="000000" w:themeColor="text1"/>
          <w:lang w:val="es-ES"/>
        </w:rPr>
        <w:t>a</w:t>
      </w:r>
      <w:r w:rsidRPr="00E83768">
        <w:rPr>
          <w:rFonts w:eastAsia="Times New Roman" w:cs="Times New Roman"/>
          <w:color w:val="000000" w:themeColor="text1"/>
          <w:lang w:val="es-ES"/>
        </w:rPr>
        <w:t>s</w:t>
      </w:r>
      <w:r w:rsidR="567E8320" w:rsidRPr="00E83768">
        <w:rPr>
          <w:rFonts w:eastAsia="Times New Roman" w:cs="Times New Roman"/>
          <w:color w:val="000000" w:themeColor="text1"/>
          <w:lang w:val="es-ES"/>
        </w:rPr>
        <w:t xml:space="preserve"> y los</w:t>
      </w:r>
      <w:r w:rsidRPr="00E83768">
        <w:rPr>
          <w:rFonts w:eastAsia="Times New Roman" w:cs="Times New Roman"/>
          <w:color w:val="000000" w:themeColor="text1"/>
          <w:lang w:val="es-ES"/>
        </w:rPr>
        <w:t xml:space="preserve"> estudiantes, para que puedan ser más conscientes de sí mismos y del mundo que los rodea.</w:t>
      </w:r>
    </w:p>
    <w:p w14:paraId="19DAEAFF" w14:textId="5853CB41" w:rsidR="000F2962" w:rsidRDefault="4AB0D72F" w:rsidP="3022A559">
      <w:pPr>
        <w:spacing w:after="160"/>
        <w:ind w:firstLine="708"/>
        <w:rPr>
          <w:rFonts w:eastAsia="Times New Roman" w:cs="Times New Roman"/>
          <w:color w:val="000000" w:themeColor="text1"/>
        </w:rPr>
      </w:pPr>
      <w:r w:rsidRPr="17B3D222">
        <w:rPr>
          <w:rFonts w:eastAsia="Times New Roman" w:cs="Times New Roman"/>
          <w:color w:val="000000" w:themeColor="text1"/>
          <w:lang w:val="pt-BR"/>
        </w:rPr>
        <w:t>E</w:t>
      </w:r>
      <w:r w:rsidR="5044C3E3" w:rsidRPr="17B3D222">
        <w:rPr>
          <w:rFonts w:eastAsia="Times New Roman" w:cs="Times New Roman"/>
          <w:color w:val="000000" w:themeColor="text1"/>
          <w:lang w:val="pt-BR"/>
        </w:rPr>
        <w:t>ste</w:t>
      </w:r>
      <w:r w:rsidRPr="17B3D222">
        <w:rPr>
          <w:rFonts w:eastAsia="Times New Roman" w:cs="Times New Roman"/>
          <w:color w:val="000000" w:themeColor="text1"/>
          <w:lang w:val="pt-BR"/>
        </w:rPr>
        <w:t xml:space="preserve"> artículo presentado en la revista Educação e Pesquisa de la Universidade de São Paulo</w:t>
      </w:r>
      <w:r w:rsidRPr="17B3D222">
        <w:rPr>
          <w:rFonts w:eastAsia="Times New Roman" w:cs="Times New Roman"/>
          <w:color w:val="000000" w:themeColor="text1"/>
          <w:lang w:val="es-ES"/>
        </w:rPr>
        <w:t xml:space="preserve"> concluye que la educación de la sensibilidad es un proceso complejo pero esencial para el desarrollo </w:t>
      </w:r>
      <w:r w:rsidRPr="00E83768">
        <w:rPr>
          <w:rFonts w:eastAsia="Times New Roman" w:cs="Times New Roman"/>
          <w:color w:val="000000" w:themeColor="text1"/>
          <w:lang w:val="es-ES"/>
        </w:rPr>
        <w:t>integral de l</w:t>
      </w:r>
      <w:r w:rsidR="47A7AEC6" w:rsidRPr="00E83768">
        <w:rPr>
          <w:rFonts w:eastAsia="Times New Roman" w:cs="Times New Roman"/>
          <w:color w:val="000000" w:themeColor="text1"/>
          <w:lang w:val="es-ES"/>
        </w:rPr>
        <w:t>a</w:t>
      </w:r>
      <w:r w:rsidRPr="00E83768">
        <w:rPr>
          <w:rFonts w:eastAsia="Times New Roman" w:cs="Times New Roman"/>
          <w:color w:val="000000" w:themeColor="text1"/>
          <w:lang w:val="es-ES"/>
        </w:rPr>
        <w:t xml:space="preserve">s </w:t>
      </w:r>
      <w:r w:rsidR="1C9C1DDC" w:rsidRPr="00E83768">
        <w:rPr>
          <w:rFonts w:eastAsia="Times New Roman" w:cs="Times New Roman"/>
          <w:color w:val="000000" w:themeColor="text1"/>
          <w:lang w:val="es-ES"/>
        </w:rPr>
        <w:t xml:space="preserve">y los </w:t>
      </w:r>
      <w:r w:rsidRPr="00E83768">
        <w:rPr>
          <w:rFonts w:eastAsia="Times New Roman" w:cs="Times New Roman"/>
          <w:color w:val="000000" w:themeColor="text1"/>
          <w:lang w:val="es-ES"/>
        </w:rPr>
        <w:t>estudiantes;</w:t>
      </w:r>
      <w:r w:rsidRPr="17B3D222">
        <w:rPr>
          <w:rFonts w:eastAsia="Times New Roman" w:cs="Times New Roman"/>
          <w:color w:val="000000" w:themeColor="text1"/>
          <w:lang w:val="es-ES"/>
        </w:rPr>
        <w:t xml:space="preserve"> pues al educar la sensibilidad</w:t>
      </w:r>
      <w:r w:rsidR="391E18E2" w:rsidRPr="17B3D222">
        <w:rPr>
          <w:rFonts w:eastAsia="Times New Roman" w:cs="Times New Roman"/>
          <w:color w:val="000000" w:themeColor="text1"/>
          <w:lang w:val="es-ES"/>
        </w:rPr>
        <w:t>,</w:t>
      </w:r>
      <w:r w:rsidRPr="17B3D222">
        <w:rPr>
          <w:rFonts w:eastAsia="Times New Roman" w:cs="Times New Roman"/>
          <w:color w:val="000000" w:themeColor="text1"/>
          <w:lang w:val="es-ES"/>
        </w:rPr>
        <w:t xml:space="preserve"> pueden ser conscientes de sí mismos, del mundo que los rodea y de los vínculos sociales.</w:t>
      </w:r>
    </w:p>
    <w:p w14:paraId="3F913894" w14:textId="4958FB78"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En cuanto a la noción </w:t>
      </w:r>
      <w:r w:rsidR="00435F22" w:rsidRPr="00435F22">
        <w:rPr>
          <w:rFonts w:eastAsia="Times New Roman" w:cs="Times New Roman"/>
          <w:color w:val="000000" w:themeColor="text1"/>
          <w:lang w:val="es-ES"/>
        </w:rPr>
        <w:t>T</w:t>
      </w:r>
      <w:r w:rsidRPr="00435F22">
        <w:rPr>
          <w:rFonts w:eastAsia="Times New Roman" w:cs="Times New Roman"/>
          <w:color w:val="000000" w:themeColor="text1"/>
          <w:lang w:val="es-ES"/>
        </w:rPr>
        <w:t>eoría del habitar</w:t>
      </w:r>
      <w:r w:rsidRPr="3022A559">
        <w:rPr>
          <w:rFonts w:eastAsia="Times New Roman" w:cs="Times New Roman"/>
          <w:i/>
          <w:iCs/>
          <w:color w:val="000000" w:themeColor="text1"/>
          <w:lang w:val="es-ES"/>
        </w:rPr>
        <w:t xml:space="preserve"> </w:t>
      </w:r>
      <w:r w:rsidRPr="3022A559">
        <w:rPr>
          <w:rFonts w:eastAsia="Times New Roman" w:cs="Times New Roman"/>
          <w:color w:val="000000" w:themeColor="text1"/>
          <w:lang w:val="es-ES"/>
        </w:rPr>
        <w:t xml:space="preserve">nos situamos en dos artículos, seleccionados con el fin de ampliar nuestra visión de lo que implica y representa una teoría del habitar el cuerpo, para así sensibilizar y potenciar nuestras reflexiones sobre cómo habitamos nuestros cuerpos y el de las mujeres que leemos, y cómo estos están conectados por las experiencias, como sujetos complejos y políticos. En la revista Corpo-grafías, estudios críticos de y desde los cuerpos, revista de la Universidad de Antioquia encontramos un artículo escrito por Angulo, N. (2017) </w:t>
      </w:r>
      <w:r w:rsidR="4D2DC22A" w:rsidRPr="3022A559">
        <w:rPr>
          <w:rFonts w:eastAsia="Times New Roman" w:cs="Times New Roman"/>
          <w:color w:val="000000" w:themeColor="text1"/>
          <w:lang w:val="es-ES"/>
        </w:rPr>
        <w:t xml:space="preserve">nombrado </w:t>
      </w:r>
      <w:r w:rsidR="4D2DC22A" w:rsidRPr="3022A559">
        <w:rPr>
          <w:rFonts w:eastAsia="Times New Roman" w:cs="Times New Roman"/>
          <w:i/>
          <w:iCs/>
          <w:color w:val="000000" w:themeColor="text1"/>
          <w:lang w:val="es-ES"/>
        </w:rPr>
        <w:t>Habitar el cuerpo. Etnografía feminista desde los cuerpos de mujeres de San Basilio de Palenque</w:t>
      </w:r>
      <w:r w:rsidR="4D2DC22A"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en el que mediante una etnografía de los cuerpos de un grupo de mujeres en San Basilio de </w:t>
      </w:r>
      <w:r w:rsidR="00435F22">
        <w:rPr>
          <w:rFonts w:eastAsia="Times New Roman" w:cs="Times New Roman"/>
          <w:color w:val="000000" w:themeColor="text1"/>
          <w:lang w:val="es-ES"/>
        </w:rPr>
        <w:t>P</w:t>
      </w:r>
      <w:r w:rsidRPr="3022A559">
        <w:rPr>
          <w:rFonts w:eastAsia="Times New Roman" w:cs="Times New Roman"/>
          <w:color w:val="000000" w:themeColor="text1"/>
          <w:lang w:val="es-ES"/>
        </w:rPr>
        <w:t>alenque nos cuenta su lucha contra el racismo y la violencia y c</w:t>
      </w:r>
      <w:r w:rsidR="00435F22">
        <w:rPr>
          <w:rFonts w:eastAsia="Times New Roman" w:cs="Times New Roman"/>
          <w:color w:val="000000" w:themeColor="text1"/>
          <w:lang w:val="es-ES"/>
        </w:rPr>
        <w:t>ó</w:t>
      </w:r>
      <w:r w:rsidRPr="3022A559">
        <w:rPr>
          <w:rFonts w:eastAsia="Times New Roman" w:cs="Times New Roman"/>
          <w:color w:val="000000" w:themeColor="text1"/>
          <w:lang w:val="es-ES"/>
        </w:rPr>
        <w:t xml:space="preserve">mo </w:t>
      </w:r>
      <w:r w:rsidR="00435F22">
        <w:rPr>
          <w:rFonts w:eastAsia="Times New Roman" w:cs="Times New Roman"/>
          <w:color w:val="000000" w:themeColor="text1"/>
          <w:lang w:val="es-ES"/>
        </w:rPr>
        <w:t>ellas</w:t>
      </w:r>
      <w:r w:rsidR="00435F22"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cumplen un rol importante de mantener los valores, las tradiciones y saberes culturales, especialmente en dicha comunidad donde </w:t>
      </w:r>
      <w:r w:rsidR="00435F22">
        <w:rPr>
          <w:rFonts w:eastAsia="Times New Roman" w:cs="Times New Roman"/>
          <w:color w:val="000000" w:themeColor="text1"/>
          <w:lang w:val="es-ES"/>
        </w:rPr>
        <w:t>las mujeres</w:t>
      </w:r>
      <w:r w:rsidR="00435F22"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tejían en sus cabezas con trenzas mapas que les ayudarían a huir de la esclavitud.  Y el artículo</w:t>
      </w:r>
      <w:r w:rsidR="302B0D38" w:rsidRPr="3022A559">
        <w:rPr>
          <w:rFonts w:eastAsia="Times New Roman" w:cs="Times New Roman"/>
          <w:color w:val="000000" w:themeColor="text1"/>
          <w:lang w:val="es-ES"/>
        </w:rPr>
        <w:t xml:space="preserve"> </w:t>
      </w:r>
      <w:r w:rsidR="302B0D38" w:rsidRPr="3022A559">
        <w:rPr>
          <w:rFonts w:eastAsia="Times New Roman" w:cs="Times New Roman"/>
          <w:i/>
          <w:iCs/>
          <w:color w:val="000000" w:themeColor="text1"/>
          <w:lang w:val="es-ES"/>
        </w:rPr>
        <w:t>De la mujer habitada a la mujer habitante: planteos acerca de la s</w:t>
      </w:r>
      <w:r w:rsidR="36DAFD5B" w:rsidRPr="3022A559">
        <w:rPr>
          <w:rFonts w:eastAsia="Times New Roman" w:cs="Times New Roman"/>
          <w:i/>
          <w:iCs/>
          <w:color w:val="000000" w:themeColor="text1"/>
          <w:lang w:val="es-ES"/>
        </w:rPr>
        <w:t>ubjetividad femenina</w:t>
      </w:r>
      <w:r w:rsidRPr="3022A559">
        <w:rPr>
          <w:rFonts w:eastAsia="Times New Roman" w:cs="Times New Roman"/>
          <w:color w:val="000000" w:themeColor="text1"/>
          <w:lang w:val="es-ES"/>
        </w:rPr>
        <w:t xml:space="preserve"> escrito por Piñero, L (2018) publicado por la Universidad Complutense, que recoge tres </w:t>
      </w:r>
      <w:r w:rsidR="7A729FED" w:rsidRPr="3022A559">
        <w:rPr>
          <w:rFonts w:eastAsia="Times New Roman" w:cs="Times New Roman"/>
          <w:color w:val="000000" w:themeColor="text1"/>
          <w:lang w:val="es-ES"/>
        </w:rPr>
        <w:t>puntos</w:t>
      </w:r>
      <w:r w:rsidRPr="3022A559">
        <w:rPr>
          <w:rFonts w:eastAsia="Times New Roman" w:cs="Times New Roman"/>
          <w:color w:val="000000" w:themeColor="text1"/>
          <w:lang w:val="es-ES"/>
        </w:rPr>
        <w:t xml:space="preserve"> claves para nuestro trabajo de grado</w:t>
      </w:r>
      <w:r w:rsidR="22857D1F" w:rsidRPr="3022A559">
        <w:rPr>
          <w:rFonts w:eastAsia="Times New Roman" w:cs="Times New Roman"/>
          <w:color w:val="000000" w:themeColor="text1"/>
          <w:lang w:val="es-ES"/>
        </w:rPr>
        <w:t>: el habitar, la obra de Gioconda Belli y las subjetividades. D</w:t>
      </w:r>
      <w:r w:rsidRPr="3022A559">
        <w:rPr>
          <w:rFonts w:eastAsia="Times New Roman" w:cs="Times New Roman"/>
          <w:color w:val="000000" w:themeColor="text1"/>
          <w:lang w:val="es-ES"/>
        </w:rPr>
        <w:t xml:space="preserve">esde la teoría del habitar la autora analiza una de las obras de Gioconda belli, </w:t>
      </w:r>
      <w:r w:rsidRPr="3022A559">
        <w:rPr>
          <w:rFonts w:eastAsia="Times New Roman" w:cs="Times New Roman"/>
          <w:i/>
          <w:iCs/>
          <w:color w:val="000000" w:themeColor="text1"/>
          <w:lang w:val="es-ES"/>
        </w:rPr>
        <w:t xml:space="preserve">“La mujer habitada” </w:t>
      </w:r>
      <w:r w:rsidRPr="3022A559">
        <w:rPr>
          <w:rFonts w:eastAsia="Times New Roman" w:cs="Times New Roman"/>
          <w:color w:val="000000" w:themeColor="text1"/>
          <w:lang w:val="es-ES"/>
        </w:rPr>
        <w:t xml:space="preserve">y cómo a través de esta se construyen subjetividades de lo femenino por del personaje principal de la obra que atraviesa un proceso de transformación que la lleva a una nueva subjetividad y construcción de identidad.   </w:t>
      </w:r>
    </w:p>
    <w:p w14:paraId="79AE2B9B" w14:textId="0B871030" w:rsidR="000F2962" w:rsidRDefault="4AB0D72F" w:rsidP="3022A559">
      <w:pPr>
        <w:spacing w:after="160"/>
        <w:ind w:firstLine="708"/>
        <w:rPr>
          <w:rFonts w:eastAsia="Times New Roman" w:cs="Times New Roman"/>
          <w:color w:val="000000" w:themeColor="text1"/>
        </w:rPr>
      </w:pPr>
      <w:bookmarkStart w:id="20" w:name="_Int_6Gfnd5bw"/>
      <w:r w:rsidRPr="3022A559">
        <w:rPr>
          <w:rFonts w:eastAsia="Times New Roman" w:cs="Times New Roman"/>
          <w:color w:val="000000" w:themeColor="text1"/>
          <w:lang w:val="es-ES"/>
        </w:rPr>
        <w:t>El concepto de cuerpo es algo que moviliza este trabajo, por ello incluimos e</w:t>
      </w:r>
      <w:r w:rsidR="1607F6E2" w:rsidRPr="3022A559">
        <w:rPr>
          <w:rFonts w:eastAsia="Times New Roman" w:cs="Times New Roman"/>
          <w:color w:val="000000" w:themeColor="text1"/>
          <w:lang w:val="es-ES"/>
        </w:rPr>
        <w:t>l</w:t>
      </w:r>
      <w:r w:rsidRPr="3022A559">
        <w:rPr>
          <w:rFonts w:eastAsia="Times New Roman" w:cs="Times New Roman"/>
          <w:color w:val="000000" w:themeColor="text1"/>
          <w:lang w:val="es-ES"/>
        </w:rPr>
        <w:t xml:space="preserve"> texto</w:t>
      </w:r>
      <w:r w:rsidR="286F940C" w:rsidRPr="3022A559">
        <w:rPr>
          <w:rFonts w:eastAsia="Times New Roman" w:cs="Times New Roman"/>
          <w:color w:val="000000" w:themeColor="text1"/>
          <w:lang w:val="es-ES"/>
        </w:rPr>
        <w:t xml:space="preserve"> </w:t>
      </w:r>
      <w:r w:rsidR="286F940C" w:rsidRPr="3022A559">
        <w:rPr>
          <w:rFonts w:eastAsia="Times New Roman" w:cs="Times New Roman"/>
          <w:i/>
          <w:iCs/>
          <w:color w:val="000000" w:themeColor="text1"/>
          <w:lang w:val="es-ES"/>
        </w:rPr>
        <w:t>Pensar-habitar</w:t>
      </w:r>
      <w:r w:rsidRPr="3022A559">
        <w:rPr>
          <w:rFonts w:eastAsia="Times New Roman" w:cs="Times New Roman"/>
          <w:i/>
          <w:iCs/>
          <w:color w:val="000000" w:themeColor="text1"/>
          <w:lang w:val="es-ES"/>
        </w:rPr>
        <w:t xml:space="preserve"> </w:t>
      </w:r>
      <w:r w:rsidR="188BE375" w:rsidRPr="3022A559">
        <w:rPr>
          <w:rFonts w:eastAsia="Times New Roman" w:cs="Times New Roman"/>
          <w:i/>
          <w:iCs/>
          <w:color w:val="000000" w:themeColor="text1"/>
          <w:lang w:val="es-ES"/>
        </w:rPr>
        <w:t>reconceptualizar el cuerpo: fugas vivenciales, fugas conceptuales</w:t>
      </w:r>
      <w:r w:rsidR="188BE375"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publicado en la Revista Colombiana de Humanidades de la Universidad Santo Tomás, en el que Toro, E. Q. (2015) explora el concepto de cuerpo desde dos perspectivas: la cognitiva basada en los planteamientos de Merleau-Ponty en la que resalta que el cuerpo no es algo externo o separado de la mente, sino que es fundamental en el proceso de percepción y experimentación del mundo.</w:t>
      </w:r>
      <w:bookmarkEnd w:id="20"/>
      <w:r w:rsidRPr="3022A559">
        <w:rPr>
          <w:rFonts w:eastAsia="Times New Roman" w:cs="Times New Roman"/>
          <w:color w:val="000000" w:themeColor="text1"/>
          <w:lang w:val="es-ES"/>
        </w:rPr>
        <w:t xml:space="preserve"> Y desde la perspectiva feminista, que argumenta que el cuerpo no es meramente un objeto y reflexiona acerca de que el cuerpo siempre está enmarcado por el género y que ello da lugar a diversas formas de opresión. Finalmente, el texto propone una reconceptualización del cuerpo para desafiar esas normas culturales y sociales impuestas; pues al reconocerlo como sitio de resistencia se presentan nuevas posibilidades para liberarlo.</w:t>
      </w:r>
    </w:p>
    <w:p w14:paraId="1912F249" w14:textId="0029934C" w:rsidR="000F2962" w:rsidRDefault="4AB0D72F" w:rsidP="3022A559">
      <w:pPr>
        <w:spacing w:after="160"/>
        <w:ind w:firstLine="708"/>
        <w:rPr>
          <w:rFonts w:eastAsia="Times New Roman" w:cs="Times New Roman"/>
          <w:color w:val="000000" w:themeColor="text1"/>
          <w:lang w:val="es-ES"/>
        </w:rPr>
      </w:pPr>
      <w:r w:rsidRPr="3022A559">
        <w:rPr>
          <w:rFonts w:eastAsia="Times New Roman" w:cs="Times New Roman"/>
          <w:color w:val="000000" w:themeColor="text1"/>
          <w:lang w:val="es-ES"/>
        </w:rPr>
        <w:t>Un teórico que confluye en las investigaciones y artículos revisados es Merleau-Ponty. En el artículo que parte de un proceso de investigación-creación con la literatura de la Universidad Santo Tomás,</w:t>
      </w:r>
      <w:r w:rsidR="7B943D63" w:rsidRPr="3022A559">
        <w:rPr>
          <w:rFonts w:eastAsia="Times New Roman" w:cs="Times New Roman"/>
          <w:color w:val="000000" w:themeColor="text1"/>
          <w:lang w:val="es-ES"/>
        </w:rPr>
        <w:t xml:space="preserve"> </w:t>
      </w:r>
      <w:r w:rsidR="7B943D63" w:rsidRPr="3022A559">
        <w:rPr>
          <w:rFonts w:eastAsia="Times New Roman" w:cs="Times New Roman"/>
          <w:i/>
          <w:iCs/>
          <w:color w:val="000000" w:themeColor="text1"/>
          <w:lang w:val="es-ES"/>
        </w:rPr>
        <w:t>La literatura como in-corporación: el cuerpo como proceso</w:t>
      </w:r>
      <w:r w:rsidR="7B943D63"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Pinzón Manrique, H. (2014) presenta una perspectiva sobre la experiencia del cuerpo en relación con la literatura planteando nuevas posibilidades de estudiarla. En su marco teórico-metodológico combina la fenomenología de Maurice Merleau-Ponty con la noción de “Inquietud de sí” de Michel Foucault para abordar la experiencia del cuerpo y el lenguaje, argumentando que la experiencia humana está esencialmente arraigada en el cuerpo y que el cuerpo no es una entidad fija o estable, sino que está en constante cambio y evolución. </w:t>
      </w:r>
    </w:p>
    <w:p w14:paraId="6EE5E382" w14:textId="742234D2"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Concordamos con el autor en que el cuerpo no es un objeto externo, sino parte integral de nuestra experiencia del mundo, pues está en constante interacción con el mundo y con las demás personas, y esta interacción da forma a nuestra experiencia e identidad. En este sentido, el lenguaje se entiende como una manifestación del cuerpo y una forma de expresar la experiencia, y la literatura nos permite acceder a las posibilidades de expresión de esta experiencia.</w:t>
      </w:r>
    </w:p>
    <w:p w14:paraId="7A8B1341" w14:textId="03B8F544"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Otro aporte es el ensayo </w:t>
      </w:r>
      <w:r w:rsidR="6B1DC0F4" w:rsidRPr="3022A559">
        <w:rPr>
          <w:rFonts w:eastAsia="Times New Roman" w:cs="Times New Roman"/>
          <w:i/>
          <w:iCs/>
          <w:color w:val="000000" w:themeColor="text1"/>
          <w:lang w:val="es-ES"/>
        </w:rPr>
        <w:t>Hacia un cuerpo de la experiencia en la educación corporal</w:t>
      </w:r>
      <w:r w:rsidR="6B1DC0F4"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escrito por Farina, C., y Castro, J. (2015) en una unión de la </w:t>
      </w:r>
      <w:r w:rsidR="00EA38D3">
        <w:rPr>
          <w:rFonts w:eastAsia="Times New Roman" w:cs="Times New Roman"/>
          <w:color w:val="000000" w:themeColor="text1"/>
          <w:lang w:val="es-ES"/>
        </w:rPr>
        <w:t>U</w:t>
      </w:r>
      <w:r w:rsidRPr="3022A559">
        <w:rPr>
          <w:rFonts w:eastAsia="Times New Roman" w:cs="Times New Roman"/>
          <w:color w:val="000000" w:themeColor="text1"/>
          <w:lang w:val="es-ES"/>
        </w:rPr>
        <w:t xml:space="preserve">niversidad de Antioquia y el </w:t>
      </w:r>
      <w:r w:rsidR="00EA38D3">
        <w:rPr>
          <w:rFonts w:eastAsia="Times New Roman" w:cs="Times New Roman"/>
          <w:color w:val="000000" w:themeColor="text1"/>
          <w:lang w:val="es-ES"/>
        </w:rPr>
        <w:t>I</w:t>
      </w:r>
      <w:r w:rsidRPr="3022A559">
        <w:rPr>
          <w:rFonts w:eastAsia="Times New Roman" w:cs="Times New Roman"/>
          <w:color w:val="000000" w:themeColor="text1"/>
          <w:lang w:val="es-ES"/>
        </w:rPr>
        <w:t xml:space="preserve">nstituto </w:t>
      </w:r>
      <w:r w:rsidR="00EA38D3">
        <w:rPr>
          <w:rFonts w:eastAsia="Times New Roman" w:cs="Times New Roman"/>
          <w:color w:val="000000" w:themeColor="text1"/>
          <w:lang w:val="es-ES"/>
        </w:rPr>
        <w:t>F</w:t>
      </w:r>
      <w:r w:rsidRPr="3022A559">
        <w:rPr>
          <w:rFonts w:eastAsia="Times New Roman" w:cs="Times New Roman"/>
          <w:color w:val="000000" w:themeColor="text1"/>
          <w:lang w:val="es-ES"/>
        </w:rPr>
        <w:t xml:space="preserve">ederal de </w:t>
      </w:r>
      <w:r w:rsidR="00EA38D3">
        <w:rPr>
          <w:rFonts w:eastAsia="Times New Roman" w:cs="Times New Roman"/>
          <w:color w:val="000000" w:themeColor="text1"/>
          <w:lang w:val="es-ES"/>
        </w:rPr>
        <w:t>E</w:t>
      </w:r>
      <w:r w:rsidRPr="3022A559">
        <w:rPr>
          <w:rFonts w:eastAsia="Times New Roman" w:cs="Times New Roman"/>
          <w:color w:val="000000" w:themeColor="text1"/>
          <w:lang w:val="es-ES"/>
        </w:rPr>
        <w:t xml:space="preserve">ducación, </w:t>
      </w:r>
      <w:r w:rsidR="00EA38D3">
        <w:rPr>
          <w:rFonts w:eastAsia="Times New Roman" w:cs="Times New Roman"/>
          <w:color w:val="000000" w:themeColor="text1"/>
          <w:lang w:val="es-ES"/>
        </w:rPr>
        <w:t>C</w:t>
      </w:r>
      <w:r w:rsidRPr="3022A559">
        <w:rPr>
          <w:rFonts w:eastAsia="Times New Roman" w:cs="Times New Roman"/>
          <w:color w:val="000000" w:themeColor="text1"/>
          <w:lang w:val="es-ES"/>
        </w:rPr>
        <w:t xml:space="preserve">iencia y </w:t>
      </w:r>
      <w:r w:rsidR="00EA38D3">
        <w:rPr>
          <w:rFonts w:eastAsia="Times New Roman" w:cs="Times New Roman"/>
          <w:color w:val="000000" w:themeColor="text1"/>
          <w:lang w:val="es-ES"/>
        </w:rPr>
        <w:t>T</w:t>
      </w:r>
      <w:r w:rsidRPr="3022A559">
        <w:rPr>
          <w:rFonts w:eastAsia="Times New Roman" w:cs="Times New Roman"/>
          <w:color w:val="000000" w:themeColor="text1"/>
          <w:lang w:val="es-ES"/>
        </w:rPr>
        <w:t>ecnología Sul-rio Grandanense</w:t>
      </w:r>
      <w:r w:rsidR="00EA38D3">
        <w:rPr>
          <w:rFonts w:eastAsia="Times New Roman" w:cs="Times New Roman"/>
          <w:color w:val="000000" w:themeColor="text1"/>
          <w:lang w:val="es-ES"/>
        </w:rPr>
        <w:t xml:space="preserve">. El </w:t>
      </w:r>
      <w:r w:rsidR="00CC0D2E">
        <w:rPr>
          <w:rFonts w:eastAsia="Times New Roman" w:cs="Times New Roman"/>
          <w:color w:val="000000" w:themeColor="text1"/>
          <w:lang w:val="es-ES"/>
        </w:rPr>
        <w:t>texto</w:t>
      </w:r>
      <w:r w:rsidR="00CC0D2E" w:rsidRPr="3022A559">
        <w:rPr>
          <w:rFonts w:eastAsia="Times New Roman" w:cs="Times New Roman"/>
          <w:color w:val="000000" w:themeColor="text1"/>
          <w:lang w:val="es-ES"/>
        </w:rPr>
        <w:t xml:space="preserve"> propone</w:t>
      </w:r>
      <w:r w:rsidRPr="3022A559">
        <w:rPr>
          <w:rFonts w:eastAsia="Times New Roman" w:cs="Times New Roman"/>
          <w:color w:val="000000" w:themeColor="text1"/>
          <w:lang w:val="es-ES"/>
        </w:rPr>
        <w:t xml:space="preserve"> una forma de escritura que parte de la experiencia corporal en lugar de simplemente hablar sobre ella. Esta aproximación da lugar a la construcción de un "cuerpo de la experiencia". Es una experiencia que involucra los sentidos encarnados, la potencia creativa del movimiento sensible, procesos de subjetivación, reflexividad corporal y explora las posibilidades y limitaciones del cuerpo, para esbozar la idea de un "cuerpo de la experiencia" en la Educación Corporal, se empieza revisando tensiones conceptuales en torno al cuerpo y su experiencia en la modernidad. Posteriormente, se vincula esta noción con el pensamiento de la Educación Corporal, tejiendo relaciones con la filosofía, la estética y la literatura. De esta manera, se delinean algunos de los rasgos que caracterizan a este "cuerpo de la experiencia" en el contexto educativo. En él se desarrollan tres conceptos importantes para nuestro trabajo de grado como el cuerpo, las subjetividades y el campo educativo, desde la teoría de Deleuze, un referente conceptual sobre el que se fundamentará principalmente nuestro trabajo de grado.  </w:t>
      </w:r>
    </w:p>
    <w:p w14:paraId="50032850" w14:textId="17C32635" w:rsidR="000F2962" w:rsidRDefault="16DCEE92" w:rsidP="3022A559">
      <w:pPr>
        <w:spacing w:after="160"/>
        <w:ind w:firstLine="708"/>
        <w:rPr>
          <w:rFonts w:eastAsia="Times New Roman" w:cs="Times New Roman"/>
          <w:color w:val="000000" w:themeColor="text1"/>
        </w:rPr>
      </w:pPr>
      <w:bookmarkStart w:id="21" w:name="_Int_1i7CFcTm"/>
      <w:r w:rsidRPr="3022A559">
        <w:rPr>
          <w:rFonts w:eastAsia="Times New Roman" w:cs="Times New Roman"/>
          <w:color w:val="000000" w:themeColor="text1"/>
          <w:lang w:val="es-ES"/>
        </w:rPr>
        <w:t>En cuanto al cuerpo femenino ubicamos tres artículos, a la vez relacionados con la noción de subjetividad; el primero es una investigación de la Universidad de los hemisferios de Ecuador,</w:t>
      </w:r>
      <w:r w:rsidR="16BE5362" w:rsidRPr="3022A559">
        <w:rPr>
          <w:rFonts w:eastAsia="Times New Roman" w:cs="Times New Roman"/>
          <w:color w:val="000000" w:themeColor="text1"/>
          <w:lang w:val="es-ES"/>
        </w:rPr>
        <w:t xml:space="preserve"> </w:t>
      </w:r>
      <w:r w:rsidR="16BE5362" w:rsidRPr="3022A559">
        <w:rPr>
          <w:rFonts w:eastAsia="Times New Roman" w:cs="Times New Roman"/>
          <w:i/>
          <w:iCs/>
          <w:color w:val="000000" w:themeColor="text1"/>
          <w:lang w:val="es-ES"/>
        </w:rPr>
        <w:t xml:space="preserve">Propuesta teórica para pensar el cuerpo femenino: </w:t>
      </w:r>
      <w:r w:rsidR="1F3F12AF" w:rsidRPr="3022A559">
        <w:rPr>
          <w:rFonts w:eastAsia="Times New Roman" w:cs="Times New Roman"/>
          <w:i/>
          <w:iCs/>
          <w:color w:val="000000" w:themeColor="text1"/>
          <w:lang w:val="es-ES"/>
        </w:rPr>
        <w:t>autopercepción y autorrepresentación como ámbitos de la subjetividad</w:t>
      </w:r>
      <w:r w:rsidR="1F3F12AF" w:rsidRPr="3022A559">
        <w:rPr>
          <w:rFonts w:eastAsia="Times New Roman" w:cs="Times New Roman"/>
          <w:color w:val="000000" w:themeColor="text1"/>
          <w:lang w:val="es-ES"/>
        </w:rPr>
        <w:t>,</w:t>
      </w:r>
      <w:r w:rsidR="16BE5362"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donde las autoras Pech, C., y Romeu, V. (2006) sostienen que el cuerpo es un lugar de conflicto, donde las mujeres son empoderadas y oprimidas.</w:t>
      </w:r>
      <w:bookmarkEnd w:id="21"/>
      <w:r w:rsidR="4AB0D72F" w:rsidRPr="3022A559">
        <w:rPr>
          <w:rFonts w:eastAsia="Times New Roman" w:cs="Times New Roman"/>
          <w:color w:val="000000" w:themeColor="text1"/>
          <w:lang w:val="es-ES"/>
        </w:rPr>
        <w:t xml:space="preserve"> Utilizan el concepto de "intersubjetividad" para explicar cómo se forman las identidades de las mujeres a través de sus interacciones con los demás. El artículo concluye con un llamamiento a una comprensión más matizada de la identidad que tenga en cuenta las complejidades de la vida de las mujeres. En este articulo nos centraremos en el concepto de intersubjetividad que nos permite seguir en la construcción de esas subjetividades que se forman a partir de experiencias, en este caso con la literatura donde exponen que la intersubjetividad se construye en una relación entre dos o más sujetos, en un proceso por el cual las personas comparten conocimientos sobre el mundo y la vida con los demás. No se trata de compartir información, sino de cómo se comparte, aquí vemos una relación con la idea de experiencias bajo una estética sensible de Deleuze, ya que en esta se piensa cómo se experimenta, en su caso el arte, bajo esas condiciones que constituyen a cada uno. La intersubjetividad es una forma de entender cómo se crean las experiencias subjetivas a través del lenguaje. Es un proceso que está siempre en flujo y puede verse influido por las relaciones de poder.</w:t>
      </w:r>
    </w:p>
    <w:p w14:paraId="468BC428" w14:textId="59925434"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Paralelamente, en e</w:t>
      </w:r>
      <w:r w:rsidR="6CC66F18" w:rsidRPr="3022A559">
        <w:rPr>
          <w:rFonts w:eastAsia="Times New Roman" w:cs="Times New Roman"/>
          <w:color w:val="000000" w:themeColor="text1"/>
          <w:lang w:val="es-ES"/>
        </w:rPr>
        <w:t>l</w:t>
      </w:r>
      <w:r w:rsidRPr="3022A559">
        <w:rPr>
          <w:rFonts w:eastAsia="Times New Roman" w:cs="Times New Roman"/>
          <w:color w:val="000000" w:themeColor="text1"/>
          <w:lang w:val="es-ES"/>
        </w:rPr>
        <w:t xml:space="preserve"> ensayo reflexivo</w:t>
      </w:r>
      <w:r w:rsidR="61474336" w:rsidRPr="3022A559">
        <w:rPr>
          <w:rFonts w:eastAsia="Times New Roman" w:cs="Times New Roman"/>
          <w:color w:val="000000" w:themeColor="text1"/>
          <w:lang w:val="es-ES"/>
        </w:rPr>
        <w:t xml:space="preserve"> </w:t>
      </w:r>
      <w:r w:rsidR="61474336" w:rsidRPr="3022A559">
        <w:rPr>
          <w:rFonts w:eastAsia="Times New Roman" w:cs="Times New Roman"/>
          <w:i/>
          <w:iCs/>
          <w:color w:val="000000" w:themeColor="text1"/>
          <w:lang w:val="es-ES"/>
        </w:rPr>
        <w:t>Sobre el habitar femenino en un cuerpo violentado</w:t>
      </w:r>
      <w:r w:rsidR="61474336"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 de Romero Arce, P. (2017), derivado del proyecto titulado "Entre la violencia y la dignidad: experiencias de vida desarrollada a partir de un horizonte fenomenológico con la participación de diferentes investigadoras", la autora explora el impacto de la violencia en la subjetividad y dignidad de las mujeres, argumentando que la violencia no sólo causa daño físico, sino que penetra en la subjetividad de las mujeres y fragmenta su sentido de sí mismas. A través del análisis fenomenológico de las experiencias de vida de las participantes realizado en el proyecto, se mencionan dos figuras clave: el “corazón roto” como una representación ontológica del cuerpo violentado que representa el dolor profundo y la desolación que experimentan las mujeres como consecuencia de la violencia y la “palabra” como el detonador del reconocimiento y recuperación de la dignidad perdida y como esa posibilidad de sanación y reconstrucción de la identidad. </w:t>
      </w:r>
    </w:p>
    <w:p w14:paraId="23B252D3" w14:textId="0928D38C"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Dentro del texto se aborda la pregunta por ¿Cómo se habita un cuerpo que se ha vuelto extraño y ajeno por la dolorosa experiencia de la violencia? una cuestión que nos afirma que cada cosa que vivimos, como la violencia, son experiencias que encarnamos y que perfilan las diferentes maneras de habitar el cuerpo y de inscribirse al mundo a través de un lenguaje diverso. El ensayo concluye reflexionando acerca de la importancia de escuchar las voces de las mujeres víctimas de la violencia y de crear espacios seguros donde puedan comenzar a sanar; así como la implementación de políticas públicas y programas de atención que aborden no sólo las dimensiones psicosociales sino también las dimensiones subjetivas e la violencia contra las mujeres.</w:t>
      </w:r>
    </w:p>
    <w:p w14:paraId="204A3E3D" w14:textId="769FB5B8"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Y por último un artículo</w:t>
      </w:r>
      <w:r w:rsidR="2704EDEE" w:rsidRPr="3022A559">
        <w:rPr>
          <w:rFonts w:eastAsia="Times New Roman" w:cs="Times New Roman"/>
          <w:color w:val="000000" w:themeColor="text1"/>
          <w:lang w:val="es-ES"/>
        </w:rPr>
        <w:t xml:space="preserve">, </w:t>
      </w:r>
      <w:r w:rsidR="2704EDEE" w:rsidRPr="3022A559">
        <w:rPr>
          <w:rFonts w:eastAsia="Times New Roman" w:cs="Times New Roman"/>
          <w:i/>
          <w:iCs/>
          <w:color w:val="000000" w:themeColor="text1"/>
          <w:lang w:val="es-ES"/>
        </w:rPr>
        <w:t>El cuerpo como paradigma teórico en la literatura</w:t>
      </w:r>
      <w:r w:rsidR="2704EDEE"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en el que Vivero Marín, C. (2008) analiza la importancia del cuerpo como concepto central en la teoría y crítica literaria feminista, pues este se instaura como paradigma conceptual fundamental para el análisis de los textos literarios escritos por mujeres. El texto se fundamenta no sólo en los planteamientos de la escuela francesa representada por Hélène Cixous, Julia Kristeva y Luce Irigaray; sino también por teóricos como Foucault.  La autora argumenta que, si bien el cuerpo ha sido un eje fundamental para explicar los textos literarios escritos por mujeres, se ha descuidado la función poética del lenguaje y propone recuperar el equilibrio entre la función comunicativa y la función poética en el análisis de la literatura. Para ello, se adentra en los conceptos de "</w:t>
      </w:r>
      <w:r w:rsidRPr="3022A559">
        <w:rPr>
          <w:rFonts w:eastAsia="Times New Roman" w:cs="Times New Roman"/>
          <w:i/>
          <w:iCs/>
          <w:color w:val="000000" w:themeColor="text1"/>
          <w:lang w:val="es-ES"/>
        </w:rPr>
        <w:t>écriture féminine</w:t>
      </w:r>
      <w:r w:rsidRPr="3022A559">
        <w:rPr>
          <w:rFonts w:eastAsia="Times New Roman" w:cs="Times New Roman"/>
          <w:color w:val="000000" w:themeColor="text1"/>
          <w:lang w:val="es-ES"/>
        </w:rPr>
        <w:t>" de Cixous, la "</w:t>
      </w:r>
      <w:r w:rsidRPr="3022A559">
        <w:rPr>
          <w:rFonts w:eastAsia="Times New Roman" w:cs="Times New Roman"/>
          <w:i/>
          <w:iCs/>
          <w:color w:val="000000" w:themeColor="text1"/>
          <w:lang w:val="es-ES"/>
        </w:rPr>
        <w:t>abjection</w:t>
      </w:r>
      <w:r w:rsidRPr="3022A559">
        <w:rPr>
          <w:rFonts w:eastAsia="Times New Roman" w:cs="Times New Roman"/>
          <w:color w:val="000000" w:themeColor="text1"/>
          <w:lang w:val="es-ES"/>
        </w:rPr>
        <w:t>" de Kristeva y el "</w:t>
      </w:r>
      <w:r w:rsidRPr="3022A559">
        <w:rPr>
          <w:rFonts w:eastAsia="Times New Roman" w:cs="Times New Roman"/>
          <w:i/>
          <w:iCs/>
          <w:color w:val="000000" w:themeColor="text1"/>
          <w:lang w:val="es-ES"/>
        </w:rPr>
        <w:t>especulum</w:t>
      </w:r>
      <w:r w:rsidRPr="3022A559">
        <w:rPr>
          <w:rFonts w:eastAsia="Times New Roman" w:cs="Times New Roman"/>
          <w:color w:val="000000" w:themeColor="text1"/>
          <w:lang w:val="es-ES"/>
        </w:rPr>
        <w:t>" de Irigaray, los cuales enfatizan la corporeidad y la experiencia vivida de las mujeres como elementos clave para la comprensión de sus textos. Conceptos que consideramos importantes, pues proponen que el cuerpo femenino, en tanto experiencia vivida y subjetividad, es un elemento clave para la construcción de lenguaje. Entendiendo que el cuerpo no es simplemente un objeto pasivo de representación; al contrario, está lleno de significado y poder. A través de sus cuerpos las mujeres experimentan el mundo, construyen identidades y desafían las normas sociales, por lo que a menudo vemos en la literatura escrita por mujeres la exploración de estos temas, dando voz a sus luchas, desafiando el canon literario dominado por los hombres y sobre todo explorando y redefiniendo los estereotipos de feminidad. El cuerpo es un lugar de resistencia.</w:t>
      </w:r>
    </w:p>
    <w:p w14:paraId="50F1844B" w14:textId="17FEBA79" w:rsidR="000F2962" w:rsidRDefault="4AB0D72F" w:rsidP="7599F3E1">
      <w:pPr>
        <w:spacing w:after="160"/>
        <w:ind w:firstLine="708"/>
        <w:rPr>
          <w:rFonts w:eastAsia="Times New Roman" w:cs="Times New Roman"/>
          <w:color w:val="000000" w:themeColor="text1"/>
        </w:rPr>
      </w:pPr>
      <w:r w:rsidRPr="7599F3E1">
        <w:rPr>
          <w:rFonts w:eastAsia="Times New Roman" w:cs="Times New Roman"/>
          <w:color w:val="000000" w:themeColor="text1"/>
          <w:lang w:val="es-ES"/>
        </w:rPr>
        <w:t xml:space="preserve">Este artículo publicado en </w:t>
      </w:r>
      <w:r w:rsidRPr="7599F3E1">
        <w:rPr>
          <w:rFonts w:eastAsia="Times New Roman" w:cs="Times New Roman"/>
          <w:i/>
          <w:iCs/>
          <w:color w:val="000000" w:themeColor="text1"/>
          <w:lang w:val="es-ES"/>
        </w:rPr>
        <w:t xml:space="preserve">La ventana, </w:t>
      </w:r>
      <w:r w:rsidRPr="7599F3E1">
        <w:rPr>
          <w:rFonts w:eastAsia="Times New Roman" w:cs="Times New Roman"/>
          <w:color w:val="000000" w:themeColor="text1"/>
          <w:lang w:val="es-ES"/>
        </w:rPr>
        <w:t xml:space="preserve">una revista de estudios de </w:t>
      </w:r>
      <w:r w:rsidR="3B2ADE0B" w:rsidRPr="7599F3E1">
        <w:rPr>
          <w:rFonts w:eastAsia="Times New Roman" w:cs="Times New Roman"/>
          <w:color w:val="000000" w:themeColor="text1"/>
          <w:lang w:val="es-ES"/>
        </w:rPr>
        <w:t>género</w:t>
      </w:r>
      <w:r w:rsidRPr="7599F3E1">
        <w:rPr>
          <w:rFonts w:eastAsia="Times New Roman" w:cs="Times New Roman"/>
          <w:color w:val="000000" w:themeColor="text1"/>
          <w:lang w:val="es-ES"/>
        </w:rPr>
        <w:t xml:space="preserve"> concluye que la integración de la función poética en el análisis literario permite una lectura más profunda y completa de la obra escrita por mujeres, al tomar en cuenta no solo su contenido temático, sino también su forma y estilo, los cuales están marcados por la experiencia corporal y la subjetividad femenina.</w:t>
      </w:r>
    </w:p>
    <w:p w14:paraId="707DF94F" w14:textId="1EABA632"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En este trabajo es importante analizar la subjetividad femenina en la literatura, por ello mencionamos el texto de Mékouar-Hertzberg, N.</w:t>
      </w:r>
      <w:r w:rsidR="100BDFA9" w:rsidRPr="3022A559">
        <w:rPr>
          <w:rFonts w:eastAsia="Times New Roman" w:cs="Times New Roman"/>
          <w:color w:val="000000" w:themeColor="text1"/>
          <w:lang w:val="es-ES"/>
        </w:rPr>
        <w:t xml:space="preserve"> </w:t>
      </w:r>
      <w:r w:rsidR="100BDFA9" w:rsidRPr="3022A559">
        <w:rPr>
          <w:rFonts w:eastAsia="Times New Roman" w:cs="Times New Roman"/>
          <w:i/>
          <w:iCs/>
          <w:color w:val="000000" w:themeColor="text1"/>
          <w:lang w:val="es-ES"/>
        </w:rPr>
        <w:t>Construcciones de las subjetividades femeninas en la literatura.</w:t>
      </w:r>
      <w:r w:rsidRPr="3022A559">
        <w:rPr>
          <w:rFonts w:eastAsia="Times New Roman" w:cs="Times New Roman"/>
          <w:color w:val="000000" w:themeColor="text1"/>
          <w:lang w:val="es-ES"/>
        </w:rPr>
        <w:t xml:space="preserve"> (2014) publicado en Université de Pau et des </w:t>
      </w:r>
      <w:r w:rsidR="00CC0D2E">
        <w:rPr>
          <w:rFonts w:eastAsia="Times New Roman" w:cs="Times New Roman"/>
          <w:color w:val="000000" w:themeColor="text1"/>
          <w:lang w:val="es-ES"/>
        </w:rPr>
        <w:t>P</w:t>
      </w:r>
      <w:r w:rsidRPr="3022A559">
        <w:rPr>
          <w:rFonts w:eastAsia="Times New Roman" w:cs="Times New Roman"/>
          <w:color w:val="000000" w:themeColor="text1"/>
          <w:lang w:val="es-ES"/>
        </w:rPr>
        <w:t xml:space="preserve">ays de </w:t>
      </w:r>
      <w:r w:rsidR="00CC0D2E">
        <w:rPr>
          <w:rFonts w:eastAsia="Times New Roman" w:cs="Times New Roman"/>
          <w:color w:val="000000" w:themeColor="text1"/>
          <w:lang w:val="es-ES"/>
        </w:rPr>
        <w:t>L</w:t>
      </w:r>
      <w:r w:rsidRPr="3022A559">
        <w:rPr>
          <w:rFonts w:eastAsia="Times New Roman" w:cs="Times New Roman"/>
          <w:color w:val="000000" w:themeColor="text1"/>
          <w:lang w:val="es-ES"/>
        </w:rPr>
        <w:t>’</w:t>
      </w:r>
      <w:r w:rsidR="00CC0D2E">
        <w:rPr>
          <w:rFonts w:eastAsia="Times New Roman" w:cs="Times New Roman"/>
          <w:color w:val="000000" w:themeColor="text1"/>
          <w:lang w:val="es-ES"/>
        </w:rPr>
        <w:t>A</w:t>
      </w:r>
      <w:r w:rsidRPr="3022A559">
        <w:rPr>
          <w:rFonts w:eastAsia="Times New Roman" w:cs="Times New Roman"/>
          <w:color w:val="000000" w:themeColor="text1"/>
          <w:lang w:val="es-ES"/>
        </w:rPr>
        <w:t>dour que nos aporta un análisis de esa subjetividad no sólo como un reflejo de la realidad, sino como un proceso que aporta a la construcción de las identidades femeninas. La autora a través del estudio del cuento “De su ventana a la mía” de Carmen Martín Gaite argumenta que la literatura no refleja la subjetividad femenina de manera pasiva, sino que se instaura en el proceso de escritura. En la literatura escrita por mujeres se ha explorado la imagen de lo femenino para resignificarlo y reformular el concepto de feminidad; por otro lado, al mostrar la complejidad de la subjetividad femenina se abre un espacio de reflexión y crítica de los roles de género tradicionales inscritos en la sociedad, por lo que esa representación busca cuestionar la concepción de las mujeres como sujetos predefinidos con papeles específicos en la sociedad.</w:t>
      </w:r>
    </w:p>
    <w:p w14:paraId="3E14F2C3" w14:textId="7E88C6CA"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También e</w:t>
      </w:r>
      <w:r w:rsidR="25996E9C" w:rsidRPr="3022A559">
        <w:rPr>
          <w:rFonts w:eastAsia="Times New Roman" w:cs="Times New Roman"/>
          <w:color w:val="000000" w:themeColor="text1"/>
          <w:lang w:val="es-ES"/>
        </w:rPr>
        <w:t xml:space="preserve">l </w:t>
      </w:r>
      <w:r w:rsidRPr="3022A559">
        <w:rPr>
          <w:rFonts w:eastAsia="Times New Roman" w:cs="Times New Roman"/>
          <w:color w:val="000000" w:themeColor="text1"/>
          <w:lang w:val="es-ES"/>
        </w:rPr>
        <w:t xml:space="preserve">artículo </w:t>
      </w:r>
      <w:r w:rsidR="32E0DB2A" w:rsidRPr="3022A559">
        <w:rPr>
          <w:rFonts w:eastAsia="Times New Roman" w:cs="Times New Roman"/>
          <w:i/>
          <w:iCs/>
          <w:color w:val="000000" w:themeColor="text1"/>
          <w:lang w:val="es-ES"/>
        </w:rPr>
        <w:t>El cuerpo femenino como signo múltiple</w:t>
      </w:r>
      <w:r w:rsidR="32E0DB2A"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publicado por la universidad Nacional de la Plata, en el que Larrús, P. (2017) expone sobre la escritura, como forma de expresión que refleja y perpetúa ideas sobre el género, el lenguaje como nos ayuda a construir nuestra identidad de género, lo que tiene un impacto en nuestras vidas, y sobre la literatura, que, al representar la realidad, nos muestra cómo las relaciones de género se manifiestan en la sociedad. (Butler</w:t>
      </w:r>
      <w:r w:rsidR="4EA95243"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2006) siendo en esta última donde se recoge el lenguaje y la escritura podemos relacionarlo con la idea que expone Deleuze sobre como el arte (</w:t>
      </w:r>
      <w:r w:rsidR="00EA38D3">
        <w:rPr>
          <w:rFonts w:eastAsia="Times New Roman" w:cs="Times New Roman"/>
          <w:color w:val="000000" w:themeColor="text1"/>
          <w:lang w:val="es-ES"/>
        </w:rPr>
        <w:t>e</w:t>
      </w:r>
      <w:r w:rsidRPr="3022A559">
        <w:rPr>
          <w:rFonts w:eastAsia="Times New Roman" w:cs="Times New Roman"/>
          <w:color w:val="000000" w:themeColor="text1"/>
          <w:lang w:val="es-ES"/>
        </w:rPr>
        <w:t>n este caso la literatura) materializa el modo propio de pensar y del dar a pensar la experiencia de los sujetos (Farina, C., &amp; Albernaz, R. M. 2017) lo que permite a nuestra investigación pararnos sobre esa construcción de subjetividades dentro de la literatura, abordada desde una perspectiva de género.</w:t>
      </w:r>
    </w:p>
    <w:p w14:paraId="21492B7A" w14:textId="50A6C276"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La lectura es una experiencia sublime; así la denominan Sánchez, C. y Chacón Contreras, Y. (2006) en su artículo</w:t>
      </w:r>
      <w:r w:rsidR="4F8DDE75" w:rsidRPr="3022A559">
        <w:rPr>
          <w:rFonts w:eastAsia="Times New Roman" w:cs="Times New Roman"/>
          <w:color w:val="000000" w:themeColor="text1"/>
          <w:lang w:val="es-ES"/>
        </w:rPr>
        <w:t xml:space="preserve"> </w:t>
      </w:r>
      <w:r w:rsidR="4F8DDE75" w:rsidRPr="3022A559">
        <w:rPr>
          <w:rFonts w:eastAsia="Times New Roman" w:cs="Times New Roman"/>
          <w:i/>
          <w:iCs/>
          <w:color w:val="000000" w:themeColor="text1"/>
          <w:lang w:val="es-ES"/>
        </w:rPr>
        <w:t>Lectura: una experiencia sublime</w:t>
      </w:r>
      <w:r w:rsidRPr="3022A559">
        <w:rPr>
          <w:rFonts w:eastAsia="Times New Roman" w:cs="Times New Roman"/>
          <w:color w:val="000000" w:themeColor="text1"/>
          <w:lang w:val="es-ES"/>
        </w:rPr>
        <w:t xml:space="preserve"> presentado en la revista Educere de la Universidad de los Andes. En él exploran la lectura como una experiencia profunda y transformadora que va más allá de la decodificación de las palabras; la lectura es un viaje interior que nos conecta con nosotros mismos y con el mundo que nos rodea. En este sentido, el lector no sólo decodifica el texto, sino que lo interpreta, lo analiza, lo relaciona con sus propias experiencias y realiza todo un proceso de construcción de significado que hace de la lectura una experiencia significativa. Las autoras también destacan el papel de la imaginación en la lectura</w:t>
      </w:r>
      <w:r w:rsidRPr="3022A559">
        <w:rPr>
          <w:rFonts w:ascii="Aptos" w:eastAsia="Aptos" w:hAnsi="Aptos" w:cs="Aptos"/>
          <w:color w:val="000000" w:themeColor="text1"/>
          <w:lang w:val="es-ES"/>
        </w:rPr>
        <w:t xml:space="preserve">. </w:t>
      </w:r>
      <w:r w:rsidRPr="3022A559">
        <w:rPr>
          <w:rFonts w:eastAsia="Times New Roman" w:cs="Times New Roman"/>
          <w:color w:val="000000" w:themeColor="text1"/>
          <w:lang w:val="es-ES"/>
        </w:rPr>
        <w:t>Al leer, nos imaginamos los personajes, los escenarios y las situaciones. Esta capacidad de imaginar nos permite sumergirnos en la historia y vivirla como si fuera real.</w:t>
      </w:r>
    </w:p>
    <w:p w14:paraId="3B333A7A" w14:textId="026203CC"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 xml:space="preserve">Es precisamente la lectura como experiencia lo que nos mueve y nos brinda el espacio para pensar en nuestra propia existencia, valores y creencias. Es a través de los personajes que podemos habitar en esos mundos posibles que a menudo son también los nuestros. </w:t>
      </w:r>
    </w:p>
    <w:p w14:paraId="7C1933A4" w14:textId="590FCEEC"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Sánchez y Chacón Contreras concluyen que la lectura es una experiencia sublime que puede transformarnos recreando nuestra cotidianidad, es como magia en que las líneas que limitan lo real y lo fantástico, lo racional y lo irracional, se hacen borrosas, difusas y hasta indefinibles. Con este artículo y los que se presentan a continuación buscamos abordar la noción de experiencia estética.</w:t>
      </w:r>
    </w:p>
    <w:p w14:paraId="76ABE7E0" w14:textId="7501DC0F"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En su artículo publicado por la revista venezolana de estudios de la mujer, </w:t>
      </w:r>
      <w:r w:rsidR="1AE16073" w:rsidRPr="3022A559">
        <w:rPr>
          <w:rFonts w:eastAsia="Times New Roman" w:cs="Times New Roman"/>
          <w:i/>
          <w:iCs/>
          <w:color w:val="000000" w:themeColor="text1"/>
          <w:lang w:val="es-ES"/>
        </w:rPr>
        <w:t>Lo femenino en el arte: una forma de conocimiento</w:t>
      </w:r>
      <w:r w:rsidR="1AE16073"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Hernández, C. (2006) expone como a partir de los 70s la presencia de la mujer en el arte deja de ser un tópico, pasa de ser una figura etérea o contemplativa para tener un roll productivo y teórico donde se reivindica su valor y aporte a los diferentes campos artísticos. La autora trabaja conceptos como la estética femenina la cual define como representación de una femineidad universal o una esencia de lo femenino, exaltando valores como la sensibilidad, la corporalidad y la afectividad, en cambio la estética feminista desafía la visión tradicional de lo femenino y explora las experiencias de las mujeres bajo la dominación masculina. que nos aporta en la compresión de la escritura sobre mujeres, escritas por mujeres, como en el caso de Gioconda belli, ayudándonos a ubicar las obras para entender de forma teórica que hay de tras de esa escritura y que es lo que se lee ahí que nos permite habitar dichos personajes como mujeres.   </w:t>
      </w:r>
    </w:p>
    <w:p w14:paraId="67D296B3" w14:textId="05F47EDA"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Del mismo modo, el artículo presentado por Diaz, S. (2020) en la Universidad Nacional de Mar del Plata,</w:t>
      </w:r>
      <w:r w:rsidR="629A52E8" w:rsidRPr="3022A559">
        <w:rPr>
          <w:rFonts w:eastAsia="Times New Roman" w:cs="Times New Roman"/>
          <w:color w:val="000000" w:themeColor="text1"/>
          <w:lang w:val="es-ES"/>
        </w:rPr>
        <w:t xml:space="preserve"> </w:t>
      </w:r>
      <w:r w:rsidR="629A52E8" w:rsidRPr="3022A559">
        <w:rPr>
          <w:rFonts w:eastAsia="Times New Roman" w:cs="Times New Roman"/>
          <w:i/>
          <w:iCs/>
          <w:color w:val="000000" w:themeColor="text1"/>
          <w:lang w:val="es-ES"/>
        </w:rPr>
        <w:t>Arte y pensamiento en Gille</w:t>
      </w:r>
      <w:r w:rsidR="00784480">
        <w:rPr>
          <w:rFonts w:eastAsia="Times New Roman" w:cs="Times New Roman"/>
          <w:i/>
          <w:iCs/>
          <w:color w:val="000000" w:themeColor="text1"/>
          <w:lang w:val="es-ES"/>
        </w:rPr>
        <w:t>s</w:t>
      </w:r>
      <w:r w:rsidR="629A52E8" w:rsidRPr="3022A559">
        <w:rPr>
          <w:rFonts w:eastAsia="Times New Roman" w:cs="Times New Roman"/>
          <w:i/>
          <w:iCs/>
          <w:color w:val="000000" w:themeColor="text1"/>
          <w:lang w:val="es-ES"/>
        </w:rPr>
        <w:t xml:space="preserve"> Deleuze. Una experiencia lúdico</w:t>
      </w:r>
      <w:r w:rsidR="5CA4C589" w:rsidRPr="3022A559">
        <w:rPr>
          <w:rFonts w:eastAsia="Times New Roman" w:cs="Times New Roman"/>
          <w:i/>
          <w:iCs/>
          <w:color w:val="000000" w:themeColor="text1"/>
          <w:lang w:val="es-ES"/>
        </w:rPr>
        <w:t>-</w:t>
      </w:r>
      <w:r w:rsidR="629A52E8" w:rsidRPr="3022A559">
        <w:rPr>
          <w:rFonts w:eastAsia="Times New Roman" w:cs="Times New Roman"/>
          <w:i/>
          <w:iCs/>
          <w:color w:val="000000" w:themeColor="text1"/>
          <w:lang w:val="es-ES"/>
        </w:rPr>
        <w:t>bioestética más allá de la interpretación</w:t>
      </w:r>
      <w:r w:rsidR="60A67472" w:rsidRPr="3022A559">
        <w:rPr>
          <w:rFonts w:eastAsia="Times New Roman" w:cs="Times New Roman"/>
          <w:color w:val="000000" w:themeColor="text1"/>
          <w:lang w:val="es-ES"/>
        </w:rPr>
        <w:t>,</w:t>
      </w:r>
      <w:r w:rsidRPr="3022A559">
        <w:rPr>
          <w:rFonts w:eastAsia="Times New Roman" w:cs="Times New Roman"/>
          <w:color w:val="000000" w:themeColor="text1"/>
          <w:lang w:val="es-ES"/>
        </w:rPr>
        <w:t xml:space="preserve"> analiza el concepto de arte en la filosofía de Gilles Deleuze; concepto que desafía las interpretaciones tradicionales de que el arte se centra en comprender o representar el mundo, pues él lo define como un proceso creativo que involucra enfrentar el caos y que usa ese encuentro para generar nuevas formas de pensar y experimentar el mundo. En el texto también se destaca el papel activo del cuerpo en el arte y su conexión con esa fuerza vital creativa de la que habla Deleuze. </w:t>
      </w:r>
    </w:p>
    <w:p w14:paraId="00F38B68" w14:textId="56DB10BA"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La estética de Deleuze difiere de los enfoques tradicionales que destacan la interpretación y el juicio del arte, por su parte él propone una estética lúdica que se basa en la experimentación; en este sentido, el arte no se trata de representar o interpretar el mundo, se trata de experimentarlo. Es esta noción de estética la que nos interesa trabajar, pues creemos que la literatura se debe experimentar más que interpretar.</w:t>
      </w:r>
    </w:p>
    <w:p w14:paraId="49572D27" w14:textId="2E56B496"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Continuando con el artículo de Moreno Mosquera, E. (2018) </w:t>
      </w:r>
      <w:r w:rsidR="2B5B4CC2" w:rsidRPr="3022A559">
        <w:rPr>
          <w:rFonts w:eastAsia="Times New Roman" w:cs="Times New Roman"/>
          <w:i/>
          <w:iCs/>
          <w:color w:val="000000" w:themeColor="text1"/>
          <w:lang w:val="es-ES"/>
        </w:rPr>
        <w:t>Literatura, subjetividad política en la educación</w:t>
      </w:r>
      <w:r w:rsidR="2B5B4CC2"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publicado en la revista La palabra de la Universidad Pedagógica y Tecnológica de Colombia, que explora la relación entre la literatura, la subjetividad política y la educación en una tríada conceptual para la formación ciudadana en Latinoamérica. La autora argumenta que la literatura genera experiencias estéticas que pueden contribuir a la construcción de sujetos políticos críticos. El texto analiza la literatura como una experiencia profunda que transforma la subjetividad de los lectores, un planteamiento que desarrollaremos a lo largo de este trabajo.  </w:t>
      </w:r>
    </w:p>
    <w:p w14:paraId="2534B469" w14:textId="6A1DFABE"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000000" w:themeColor="text1"/>
          <w:szCs w:val="24"/>
          <w:lang w:val="es-ES"/>
        </w:rPr>
        <w:t>Moreno enfatiza que leer literatura implica una indagación en la realidad representada que desafía las perspectivas de los sujetos; a través de ella pueden construirse una comprensión de los diversos lenguajes, sistemas de conocimiento, pensamientos colectivos y formas de habitar el mundo que conforman la realidad en los contextos sociales.</w:t>
      </w:r>
    </w:p>
    <w:p w14:paraId="1898FA51" w14:textId="3605C48F" w:rsidR="000F2962" w:rsidRDefault="4AB0D72F" w:rsidP="3022A559">
      <w:pPr>
        <w:spacing w:after="160"/>
        <w:ind w:firstLine="708"/>
        <w:rPr>
          <w:rFonts w:eastAsia="Times New Roman" w:cs="Times New Roman"/>
          <w:color w:val="000000" w:themeColor="text1"/>
        </w:rPr>
      </w:pPr>
      <w:r w:rsidRPr="3022A559">
        <w:rPr>
          <w:rFonts w:eastAsia="Times New Roman" w:cs="Times New Roman"/>
          <w:color w:val="000000" w:themeColor="text1"/>
          <w:lang w:val="es-ES"/>
        </w:rPr>
        <w:t xml:space="preserve">Una de nuestras intenciones con este trabajo de grado es ver como las experiencias vividas a través de nuestro cuerpo, como mujeres, construidas por esas subjetividades repercuten en nuestro papel como maestras, por lo tanto, </w:t>
      </w:r>
      <w:r w:rsidR="1D321F1A" w:rsidRPr="3022A559">
        <w:rPr>
          <w:rFonts w:eastAsia="Times New Roman" w:cs="Times New Roman"/>
          <w:color w:val="000000" w:themeColor="text1"/>
          <w:lang w:val="es-ES"/>
        </w:rPr>
        <w:t>la</w:t>
      </w:r>
      <w:r w:rsidRPr="3022A559">
        <w:rPr>
          <w:rFonts w:eastAsia="Times New Roman" w:cs="Times New Roman"/>
          <w:color w:val="000000" w:themeColor="text1"/>
          <w:lang w:val="es-ES"/>
        </w:rPr>
        <w:t xml:space="preserve"> tesis </w:t>
      </w:r>
      <w:r w:rsidR="312C96C6" w:rsidRPr="3022A559">
        <w:rPr>
          <w:rFonts w:eastAsia="Times New Roman" w:cs="Times New Roman"/>
          <w:i/>
          <w:iCs/>
          <w:color w:val="000000" w:themeColor="text1"/>
          <w:lang w:val="es-ES"/>
        </w:rPr>
        <w:t xml:space="preserve">Narrarse a sí misma: el sujeto de/formación femenina como un </w:t>
      </w:r>
      <w:r w:rsidR="23191636" w:rsidRPr="3022A559">
        <w:rPr>
          <w:rFonts w:eastAsia="Times New Roman" w:cs="Times New Roman"/>
          <w:i/>
          <w:iCs/>
          <w:color w:val="000000" w:themeColor="text1"/>
          <w:lang w:val="es-ES"/>
        </w:rPr>
        <w:t>constitutivo de la pedagogía en tres novelas publicadas en América en los 80’s</w:t>
      </w:r>
      <w:r w:rsidR="23191636"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de la Universidad Autónoma de México escrita por Arango, S. (2016) analiza la formación femenina a través de tres novelas de la década de 1980, donde se revisan los conceptos de educación, formación, pedagogía y Bildung, y a su vez explora cómo estas obras narran y representan la experiencia de la formación femenina. Dentro sus conclusiones encontramos reflexiones importantes para nuestra investigación como el desencuentro en los discursos de las instituciones encargadas de formar mujeres como la familia y la escuela, también el hecho de que la formación se da bajo formas especificas e ideales que benefician a un solo tipo de experiencia basadas en el género, la orientación sexual, racial y de clase social, beneficiando principalmente a las personas blancas (el hombre blanco, heterosexual de clase alta.) y reconoce que los estudios pedagógicos del siglo han intentado desarticular estas formas por una apertura y restructuración de los modos de investigación y como sus reflexiones toman en cuenta que el sujeto aprende desde su enunciación, raza, genero, sexo y clase social.</w:t>
      </w:r>
    </w:p>
    <w:p w14:paraId="7E7D11BB" w14:textId="16DE9FDD" w:rsidR="000F2962" w:rsidRDefault="4AB0D72F" w:rsidP="3022A559">
      <w:pPr>
        <w:spacing w:after="160"/>
        <w:ind w:firstLine="708"/>
        <w:rPr>
          <w:rFonts w:eastAsia="Times New Roman" w:cs="Times New Roman"/>
          <w:color w:val="222222"/>
        </w:rPr>
      </w:pPr>
      <w:r w:rsidRPr="3022A559">
        <w:rPr>
          <w:rFonts w:eastAsia="Times New Roman" w:cs="Times New Roman"/>
          <w:color w:val="000000" w:themeColor="text1"/>
          <w:lang w:val="es-ES"/>
        </w:rPr>
        <w:t xml:space="preserve">Para finalizar, el habitar las obras de Gioconda belli se nos hizo idóneo para este trabajo de grado, por lo que representa su obra y su figura como autora, por lo tanto, elegimos dos textos que nos orientaran en este aspecto. El primero es este trabajo de la universidad de San Martin, Buenos Aires, </w:t>
      </w:r>
      <w:r w:rsidR="19880FD7" w:rsidRPr="3022A559">
        <w:rPr>
          <w:rFonts w:eastAsia="Times New Roman" w:cs="Times New Roman"/>
          <w:i/>
          <w:iCs/>
          <w:color w:val="000000" w:themeColor="text1"/>
          <w:lang w:val="es-ES"/>
        </w:rPr>
        <w:t>La identidad femenina en la narrativa de Gioconda Belli: La mujer habitada y Sofía de los presagios</w:t>
      </w:r>
      <w:r w:rsidR="19880FD7" w:rsidRPr="3022A559">
        <w:rPr>
          <w:rFonts w:eastAsia="Times New Roman" w:cs="Times New Roman"/>
          <w:color w:val="000000" w:themeColor="text1"/>
          <w:lang w:val="es-ES"/>
        </w:rPr>
        <w:t xml:space="preserve">, </w:t>
      </w:r>
      <w:r w:rsidRPr="3022A559">
        <w:rPr>
          <w:rFonts w:eastAsia="Times New Roman" w:cs="Times New Roman"/>
          <w:color w:val="000000" w:themeColor="text1"/>
          <w:lang w:val="es-ES"/>
        </w:rPr>
        <w:t xml:space="preserve">en el que la autora Ochoa, D. (2017) se adentra en dos novelas de la autora para identificar las descripciones y características que definen a las mujeres, también examina la biografía de la autora y el contexto histórico que marcó la creación de sus obras, buscando comprender la influencia de estos factores en la construcción de la identidad femenina plasmada en los textos. Para desentrañar las complejidades de esta representación, se emplea el análisis crítico del discurso propuesto por Teun A. van Dijk, que expone en su teoría una relación entre el discurso y la sociedad. Con este trabajamos recogemos esos motivos por los cuales decidimos escoger esta autora, tal como se expresa en una de las conclusiones Su obra, lejos de ser inmoral u obscena, como la han calificado algunos, es un llamado a la reflexión sobre la construcción de la identidad femenina y la importancia de visibilizar otras perspectivas en el ámbito literario, ya que la forma en la que representa a las mujeres en sus obras nos permite habitarlas y hacer una conexión con nuestra experiencia como mujeres.    </w:t>
      </w:r>
    </w:p>
    <w:p w14:paraId="404FCE97" w14:textId="6B9690F6" w:rsidR="000F2962" w:rsidRDefault="4AB0D72F" w:rsidP="3022A559">
      <w:pPr>
        <w:spacing w:after="160"/>
        <w:ind w:firstLine="708"/>
        <w:rPr>
          <w:rFonts w:eastAsia="Times New Roman" w:cs="Times New Roman"/>
          <w:color w:val="222222"/>
        </w:rPr>
      </w:pPr>
      <w:r w:rsidRPr="3022A559">
        <w:rPr>
          <w:rFonts w:eastAsia="Times New Roman" w:cs="Times New Roman"/>
          <w:color w:val="222222"/>
          <w:lang w:val="es-ES"/>
        </w:rPr>
        <w:t>El segundo es la tesis doctoral de la Universidad Autónoma de Barcelona</w:t>
      </w:r>
      <w:r w:rsidR="63FB8C59" w:rsidRPr="3022A559">
        <w:rPr>
          <w:rFonts w:eastAsia="Times New Roman" w:cs="Times New Roman"/>
          <w:color w:val="222222"/>
          <w:lang w:val="es-ES"/>
        </w:rPr>
        <w:t>,</w:t>
      </w:r>
      <w:r w:rsidR="0772DF0E" w:rsidRPr="3022A559">
        <w:rPr>
          <w:rFonts w:eastAsia="Times New Roman" w:cs="Times New Roman"/>
          <w:color w:val="222222"/>
          <w:lang w:val="es-ES"/>
        </w:rPr>
        <w:t xml:space="preserve"> </w:t>
      </w:r>
      <w:r w:rsidR="0772DF0E" w:rsidRPr="3022A559">
        <w:rPr>
          <w:rFonts w:eastAsia="Times New Roman" w:cs="Times New Roman"/>
          <w:i/>
          <w:iCs/>
          <w:color w:val="222222"/>
          <w:lang w:val="es-ES"/>
        </w:rPr>
        <w:t>Latinoamérica con voz de mujer: un análisis de la id</w:t>
      </w:r>
      <w:r w:rsidR="2D2A43EF" w:rsidRPr="3022A559">
        <w:rPr>
          <w:rFonts w:eastAsia="Times New Roman" w:cs="Times New Roman"/>
          <w:i/>
          <w:iCs/>
          <w:color w:val="222222"/>
          <w:lang w:val="es-ES"/>
        </w:rPr>
        <w:t>entidad latinoamericana y femenina en cuatro novelas de Gioconda Belli</w:t>
      </w:r>
      <w:r w:rsidR="2D2A43EF" w:rsidRPr="3022A559">
        <w:rPr>
          <w:rFonts w:eastAsia="Times New Roman" w:cs="Times New Roman"/>
          <w:color w:val="222222"/>
          <w:lang w:val="es-ES"/>
        </w:rPr>
        <w:t>,</w:t>
      </w:r>
      <w:r w:rsidRPr="3022A559">
        <w:rPr>
          <w:rFonts w:eastAsia="Times New Roman" w:cs="Times New Roman"/>
          <w:color w:val="222222"/>
          <w:lang w:val="es-ES"/>
        </w:rPr>
        <w:t xml:space="preserve"> presentada por Lafita, V. (2016). Es un análisis de la identidad latinoamericana y femenina en cuatro novelas de Gioconda Belli, la autora motivada por su propio origen como latina e hija de inmigrantes españoles explora la pregunta sobre la identidad como mujer latinoamericana. La tesis argumenta que la cuestión de la identidad no es algo personal sino colectivo y que las mujeres en este contexto comparten una experiencia común de desplazamiento y transculturación. El trabajo explora cómo las novelas de Belli retratan las complejidades de la identidad latinoamericana, teniendo en cuenta factores como clase social, raza y nacionalidad.</w:t>
      </w:r>
    </w:p>
    <w:p w14:paraId="01B538CF" w14:textId="28FDA89D"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222222"/>
          <w:szCs w:val="24"/>
          <w:lang w:val="es-ES"/>
        </w:rPr>
        <w:t>Gioconda Belli ofrece una visión multifacética de la mujer latinoamericana, diversa, pero a la vez unificada, sus novelas retratan mujeres complejas y multidimensionales que luchan por encontrar su lugar en el mundo marcado por la violencia, la opresión y la desigualdad. A través de sus personajes se exploran las diversas formas en que las mujeres latinoamericanas construyen su identidad y resisten a las fuerzas que buscan silenciarlas y marginalizarlas. En ese sentido, nuestro trabajo explora esas maneras en que los personajes de Gioconda Belli habitan.</w:t>
      </w:r>
    </w:p>
    <w:p w14:paraId="78908D9C" w14:textId="67CB8B97" w:rsidR="000F2962" w:rsidRDefault="4AB0D72F" w:rsidP="2DA7F7BC">
      <w:pPr>
        <w:spacing w:after="160"/>
        <w:ind w:firstLine="708"/>
        <w:rPr>
          <w:rFonts w:eastAsia="Times New Roman" w:cs="Times New Roman"/>
          <w:color w:val="000000" w:themeColor="text1"/>
          <w:szCs w:val="24"/>
        </w:rPr>
      </w:pPr>
      <w:r w:rsidRPr="2DA7F7BC">
        <w:rPr>
          <w:rFonts w:eastAsia="Times New Roman" w:cs="Times New Roman"/>
          <w:color w:val="222222"/>
          <w:szCs w:val="24"/>
          <w:lang w:val="es-ES"/>
        </w:rPr>
        <w:t xml:space="preserve">Concluimos que los conceptos de subjetividad, estética de lo sensible, el habitar y la experiencia sensible están relacionados, ya que en las investigaciones y artículos observamos una interdependencia, sobre todo en las experiencias de lectura. Estos </w:t>
      </w:r>
      <w:r w:rsidRPr="2DA7F7BC">
        <w:rPr>
          <w:rFonts w:eastAsia="Times New Roman" w:cs="Times New Roman"/>
          <w:color w:val="000000" w:themeColor="text1"/>
          <w:szCs w:val="24"/>
          <w:lang w:val="es-ES"/>
        </w:rPr>
        <w:t>influyen en la forma en que percibimos y experimentamos el mundo que nos rodea y subraya la complejidad y la riqueza de nuestras experiencias sensoriales y estéticas en el proceso de habitar el mundo.</w:t>
      </w:r>
    </w:p>
    <w:p w14:paraId="32B97473" w14:textId="32565B6E" w:rsidR="000F2962" w:rsidRDefault="000F2962" w:rsidP="2DA7F7BC">
      <w:pPr>
        <w:rPr>
          <w:rFonts w:cs="Times New Roman"/>
          <w:b/>
          <w:bCs/>
        </w:rPr>
      </w:pPr>
    </w:p>
    <w:p w14:paraId="27FEF146" w14:textId="0C926DCC" w:rsidR="057316A3" w:rsidRDefault="057316A3" w:rsidP="057316A3">
      <w:pPr>
        <w:rPr>
          <w:rFonts w:cs="Times New Roman"/>
          <w:b/>
          <w:bCs/>
        </w:rPr>
      </w:pPr>
      <w:bookmarkStart w:id="22" w:name="_Toc440985128"/>
      <w:bookmarkEnd w:id="22"/>
    </w:p>
    <w:p w14:paraId="120B78F4" w14:textId="2D4BC91F" w:rsidR="057316A3" w:rsidRDefault="057316A3" w:rsidP="057316A3">
      <w:pPr>
        <w:rPr>
          <w:rFonts w:cs="Times New Roman"/>
          <w:b/>
          <w:bCs/>
        </w:rPr>
      </w:pPr>
    </w:p>
    <w:p w14:paraId="32CC406C" w14:textId="315C1375" w:rsidR="00115036" w:rsidRPr="004A13E8" w:rsidRDefault="6F54547E" w:rsidP="004A13E8">
      <w:pPr>
        <w:pStyle w:val="Prrafodelista"/>
        <w:numPr>
          <w:ilvl w:val="0"/>
          <w:numId w:val="41"/>
        </w:numPr>
        <w:jc w:val="center"/>
        <w:rPr>
          <w:b/>
          <w:bCs/>
        </w:rPr>
      </w:pPr>
      <w:bookmarkStart w:id="23" w:name="_Toc440985137"/>
      <w:r w:rsidRPr="004A13E8">
        <w:rPr>
          <w:b/>
          <w:bCs/>
        </w:rPr>
        <w:t>Marco</w:t>
      </w:r>
      <w:r w:rsidR="00115036" w:rsidRPr="004A13E8">
        <w:rPr>
          <w:b/>
          <w:bCs/>
        </w:rPr>
        <w:t xml:space="preserve"> </w:t>
      </w:r>
      <w:r w:rsidR="0064331C" w:rsidRPr="004A13E8">
        <w:rPr>
          <w:b/>
          <w:bCs/>
        </w:rPr>
        <w:t>t</w:t>
      </w:r>
      <w:r w:rsidR="00115036" w:rsidRPr="004A13E8">
        <w:rPr>
          <w:b/>
          <w:bCs/>
        </w:rPr>
        <w:t>eórico</w:t>
      </w:r>
      <w:bookmarkEnd w:id="23"/>
    </w:p>
    <w:p w14:paraId="668910EB" w14:textId="11A2E80E" w:rsidR="13AA1D6D" w:rsidRDefault="13AA1D6D" w:rsidP="13AA1D6D">
      <w:pPr>
        <w:jc w:val="center"/>
        <w:rPr>
          <w:b/>
          <w:bCs/>
        </w:rPr>
      </w:pPr>
    </w:p>
    <w:p w14:paraId="20306592" w14:textId="10C395FE" w:rsidR="3E4A82B0" w:rsidRDefault="3E4A82B0" w:rsidP="3022A559">
      <w:pPr>
        <w:spacing w:after="160"/>
        <w:ind w:firstLine="708"/>
        <w:rPr>
          <w:rFonts w:eastAsia="Times New Roman" w:cs="Times New Roman"/>
          <w:color w:val="000000" w:themeColor="text1"/>
          <w:lang w:val="es-ES"/>
        </w:rPr>
      </w:pPr>
      <w:r w:rsidRPr="1D57D54F">
        <w:rPr>
          <w:rFonts w:eastAsia="Times New Roman" w:cs="Times New Roman"/>
          <w:color w:val="000000" w:themeColor="text1"/>
          <w:lang w:val="es-ES"/>
        </w:rPr>
        <w:t>La experiencia corporal, anclada en lo femenino, es un terreno de debate, construcción y exploración literaria. A través del habitar, el cuerpo establece relaciones con el espacio y el tiempo dando forma a nuestra percepción y subjetividad. En este sentido, la literatura, como medio de expresión y representación, captura esta experiencia estética, permitiendo una conexión más profunda con las narrativas literarias que nos ayudan a dar forma a nuestra identidad y a nuestra comprensión de la realidad, reconfigurando nuestra relación con el mundo. Es por ello que en este trabajo convergen los conceptos cuerpo, cuerpo femenino, habitar, experiencia estética y literatura que a continuación desarrollaremos.</w:t>
      </w:r>
    </w:p>
    <w:p w14:paraId="09240717" w14:textId="77777777" w:rsidR="004A13E8" w:rsidRDefault="004A13E8" w:rsidP="3022A559">
      <w:pPr>
        <w:spacing w:after="160"/>
        <w:ind w:firstLine="708"/>
        <w:rPr>
          <w:rFonts w:eastAsia="Times New Roman" w:cs="Times New Roman"/>
          <w:lang w:val="es-ES"/>
        </w:rPr>
      </w:pPr>
    </w:p>
    <w:p w14:paraId="466C1DD2" w14:textId="7C0811A4" w:rsidR="59218D3F" w:rsidRDefault="59218D3F" w:rsidP="17FE40DA">
      <w:pPr>
        <w:spacing w:after="160"/>
        <w:jc w:val="center"/>
        <w:rPr>
          <w:rFonts w:eastAsia="Times New Roman" w:cs="Times New Roman"/>
          <w:b/>
          <w:bCs/>
          <w:color w:val="000000" w:themeColor="text1"/>
          <w:lang w:val="es-ES"/>
        </w:rPr>
      </w:pPr>
      <w:r w:rsidRPr="17FE40DA">
        <w:rPr>
          <w:rFonts w:eastAsia="Times New Roman" w:cs="Times New Roman"/>
          <w:b/>
          <w:bCs/>
          <w:color w:val="000000" w:themeColor="text1"/>
          <w:lang w:val="es-ES"/>
        </w:rPr>
        <w:t>El cuerpo</w:t>
      </w:r>
    </w:p>
    <w:p w14:paraId="56DF9753" w14:textId="77777777" w:rsidR="004A13E8" w:rsidRDefault="004A13E8" w:rsidP="17FE40DA">
      <w:pPr>
        <w:spacing w:after="160"/>
        <w:jc w:val="center"/>
        <w:rPr>
          <w:rFonts w:eastAsia="Times New Roman" w:cs="Times New Roman"/>
          <w:color w:val="000000" w:themeColor="text1"/>
          <w:lang w:val="es-ES"/>
        </w:rPr>
      </w:pPr>
    </w:p>
    <w:p w14:paraId="248F9719" w14:textId="072001E9" w:rsidR="59218D3F" w:rsidRDefault="59218D3F"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La pregunta sobre el cuerpo ha sido formulada a lo largo de la historia desde diferentes disciplinas y perspectivas filosóficas, religiosas, científicas y culturales. En un principio el cuerpo fue estudiado anatómicamente, pero al mismo tiempo desde la antigüedad se formulaban teorías más complejas que establecían una distinción entre el cuerpo y el alma. Luego con el renacimiento hubo un punto de inflexión en el pensamiento, se produjo un desplazamiento del enfoque centrado en el alma hacia una valoración del cuerpo como parte integral del ser humano.</w:t>
      </w:r>
    </w:p>
    <w:p w14:paraId="0A5A88F7" w14:textId="26EE8FBD" w:rsidR="59218D3F" w:rsidRDefault="59218D3F" w:rsidP="13AA1D6D">
      <w:pPr>
        <w:spacing w:after="160"/>
        <w:ind w:firstLine="708"/>
        <w:rPr>
          <w:rFonts w:eastAsia="Times New Roman" w:cs="Times New Roman"/>
          <w:color w:val="000000" w:themeColor="text1"/>
          <w:szCs w:val="24"/>
        </w:rPr>
      </w:pPr>
      <w:r w:rsidRPr="13AA1D6D">
        <w:rPr>
          <w:rFonts w:eastAsia="Times New Roman" w:cs="Times New Roman"/>
          <w:color w:val="000000" w:themeColor="text1"/>
          <w:szCs w:val="24"/>
          <w:lang w:val="es-ES"/>
        </w:rPr>
        <w:t xml:space="preserve">Es en la edad moderna donde la concepción de cuerpo experimentó una transformación marcada por la influencia de la ciencia, la filosofía y los cambios sociales. Se estableció una distinción entre la mente como aquello que contiene la razón y el alma, y el cuerpo como un instrumento al servicio de la mente. También el cuerpo se vuelve un producto social debido a las nuevas formas de organización social que vinieron con la industrialización, la imposición de normas sobre los cuerpos; así como la búsqueda de una “normalización” donde se establecieron estándares e ideales corporales relacionados con la salud, la belleza y la sexualidad; esto lo expone Michel Foucault, uno de los autores representativos de la época, en una de sus obras más importantes: </w:t>
      </w:r>
      <w:r w:rsidRPr="13AA1D6D">
        <w:rPr>
          <w:rFonts w:eastAsia="Times New Roman" w:cs="Times New Roman"/>
          <w:i/>
          <w:iCs/>
          <w:color w:val="000000" w:themeColor="text1"/>
          <w:szCs w:val="24"/>
          <w:lang w:val="es-ES"/>
        </w:rPr>
        <w:t xml:space="preserve">La historia de la sexualidad. </w:t>
      </w:r>
      <w:r w:rsidRPr="13AA1D6D">
        <w:rPr>
          <w:rFonts w:eastAsia="Times New Roman" w:cs="Times New Roman"/>
          <w:color w:val="000000" w:themeColor="text1"/>
          <w:szCs w:val="24"/>
          <w:lang w:val="es-ES"/>
        </w:rPr>
        <w:t xml:space="preserve">Foucault también </w:t>
      </w:r>
      <w:r w:rsidR="00F54979">
        <w:rPr>
          <w:rFonts w:eastAsia="Times New Roman" w:cs="Times New Roman"/>
          <w:color w:val="000000" w:themeColor="text1"/>
          <w:szCs w:val="24"/>
          <w:lang w:val="es-ES"/>
        </w:rPr>
        <w:t>a</w:t>
      </w:r>
      <w:r w:rsidRPr="13AA1D6D">
        <w:rPr>
          <w:rFonts w:eastAsia="Times New Roman" w:cs="Times New Roman"/>
          <w:color w:val="000000" w:themeColor="text1"/>
          <w:szCs w:val="24"/>
          <w:lang w:val="es-ES"/>
        </w:rPr>
        <w:t xml:space="preserve">nalizó las relaciones de poder y castigo que se ejercen sobre el cuerpo en instituciones como los hospitales y las prisiones en su obra </w:t>
      </w:r>
      <w:r w:rsidRPr="13AA1D6D">
        <w:rPr>
          <w:rFonts w:eastAsia="Times New Roman" w:cs="Times New Roman"/>
          <w:i/>
          <w:iCs/>
          <w:color w:val="000000" w:themeColor="text1"/>
          <w:szCs w:val="24"/>
          <w:lang w:val="es-ES"/>
        </w:rPr>
        <w:t>Vigilar y castigar</w:t>
      </w:r>
      <w:r w:rsidRPr="13AA1D6D">
        <w:rPr>
          <w:rFonts w:eastAsia="Times New Roman" w:cs="Times New Roman"/>
          <w:color w:val="000000" w:themeColor="text1"/>
          <w:szCs w:val="24"/>
          <w:lang w:val="es-ES"/>
        </w:rPr>
        <w:t xml:space="preserve">; aunque su obra es de vital importancia y trae aportes que enriquecerán nuestra investigación, no lo tendremos en cuenta como referente para el concepto de cuerpo que queremos desarrollar; ya que su perspectiva esta principalmente enfocada en los aspectos mencionados anteriormente. </w:t>
      </w:r>
    </w:p>
    <w:p w14:paraId="05FC567C" w14:textId="1512F369" w:rsidR="59218D3F" w:rsidRDefault="59218D3F"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El siglo XX proporcionó una pluralidad de concepciones del cuerpo, influenciadas por diversos factores desde diferentes disciplinas hasta acontecimientos como guerras; puntualmente la fenomenología destacó la importancia de la experiencia corporal y la relación del cuerpo con el mundo. Merleau-Ponty planteó el concepto ser-del-mundo haciendo referencia a la coexistencia del cuerpo y la subjetividad: "cuerpo es el vehículo del ser-del-mundo, y poseer un cuerpo es para un viviente conectar con un medio definido, confundirse con ciertos proyectos y comprometerse continuamente con ellos." (Merleau-Ponty, 1993, p. 100). En este sentido, el cuerpo actúa como un puente entre el individuo y el mundo, y es el medio a través del cual percibimos y nos relacionamos con él, haciendo uso de capacidades motoras y sensoriales. Por otro lado, movimientos sociales como el feminismo desafiaron las normas tradicionales sobre el cuerpo y la identidad, este es el caso de Simone de Beauvoir quien en su obra </w:t>
      </w:r>
      <w:r w:rsidRPr="13AA1D6D">
        <w:rPr>
          <w:rFonts w:eastAsia="Times New Roman" w:cs="Times New Roman"/>
          <w:i/>
          <w:iCs/>
          <w:color w:val="000000" w:themeColor="text1"/>
          <w:szCs w:val="24"/>
          <w:lang w:val="es-ES"/>
        </w:rPr>
        <w:t>El segundo sexo</w:t>
      </w:r>
      <w:r w:rsidR="00894E0F">
        <w:rPr>
          <w:rFonts w:eastAsia="Times New Roman" w:cs="Times New Roman"/>
          <w:i/>
          <w:iCs/>
          <w:color w:val="000000" w:themeColor="text1"/>
          <w:szCs w:val="24"/>
          <w:lang w:val="es-ES"/>
        </w:rPr>
        <w:t xml:space="preserve"> </w:t>
      </w:r>
      <w:r w:rsidR="00894E0F">
        <w:rPr>
          <w:rFonts w:eastAsia="Times New Roman" w:cs="Times New Roman"/>
          <w:color w:val="000000" w:themeColor="text1"/>
          <w:szCs w:val="24"/>
          <w:lang w:val="es-ES"/>
        </w:rPr>
        <w:t>(2005)</w:t>
      </w:r>
      <w:r w:rsidR="00894E0F" w:rsidRPr="13AA1D6D">
        <w:rPr>
          <w:rFonts w:eastAsia="Times New Roman" w:cs="Times New Roman"/>
          <w:color w:val="000000" w:themeColor="text1"/>
          <w:szCs w:val="24"/>
          <w:lang w:val="es-ES"/>
        </w:rPr>
        <w:t xml:space="preserve"> </w:t>
      </w:r>
      <w:r w:rsidRPr="13AA1D6D">
        <w:rPr>
          <w:rFonts w:eastAsia="Times New Roman" w:cs="Times New Roman"/>
          <w:color w:val="000000" w:themeColor="text1"/>
          <w:szCs w:val="24"/>
          <w:lang w:val="es-ES"/>
        </w:rPr>
        <w:t>borda el concepto cuerpo ligado a su análisis del patriarcado y la opresión de las mujeres, el cuerpo femenino subordinado al cuerpo masculino y las implicaciones que esto tiene en la construcción de la identidad femenina. Inicialmente Beauvoir</w:t>
      </w:r>
      <w:r w:rsidR="00894E0F">
        <w:rPr>
          <w:rFonts w:eastAsia="Times New Roman" w:cs="Times New Roman"/>
          <w:color w:val="000000" w:themeColor="text1"/>
          <w:szCs w:val="24"/>
          <w:lang w:val="es-ES"/>
        </w:rPr>
        <w:t xml:space="preserve"> (2005) </w:t>
      </w:r>
      <w:r w:rsidRPr="13AA1D6D">
        <w:rPr>
          <w:rFonts w:eastAsia="Times New Roman" w:cs="Times New Roman"/>
          <w:color w:val="000000" w:themeColor="text1"/>
          <w:szCs w:val="24"/>
          <w:lang w:val="es-ES"/>
        </w:rPr>
        <w:t>no hace una distinción entre género y define el cuerpo como “la emanación de una subjetividad, el instrumento que lleva a cabo la comprensión del mundo” (p.269). Aunque ambas teorías no se topen y vayan por diferentes líneas, a lo que queremos apuntar es al concepto de cuerpo como vehículo/instrumento de experimentación del mundo, el cual emplearemos en esta investigación.</w:t>
      </w:r>
    </w:p>
    <w:p w14:paraId="24EAB9D4" w14:textId="6F608615" w:rsidR="004A13E8" w:rsidRDefault="59218D3F" w:rsidP="00DD4206">
      <w:pPr>
        <w:spacing w:after="160"/>
        <w:ind w:firstLine="708"/>
        <w:rPr>
          <w:rFonts w:eastAsia="Times New Roman" w:cs="Times New Roman"/>
          <w:color w:val="000000" w:themeColor="text1"/>
          <w:lang w:val="es-ES"/>
        </w:rPr>
      </w:pPr>
      <w:r w:rsidRPr="057316A3">
        <w:rPr>
          <w:rFonts w:eastAsia="Times New Roman" w:cs="Times New Roman"/>
          <w:color w:val="000000" w:themeColor="text1"/>
          <w:lang w:val="es-ES"/>
        </w:rPr>
        <w:t xml:space="preserve">Actualmente, en el siglo XXI con la revolución digital aparecieron nuevas concepciones y desafíos frente al cuerpo; aparece el cuerpo virtual, como cuerpo que se extiende más allá de los límites físicos con ayuda de tecnologías digitales, algo en lo que no profundizaremos, y el cuerpo performativo un lugar donde se construyen identidades y se expresan deseos a través de prácticas culturales y sociales. En su obra principal, </w:t>
      </w:r>
      <w:r w:rsidRPr="057316A3">
        <w:rPr>
          <w:rFonts w:eastAsia="Times New Roman" w:cs="Times New Roman"/>
          <w:i/>
          <w:iCs/>
          <w:color w:val="000000" w:themeColor="text1"/>
          <w:lang w:val="es-ES"/>
        </w:rPr>
        <w:t>El género en disputa</w:t>
      </w:r>
      <w:r w:rsidRPr="057316A3">
        <w:rPr>
          <w:rFonts w:eastAsia="Times New Roman" w:cs="Times New Roman"/>
          <w:color w:val="000000" w:themeColor="text1"/>
          <w:lang w:val="es-ES"/>
        </w:rPr>
        <w:t>, Butler (2007) presenta una definición del cuerpo como un instrumento mediante el cual cada uno interpreta un significado cultural para sí mismo, es decir que es una construcción de los diferentes factores a los que se expone</w:t>
      </w:r>
      <w:r w:rsidR="00894E0F">
        <w:rPr>
          <w:rFonts w:eastAsia="Times New Roman" w:cs="Times New Roman"/>
          <w:color w:val="000000" w:themeColor="text1"/>
          <w:lang w:val="es-ES"/>
        </w:rPr>
        <w:t>; C</w:t>
      </w:r>
      <w:r w:rsidRPr="057316A3">
        <w:rPr>
          <w:rFonts w:eastAsia="Times New Roman" w:cs="Times New Roman"/>
          <w:color w:val="000000" w:themeColor="text1"/>
          <w:lang w:val="es-ES"/>
        </w:rPr>
        <w:t xml:space="preserve">omo lo menciona Butler cuando cita a Beauvoir, se “llega a ser” mujer por la imposición cultural de hacerlo, ya que no se puede aludir a un cuerpo sin ser interpretado por significados culturales (p.57). Decidimos </w:t>
      </w:r>
      <w:r w:rsidR="00894E0F">
        <w:rPr>
          <w:rFonts w:eastAsia="Times New Roman" w:cs="Times New Roman"/>
          <w:color w:val="000000" w:themeColor="text1"/>
          <w:lang w:val="es-ES"/>
        </w:rPr>
        <w:t>hacer uso de estos textos,</w:t>
      </w:r>
      <w:r w:rsidRPr="057316A3">
        <w:rPr>
          <w:rFonts w:eastAsia="Times New Roman" w:cs="Times New Roman"/>
          <w:color w:val="000000" w:themeColor="text1"/>
          <w:lang w:val="es-ES"/>
        </w:rPr>
        <w:t xml:space="preserve"> ya que creemos que el cuerpo y sobre todo el femenino ha estado sometido siempre a diferentes interpretaciones en un contexto patriarcal. </w:t>
      </w:r>
    </w:p>
    <w:p w14:paraId="01D2ABA6" w14:textId="77777777" w:rsidR="00DD4206" w:rsidRPr="00DD4206" w:rsidRDefault="00DD4206" w:rsidP="00DD4206">
      <w:pPr>
        <w:spacing w:after="160"/>
        <w:ind w:firstLine="708"/>
        <w:jc w:val="center"/>
        <w:rPr>
          <w:rFonts w:eastAsia="Times New Roman" w:cs="Times New Roman"/>
          <w:color w:val="000000" w:themeColor="text1"/>
          <w:lang w:val="es-ES"/>
        </w:rPr>
      </w:pPr>
    </w:p>
    <w:p w14:paraId="36E87EC8" w14:textId="224ED30B" w:rsidR="0E0D51FE" w:rsidRDefault="0E0D51FE" w:rsidP="17FE40DA">
      <w:pPr>
        <w:jc w:val="center"/>
        <w:rPr>
          <w:rFonts w:eastAsia="Times New Roman" w:cs="Times New Roman"/>
          <w:b/>
          <w:bCs/>
          <w:color w:val="000000" w:themeColor="text1"/>
          <w:lang w:val="es-ES"/>
        </w:rPr>
      </w:pPr>
      <w:r w:rsidRPr="17FE40DA">
        <w:rPr>
          <w:rFonts w:eastAsia="Times New Roman" w:cs="Times New Roman"/>
          <w:b/>
          <w:bCs/>
          <w:color w:val="000000" w:themeColor="text1"/>
          <w:lang w:val="es-ES"/>
        </w:rPr>
        <w:t xml:space="preserve">Lo femenino </w:t>
      </w:r>
    </w:p>
    <w:p w14:paraId="64739CE5" w14:textId="77777777" w:rsidR="00600EB8" w:rsidRDefault="00600EB8" w:rsidP="17FE40DA">
      <w:pPr>
        <w:jc w:val="center"/>
        <w:rPr>
          <w:rFonts w:eastAsia="Times New Roman" w:cs="Times New Roman"/>
          <w:color w:val="000000" w:themeColor="text1"/>
          <w:lang w:val="es-ES"/>
        </w:rPr>
      </w:pPr>
    </w:p>
    <w:p w14:paraId="0A6F085B" w14:textId="78CEF2E3" w:rsidR="0E0D51FE" w:rsidRDefault="0E0D51FE" w:rsidP="057316A3">
      <w:pPr>
        <w:ind w:firstLine="708"/>
        <w:rPr>
          <w:rFonts w:eastAsia="Times New Roman" w:cs="Times New Roman"/>
          <w:color w:val="000000" w:themeColor="text1"/>
          <w:szCs w:val="24"/>
          <w:lang w:val="es-ES"/>
        </w:rPr>
      </w:pPr>
      <w:r w:rsidRPr="057316A3">
        <w:rPr>
          <w:rFonts w:eastAsia="Times New Roman" w:cs="Times New Roman"/>
          <w:color w:val="000000" w:themeColor="text1"/>
          <w:szCs w:val="24"/>
          <w:lang w:val="es-ES"/>
        </w:rPr>
        <w:t>Lo femenino ha obtenido diferentes significados a lo largo del tiempo, pero siempre ha estado asociado a la mujer, sobre todo siendo aquello que una mujer debe ser o representar según los valores y creencias de la época, por ejemplo, en las primeras civilizaciones griegas como la Minoica, se cree que era de orden matriarcal ya que en piezas pictóricas aparece con mayor frecuencia mujeres, ocupando cargos importantes como sacerdotisas y reinas, o haciendo parte de la vida pública en ceremonias e incluso como diosas, sobre todo de la vida y la fertilidad.</w:t>
      </w:r>
    </w:p>
    <w:p w14:paraId="3A07D911" w14:textId="24E08ABA" w:rsidR="0E0D51FE" w:rsidRDefault="0E0D51FE" w:rsidP="057316A3">
      <w:pPr>
        <w:ind w:firstLine="708"/>
        <w:rPr>
          <w:rFonts w:eastAsia="Times New Roman" w:cs="Times New Roman"/>
          <w:color w:val="000000" w:themeColor="text1"/>
          <w:szCs w:val="24"/>
          <w:lang w:val="es-ES"/>
        </w:rPr>
      </w:pPr>
      <w:r w:rsidRPr="057316A3">
        <w:rPr>
          <w:rFonts w:eastAsia="Times New Roman" w:cs="Times New Roman"/>
          <w:color w:val="000000" w:themeColor="text1"/>
          <w:szCs w:val="24"/>
          <w:lang w:val="es-ES"/>
        </w:rPr>
        <w:t xml:space="preserve">En la </w:t>
      </w:r>
      <w:r w:rsidR="001B6E8F">
        <w:rPr>
          <w:rFonts w:eastAsia="Times New Roman" w:cs="Times New Roman"/>
          <w:color w:val="000000" w:themeColor="text1"/>
          <w:szCs w:val="24"/>
          <w:lang w:val="es-ES"/>
        </w:rPr>
        <w:t>E</w:t>
      </w:r>
      <w:r w:rsidRPr="057316A3">
        <w:rPr>
          <w:rFonts w:eastAsia="Times New Roman" w:cs="Times New Roman"/>
          <w:color w:val="000000" w:themeColor="text1"/>
          <w:szCs w:val="24"/>
          <w:lang w:val="es-ES"/>
        </w:rPr>
        <w:t xml:space="preserve">dad </w:t>
      </w:r>
      <w:r w:rsidR="001B6E8F">
        <w:rPr>
          <w:rFonts w:eastAsia="Times New Roman" w:cs="Times New Roman"/>
          <w:color w:val="000000" w:themeColor="text1"/>
          <w:szCs w:val="24"/>
          <w:lang w:val="es-ES"/>
        </w:rPr>
        <w:t>M</w:t>
      </w:r>
      <w:r w:rsidRPr="057316A3">
        <w:rPr>
          <w:rFonts w:eastAsia="Times New Roman" w:cs="Times New Roman"/>
          <w:color w:val="000000" w:themeColor="text1"/>
          <w:szCs w:val="24"/>
          <w:lang w:val="es-ES"/>
        </w:rPr>
        <w:t>edia, con el catolicismo la principal figura femenina que regirá el ideal de mujer será la Virgen María</w:t>
      </w:r>
      <w:r w:rsidR="001B6E8F">
        <w:rPr>
          <w:rFonts w:eastAsia="Times New Roman" w:cs="Times New Roman"/>
          <w:color w:val="000000" w:themeColor="text1"/>
          <w:szCs w:val="24"/>
          <w:lang w:val="es-ES"/>
        </w:rPr>
        <w:t>.</w:t>
      </w:r>
      <w:r w:rsidRPr="057316A3">
        <w:rPr>
          <w:rFonts w:eastAsia="Times New Roman" w:cs="Times New Roman"/>
          <w:color w:val="000000" w:themeColor="text1"/>
          <w:szCs w:val="24"/>
          <w:lang w:val="es-ES"/>
        </w:rPr>
        <w:t xml:space="preserve"> </w:t>
      </w:r>
      <w:r w:rsidR="001B6E8F">
        <w:rPr>
          <w:rFonts w:eastAsia="Times New Roman" w:cs="Times New Roman"/>
          <w:color w:val="000000" w:themeColor="text1"/>
          <w:szCs w:val="24"/>
          <w:lang w:val="es-ES"/>
        </w:rPr>
        <w:t>L</w:t>
      </w:r>
      <w:r w:rsidRPr="057316A3">
        <w:rPr>
          <w:rFonts w:eastAsia="Times New Roman" w:cs="Times New Roman"/>
          <w:color w:val="000000" w:themeColor="text1"/>
          <w:szCs w:val="24"/>
          <w:lang w:val="es-ES"/>
        </w:rPr>
        <w:t xml:space="preserve">a iglesia católica es quien establece un orden jerárquico y convierte a la mujer en una subordinada del hombre, ya que la sumisión, la pureza y la servidumbre es lo que conforma el arquetipo de mujer de la época, lo cual sigue repercutiendo en la concepción de lo que es femenino hasta la </w:t>
      </w:r>
      <w:r w:rsidR="00F718FB">
        <w:rPr>
          <w:rFonts w:eastAsia="Times New Roman" w:cs="Times New Roman"/>
          <w:color w:val="000000" w:themeColor="text1"/>
          <w:szCs w:val="24"/>
          <w:lang w:val="es-ES"/>
        </w:rPr>
        <w:t xml:space="preserve">actualidad. </w:t>
      </w:r>
    </w:p>
    <w:p w14:paraId="62B90719" w14:textId="778F7E18" w:rsidR="0E0D51FE" w:rsidRDefault="0E0D51FE" w:rsidP="057316A3">
      <w:pPr>
        <w:ind w:firstLine="708"/>
        <w:rPr>
          <w:rFonts w:eastAsia="Times New Roman" w:cs="Times New Roman"/>
          <w:color w:val="000000" w:themeColor="text1"/>
          <w:szCs w:val="24"/>
          <w:lang w:val="es-ES"/>
        </w:rPr>
      </w:pPr>
      <w:r w:rsidRPr="057316A3">
        <w:rPr>
          <w:rFonts w:eastAsia="Times New Roman" w:cs="Times New Roman"/>
          <w:color w:val="000000" w:themeColor="text1"/>
          <w:szCs w:val="24"/>
          <w:lang w:val="es-ES"/>
        </w:rPr>
        <w:t xml:space="preserve">Aunque en la </w:t>
      </w:r>
      <w:r w:rsidR="001B6E8F">
        <w:rPr>
          <w:rFonts w:eastAsia="Times New Roman" w:cs="Times New Roman"/>
          <w:color w:val="000000" w:themeColor="text1"/>
          <w:szCs w:val="24"/>
          <w:lang w:val="es-ES"/>
        </w:rPr>
        <w:t>E</w:t>
      </w:r>
      <w:r w:rsidRPr="057316A3">
        <w:rPr>
          <w:rFonts w:eastAsia="Times New Roman" w:cs="Times New Roman"/>
          <w:color w:val="000000" w:themeColor="text1"/>
          <w:szCs w:val="24"/>
          <w:lang w:val="es-ES"/>
        </w:rPr>
        <w:t xml:space="preserve">dad </w:t>
      </w:r>
      <w:r w:rsidR="001B6E8F">
        <w:rPr>
          <w:rFonts w:eastAsia="Times New Roman" w:cs="Times New Roman"/>
          <w:color w:val="000000" w:themeColor="text1"/>
          <w:szCs w:val="24"/>
          <w:lang w:val="es-ES"/>
        </w:rPr>
        <w:t>M</w:t>
      </w:r>
      <w:r w:rsidR="00F718FB">
        <w:rPr>
          <w:rFonts w:eastAsia="Times New Roman" w:cs="Times New Roman"/>
          <w:color w:val="000000" w:themeColor="text1"/>
          <w:szCs w:val="24"/>
          <w:lang w:val="es-ES"/>
        </w:rPr>
        <w:t>o</w:t>
      </w:r>
      <w:r w:rsidRPr="057316A3">
        <w:rPr>
          <w:rFonts w:eastAsia="Times New Roman" w:cs="Times New Roman"/>
          <w:color w:val="000000" w:themeColor="text1"/>
          <w:szCs w:val="24"/>
          <w:lang w:val="es-ES"/>
        </w:rPr>
        <w:t>derna, se comienza a cuestionar los pensamientos tradicionales, lo femenino se sigue atribuyendo al cuidado del hogar y al puritanismo y no es</w:t>
      </w:r>
      <w:r w:rsidR="001B6E8F">
        <w:rPr>
          <w:rFonts w:eastAsia="Times New Roman" w:cs="Times New Roman"/>
          <w:color w:val="000000" w:themeColor="text1"/>
          <w:szCs w:val="24"/>
          <w:lang w:val="es-ES"/>
        </w:rPr>
        <w:t xml:space="preserve"> sino</w:t>
      </w:r>
      <w:r w:rsidRPr="057316A3">
        <w:rPr>
          <w:rFonts w:eastAsia="Times New Roman" w:cs="Times New Roman"/>
          <w:color w:val="000000" w:themeColor="text1"/>
          <w:szCs w:val="24"/>
          <w:lang w:val="es-ES"/>
        </w:rPr>
        <w:t xml:space="preserve"> hasta el siglo X</w:t>
      </w:r>
      <w:r w:rsidR="5CD3C2BD" w:rsidRPr="057316A3">
        <w:rPr>
          <w:rFonts w:eastAsia="Times New Roman" w:cs="Times New Roman"/>
          <w:color w:val="000000" w:themeColor="text1"/>
          <w:szCs w:val="24"/>
          <w:lang w:val="es-ES"/>
        </w:rPr>
        <w:t>I</w:t>
      </w:r>
      <w:r w:rsidRPr="057316A3">
        <w:rPr>
          <w:rFonts w:eastAsia="Times New Roman" w:cs="Times New Roman"/>
          <w:color w:val="000000" w:themeColor="text1"/>
          <w:szCs w:val="24"/>
          <w:lang w:val="es-ES"/>
        </w:rPr>
        <w:t xml:space="preserve">X que con el surgimiento de la corriente feminista se comienza la lucha por la igualdad de género y con eso un discurso en contra del ideal femenino tradicional, que abre nuevas posibilidades de construcción de identidad para las mujeres. </w:t>
      </w:r>
    </w:p>
    <w:p w14:paraId="1A1631F3" w14:textId="5D05E795" w:rsidR="0E0D51FE" w:rsidRDefault="0E0D51FE" w:rsidP="057316A3">
      <w:pPr>
        <w:ind w:firstLine="708"/>
        <w:rPr>
          <w:rFonts w:eastAsia="Times New Roman" w:cs="Times New Roman"/>
          <w:color w:val="000000" w:themeColor="text1"/>
          <w:szCs w:val="24"/>
          <w:lang w:val="es-ES"/>
        </w:rPr>
      </w:pPr>
      <w:r w:rsidRPr="057316A3">
        <w:rPr>
          <w:rFonts w:eastAsia="Times New Roman" w:cs="Times New Roman"/>
          <w:color w:val="000000" w:themeColor="text1"/>
          <w:szCs w:val="24"/>
          <w:lang w:val="es-ES"/>
        </w:rPr>
        <w:t>Aún en la actualidad con el avance de las teorías y estudios de g</w:t>
      </w:r>
      <w:r w:rsidR="001B6E8F">
        <w:rPr>
          <w:rFonts w:eastAsia="Times New Roman" w:cs="Times New Roman"/>
          <w:color w:val="000000" w:themeColor="text1"/>
          <w:szCs w:val="24"/>
          <w:lang w:val="es-ES"/>
        </w:rPr>
        <w:t>é</w:t>
      </w:r>
      <w:r w:rsidRPr="057316A3">
        <w:rPr>
          <w:rFonts w:eastAsia="Times New Roman" w:cs="Times New Roman"/>
          <w:color w:val="000000" w:themeColor="text1"/>
          <w:szCs w:val="24"/>
          <w:lang w:val="es-ES"/>
        </w:rPr>
        <w:t>nero e identidad sexual, definir lo femenino puede llegar a ser complejo, ya que puede ser tomado desde diferentes perspectivas como la queer, sin embargo, nuestro interés se centra sobre todo en la teoría feminista, en específico en las autoras Judith Butler y Simone de Beauvoir quienes problematizan y definen lo femenino más allá de los ideales y arquetipos como se tenía visto en un principio</w:t>
      </w:r>
      <w:r w:rsidR="3BAA9381" w:rsidRPr="057316A3">
        <w:rPr>
          <w:rFonts w:eastAsia="Times New Roman" w:cs="Times New Roman"/>
          <w:color w:val="000000" w:themeColor="text1"/>
          <w:szCs w:val="24"/>
          <w:lang w:val="es-ES"/>
        </w:rPr>
        <w:t>.</w:t>
      </w:r>
      <w:r w:rsidR="6319F44B" w:rsidRPr="057316A3">
        <w:rPr>
          <w:rFonts w:eastAsia="Times New Roman" w:cs="Times New Roman"/>
          <w:color w:val="000000" w:themeColor="text1"/>
          <w:szCs w:val="24"/>
          <w:lang w:val="es-ES"/>
        </w:rPr>
        <w:t xml:space="preserve"> </w:t>
      </w:r>
      <w:r w:rsidR="335EB2EB" w:rsidRPr="057316A3">
        <w:rPr>
          <w:rFonts w:eastAsia="Times New Roman" w:cs="Times New Roman"/>
          <w:color w:val="000000" w:themeColor="text1"/>
          <w:szCs w:val="24"/>
          <w:lang w:val="es-ES"/>
        </w:rPr>
        <w:t>D</w:t>
      </w:r>
      <w:r w:rsidR="6319F44B" w:rsidRPr="057316A3">
        <w:rPr>
          <w:rFonts w:eastAsia="Times New Roman" w:cs="Times New Roman"/>
          <w:color w:val="000000" w:themeColor="text1"/>
          <w:szCs w:val="24"/>
          <w:lang w:val="es-ES"/>
        </w:rPr>
        <w:t xml:space="preserve">urante </w:t>
      </w:r>
      <w:r w:rsidR="0EF2A3C4" w:rsidRPr="057316A3">
        <w:rPr>
          <w:rFonts w:eastAsia="Times New Roman" w:cs="Times New Roman"/>
          <w:color w:val="000000" w:themeColor="text1"/>
          <w:szCs w:val="24"/>
          <w:lang w:val="es-ES"/>
        </w:rPr>
        <w:t xml:space="preserve">su obra </w:t>
      </w:r>
      <w:r w:rsidR="343B1C90" w:rsidRPr="057316A3">
        <w:rPr>
          <w:rFonts w:eastAsia="Times New Roman" w:cs="Times New Roman"/>
          <w:color w:val="000000" w:themeColor="text1"/>
          <w:szCs w:val="24"/>
          <w:lang w:val="es-ES"/>
        </w:rPr>
        <w:t>E</w:t>
      </w:r>
      <w:r w:rsidR="6319F44B" w:rsidRPr="057316A3">
        <w:rPr>
          <w:rFonts w:eastAsia="Times New Roman" w:cs="Times New Roman"/>
          <w:i/>
          <w:iCs/>
          <w:color w:val="000000" w:themeColor="text1"/>
          <w:szCs w:val="24"/>
          <w:lang w:val="es-ES"/>
        </w:rPr>
        <w:t>l género en disputa</w:t>
      </w:r>
      <w:r w:rsidR="54C616BD" w:rsidRPr="057316A3">
        <w:rPr>
          <w:rFonts w:eastAsia="Times New Roman" w:cs="Times New Roman"/>
          <w:i/>
          <w:iCs/>
          <w:color w:val="000000" w:themeColor="text1"/>
          <w:szCs w:val="24"/>
          <w:lang w:val="es-ES"/>
        </w:rPr>
        <w:t xml:space="preserve"> </w:t>
      </w:r>
      <w:r w:rsidR="74A6E3F4" w:rsidRPr="057316A3">
        <w:rPr>
          <w:rFonts w:eastAsia="Times New Roman" w:cs="Times New Roman"/>
          <w:color w:val="000000" w:themeColor="text1"/>
          <w:szCs w:val="24"/>
          <w:lang w:val="es-ES"/>
        </w:rPr>
        <w:t>(2007)</w:t>
      </w:r>
      <w:r w:rsidR="48F2844B" w:rsidRPr="057316A3">
        <w:rPr>
          <w:rFonts w:eastAsia="Times New Roman" w:cs="Times New Roman"/>
          <w:color w:val="000000" w:themeColor="text1"/>
          <w:szCs w:val="24"/>
          <w:lang w:val="es-ES"/>
        </w:rPr>
        <w:t xml:space="preserve">, Butler </w:t>
      </w:r>
      <w:r w:rsidR="6319F44B" w:rsidRPr="057316A3">
        <w:rPr>
          <w:rFonts w:eastAsia="Times New Roman" w:cs="Times New Roman"/>
          <w:color w:val="000000" w:themeColor="text1"/>
          <w:szCs w:val="24"/>
          <w:lang w:val="es-ES"/>
        </w:rPr>
        <w:t xml:space="preserve">estará desarrollando su argumento sobre lo femenino </w:t>
      </w:r>
      <w:r w:rsidR="79E1F987" w:rsidRPr="057316A3">
        <w:rPr>
          <w:rFonts w:eastAsia="Times New Roman" w:cs="Times New Roman"/>
          <w:color w:val="000000" w:themeColor="text1"/>
          <w:szCs w:val="24"/>
          <w:lang w:val="es-ES"/>
        </w:rPr>
        <w:t>y nos dice que rechaza la idea de la existencia de lo femenino como algo inherente en las mujeres, sino que es un conjunto de actos, g</w:t>
      </w:r>
      <w:r w:rsidR="18FD513F" w:rsidRPr="057316A3">
        <w:rPr>
          <w:rFonts w:eastAsia="Times New Roman" w:cs="Times New Roman"/>
          <w:color w:val="000000" w:themeColor="text1"/>
          <w:szCs w:val="24"/>
          <w:lang w:val="es-ES"/>
        </w:rPr>
        <w:t xml:space="preserve">estos y discurso que se repiten y refuerzan constantemente hasta crear una ilusión de que es algo identitario y natural en la mujer, </w:t>
      </w:r>
      <w:r w:rsidR="61B31F1F" w:rsidRPr="057316A3">
        <w:rPr>
          <w:rFonts w:eastAsia="Times New Roman" w:cs="Times New Roman"/>
          <w:color w:val="000000" w:themeColor="text1"/>
          <w:szCs w:val="24"/>
          <w:lang w:val="es-ES"/>
        </w:rPr>
        <w:t xml:space="preserve">porque es necesario encasillar a la mujer, apartarla de lo universal y convertirla en una sola cosa, para esto cita a Beauvoir </w:t>
      </w:r>
      <w:r w:rsidR="1310FB1B" w:rsidRPr="057316A3">
        <w:rPr>
          <w:rFonts w:eastAsia="Times New Roman" w:cs="Times New Roman"/>
          <w:color w:val="000000" w:themeColor="text1"/>
          <w:szCs w:val="24"/>
          <w:lang w:val="es-ES"/>
        </w:rPr>
        <w:t>que expresa</w:t>
      </w:r>
    </w:p>
    <w:p w14:paraId="01C57477" w14:textId="5BE7B595" w:rsidR="057316A3" w:rsidRDefault="671023CC" w:rsidP="004A13E8">
      <w:pPr>
        <w:ind w:left="708"/>
        <w:rPr>
          <w:rFonts w:eastAsia="Times New Roman" w:cs="Times New Roman"/>
          <w:szCs w:val="24"/>
          <w:lang w:val="es-ES"/>
        </w:rPr>
      </w:pPr>
      <w:r w:rsidRPr="057316A3">
        <w:rPr>
          <w:rFonts w:eastAsia="Times New Roman" w:cs="Times New Roman"/>
          <w:szCs w:val="24"/>
          <w:lang w:val="es-ES"/>
        </w:rPr>
        <w:t>S</w:t>
      </w:r>
      <w:r w:rsidR="1310FB1B" w:rsidRPr="057316A3">
        <w:rPr>
          <w:rFonts w:eastAsia="Times New Roman" w:cs="Times New Roman"/>
          <w:szCs w:val="24"/>
          <w:lang w:val="es-ES"/>
        </w:rPr>
        <w:t>ólo el género femenino está marcado, que la persona universal y el género masculino están unidos y en consecuencia definen a las mujeres en términos de su sexo y convierten a los hombres en portadores de la calidad universal de persona que trasciende el cuerpo.</w:t>
      </w:r>
      <w:r w:rsidR="523C522D" w:rsidRPr="057316A3">
        <w:rPr>
          <w:rFonts w:eastAsia="Times New Roman" w:cs="Times New Roman"/>
          <w:szCs w:val="24"/>
          <w:lang w:val="es-ES"/>
        </w:rPr>
        <w:t xml:space="preserve"> (</w:t>
      </w:r>
      <w:r w:rsidR="2135083A" w:rsidRPr="057316A3">
        <w:rPr>
          <w:rFonts w:eastAsia="Times New Roman" w:cs="Times New Roman"/>
          <w:szCs w:val="24"/>
          <w:lang w:val="es-ES"/>
        </w:rPr>
        <w:t xml:space="preserve">De Beauvoir, 2005, </w:t>
      </w:r>
      <w:r w:rsidR="523C522D" w:rsidRPr="057316A3">
        <w:rPr>
          <w:rFonts w:eastAsia="Times New Roman" w:cs="Times New Roman"/>
          <w:szCs w:val="24"/>
          <w:lang w:val="es-ES"/>
        </w:rPr>
        <w:t>p. 58)</w:t>
      </w:r>
    </w:p>
    <w:p w14:paraId="388A242D" w14:textId="446B9DE4" w:rsidR="478F6BC3" w:rsidRDefault="523C522D" w:rsidP="1D57D54F">
      <w:pPr>
        <w:ind w:firstLine="708"/>
        <w:rPr>
          <w:rFonts w:eastAsia="Times New Roman" w:cs="Times New Roman"/>
          <w:lang w:val="es-ES"/>
        </w:rPr>
      </w:pPr>
      <w:r w:rsidRPr="1D57D54F">
        <w:rPr>
          <w:rFonts w:eastAsia="Times New Roman" w:cs="Times New Roman"/>
          <w:lang w:val="es-ES"/>
        </w:rPr>
        <w:t xml:space="preserve">Es decir, que </w:t>
      </w:r>
      <w:r w:rsidR="5129DF7A" w:rsidRPr="1D57D54F">
        <w:rPr>
          <w:rFonts w:eastAsia="Times New Roman" w:cs="Times New Roman"/>
          <w:lang w:val="es-ES"/>
        </w:rPr>
        <w:t xml:space="preserve">mediante lo </w:t>
      </w:r>
      <w:r w:rsidR="7EC6A7AC" w:rsidRPr="1D57D54F">
        <w:rPr>
          <w:rFonts w:eastAsia="Times New Roman" w:cs="Times New Roman"/>
          <w:lang w:val="es-ES"/>
        </w:rPr>
        <w:t>femenino se</w:t>
      </w:r>
      <w:r w:rsidR="5129DF7A" w:rsidRPr="1D57D54F">
        <w:rPr>
          <w:rFonts w:eastAsia="Times New Roman" w:cs="Times New Roman"/>
          <w:lang w:val="es-ES"/>
        </w:rPr>
        <w:t xml:space="preserve"> </w:t>
      </w:r>
      <w:r w:rsidR="35E522EC" w:rsidRPr="1D57D54F">
        <w:rPr>
          <w:rFonts w:eastAsia="Times New Roman" w:cs="Times New Roman"/>
          <w:lang w:val="es-ES"/>
        </w:rPr>
        <w:t>individualiza</w:t>
      </w:r>
      <w:r w:rsidR="5129DF7A" w:rsidRPr="1D57D54F">
        <w:rPr>
          <w:rFonts w:eastAsia="Times New Roman" w:cs="Times New Roman"/>
          <w:lang w:val="es-ES"/>
        </w:rPr>
        <w:t xml:space="preserve"> </w:t>
      </w:r>
      <w:r w:rsidR="4A4D02F2" w:rsidRPr="1D57D54F">
        <w:rPr>
          <w:rFonts w:eastAsia="Times New Roman" w:cs="Times New Roman"/>
          <w:lang w:val="es-ES"/>
        </w:rPr>
        <w:t xml:space="preserve">a </w:t>
      </w:r>
      <w:r w:rsidR="5129DF7A" w:rsidRPr="1D57D54F">
        <w:rPr>
          <w:rFonts w:eastAsia="Times New Roman" w:cs="Times New Roman"/>
          <w:lang w:val="es-ES"/>
        </w:rPr>
        <w:t xml:space="preserve">la mujer desde el género, ya que lo plural dentro del lenguaje lo universal es el hombre, la mujer </w:t>
      </w:r>
      <w:r w:rsidR="4B622EE1" w:rsidRPr="1D57D54F">
        <w:rPr>
          <w:rFonts w:eastAsia="Times New Roman" w:cs="Times New Roman"/>
          <w:lang w:val="es-ES"/>
        </w:rPr>
        <w:t>no es nombrada si no a través de lo que la hace mujer</w:t>
      </w:r>
      <w:r w:rsidR="2E88F14D" w:rsidRPr="1D57D54F">
        <w:rPr>
          <w:rFonts w:eastAsia="Times New Roman" w:cs="Times New Roman"/>
          <w:lang w:val="es-ES"/>
        </w:rPr>
        <w:t>.</w:t>
      </w:r>
    </w:p>
    <w:p w14:paraId="024CF21D" w14:textId="632DFE7A" w:rsidR="057316A3" w:rsidRDefault="478F6BC3" w:rsidP="004A13E8">
      <w:pPr>
        <w:ind w:firstLine="708"/>
        <w:rPr>
          <w:rFonts w:eastAsia="Times New Roman" w:cs="Times New Roman"/>
          <w:lang w:val="es-ES"/>
        </w:rPr>
      </w:pPr>
      <w:r w:rsidRPr="1D57D54F">
        <w:rPr>
          <w:rFonts w:eastAsia="Times New Roman" w:cs="Times New Roman"/>
          <w:lang w:val="es-ES"/>
        </w:rPr>
        <w:t xml:space="preserve">Aun así, Butler deja claro que el concepto es algo </w:t>
      </w:r>
      <w:r w:rsidR="0D4C62BD" w:rsidRPr="1D57D54F">
        <w:rPr>
          <w:rFonts w:eastAsia="Times New Roman" w:cs="Times New Roman"/>
          <w:lang w:val="es-ES"/>
        </w:rPr>
        <w:t xml:space="preserve">problemático y vago </w:t>
      </w:r>
      <w:r w:rsidRPr="1D57D54F">
        <w:rPr>
          <w:rFonts w:eastAsia="Times New Roman" w:cs="Times New Roman"/>
          <w:lang w:val="es-ES"/>
        </w:rPr>
        <w:t xml:space="preserve">como el concepto de ser mujer, </w:t>
      </w:r>
      <w:r w:rsidR="01536246" w:rsidRPr="1D57D54F">
        <w:rPr>
          <w:rFonts w:eastAsia="Times New Roman" w:cs="Times New Roman"/>
          <w:lang w:val="es-ES"/>
        </w:rPr>
        <w:t xml:space="preserve">ya que uno adquiere su significado del otro </w:t>
      </w:r>
      <w:r w:rsidR="422CD27B" w:rsidRPr="1D57D54F">
        <w:rPr>
          <w:rFonts w:eastAsia="Times New Roman" w:cs="Times New Roman"/>
          <w:lang w:val="es-ES"/>
        </w:rPr>
        <w:t xml:space="preserve">y entra en cuestión el problema del </w:t>
      </w:r>
      <w:r w:rsidR="21CC508A" w:rsidRPr="1D57D54F">
        <w:rPr>
          <w:rFonts w:eastAsia="Times New Roman" w:cs="Times New Roman"/>
          <w:lang w:val="es-ES"/>
        </w:rPr>
        <w:t>sexo</w:t>
      </w:r>
      <w:r w:rsidR="422CD27B" w:rsidRPr="1D57D54F">
        <w:rPr>
          <w:rFonts w:eastAsia="Times New Roman" w:cs="Times New Roman"/>
          <w:lang w:val="es-ES"/>
        </w:rPr>
        <w:t xml:space="preserve"> y la identidad, </w:t>
      </w:r>
      <w:r w:rsidR="41BC563C" w:rsidRPr="1D57D54F">
        <w:rPr>
          <w:rFonts w:eastAsia="Times New Roman" w:cs="Times New Roman"/>
          <w:lang w:val="es-ES"/>
        </w:rPr>
        <w:t>puesto que</w:t>
      </w:r>
      <w:r w:rsidR="0D35A2C2" w:rsidRPr="1D57D54F">
        <w:rPr>
          <w:rFonts w:eastAsia="Times New Roman" w:cs="Times New Roman"/>
          <w:lang w:val="es-ES"/>
        </w:rPr>
        <w:t xml:space="preserve"> lo femenino no corresponde plenamente al cuerpo, si</w:t>
      </w:r>
      <w:r w:rsidR="7488AF40" w:rsidRPr="1D57D54F">
        <w:rPr>
          <w:rFonts w:eastAsia="Times New Roman" w:cs="Times New Roman"/>
          <w:lang w:val="es-ES"/>
        </w:rPr>
        <w:t>no</w:t>
      </w:r>
      <w:r w:rsidR="6B8CB361" w:rsidRPr="1D57D54F">
        <w:rPr>
          <w:rFonts w:eastAsia="Times New Roman" w:cs="Times New Roman"/>
          <w:lang w:val="es-ES"/>
        </w:rPr>
        <w:t xml:space="preserve"> </w:t>
      </w:r>
      <w:r w:rsidR="59CAC904" w:rsidRPr="1D57D54F">
        <w:rPr>
          <w:rFonts w:eastAsia="Times New Roman" w:cs="Times New Roman"/>
          <w:lang w:val="es-ES"/>
        </w:rPr>
        <w:t xml:space="preserve">también </w:t>
      </w:r>
      <w:r w:rsidR="0D35A2C2" w:rsidRPr="1D57D54F">
        <w:rPr>
          <w:rFonts w:eastAsia="Times New Roman" w:cs="Times New Roman"/>
          <w:lang w:val="es-ES"/>
        </w:rPr>
        <w:t xml:space="preserve">a una cuestión identitaria </w:t>
      </w:r>
      <w:r w:rsidR="1DC41AE9" w:rsidRPr="1D57D54F">
        <w:rPr>
          <w:rFonts w:eastAsia="Times New Roman" w:cs="Times New Roman"/>
          <w:lang w:val="es-ES"/>
        </w:rPr>
        <w:t xml:space="preserve">y dentro de la obra pide que las teorías feministas decidan de qué forma </w:t>
      </w:r>
      <w:r w:rsidR="16E39185" w:rsidRPr="1D57D54F">
        <w:rPr>
          <w:rFonts w:eastAsia="Times New Roman" w:cs="Times New Roman"/>
          <w:lang w:val="es-ES"/>
        </w:rPr>
        <w:t>se abarcara el problema de la identidad primaria</w:t>
      </w:r>
      <w:r w:rsidR="6940E60D" w:rsidRPr="1D57D54F">
        <w:rPr>
          <w:rFonts w:eastAsia="Times New Roman" w:cs="Times New Roman"/>
          <w:lang w:val="es-ES"/>
        </w:rPr>
        <w:t>.</w:t>
      </w:r>
    </w:p>
    <w:p w14:paraId="0B0854A1" w14:textId="77777777" w:rsidR="004A13E8" w:rsidRPr="004A13E8" w:rsidRDefault="004A13E8" w:rsidP="00DD4206">
      <w:pPr>
        <w:rPr>
          <w:rFonts w:eastAsia="Times New Roman" w:cs="Times New Roman"/>
          <w:lang w:val="es-ES"/>
        </w:rPr>
      </w:pPr>
    </w:p>
    <w:p w14:paraId="399372CB" w14:textId="5408C453" w:rsidR="004A13E8" w:rsidRPr="004A13E8" w:rsidRDefault="59218D3F" w:rsidP="00DD4206">
      <w:pPr>
        <w:spacing w:after="160"/>
        <w:jc w:val="center"/>
        <w:rPr>
          <w:rFonts w:eastAsia="Times New Roman" w:cs="Times New Roman"/>
          <w:b/>
          <w:bCs/>
          <w:color w:val="000000" w:themeColor="text1"/>
          <w:lang w:val="es-ES"/>
        </w:rPr>
      </w:pPr>
      <w:r w:rsidRPr="17FE40DA">
        <w:rPr>
          <w:rFonts w:eastAsia="Times New Roman" w:cs="Times New Roman"/>
          <w:b/>
          <w:bCs/>
          <w:color w:val="000000" w:themeColor="text1"/>
          <w:lang w:val="es-ES"/>
        </w:rPr>
        <w:t xml:space="preserve">El habitar </w:t>
      </w:r>
    </w:p>
    <w:p w14:paraId="52B964FD" w14:textId="4B68A113" w:rsidR="59218D3F" w:rsidRDefault="59218D3F"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Para hablar de habitar el cuerpo, es importante comenzar por el concepto de habitar. En sus raíces en la filosofía antigua el concepto no existía explícitamente. Aristóteles usó el concepto “Oikos” que significaba casa u hogar, pero representaba mucho más que un espacio físico y exploró la relación que existe entre el ser humano y su entorno; esto sentó las bases para futuras discusiones sobre el habitar. Por su parte, el Estoicismo enfatizó en la importancia de vivir en armonía con la naturaleza y el cosmos, como una forma particular de habitar el mundo</w:t>
      </w:r>
      <w:r w:rsidR="006631E1">
        <w:rPr>
          <w:rFonts w:eastAsia="Times New Roman" w:cs="Times New Roman"/>
          <w:color w:val="000000" w:themeColor="text1"/>
          <w:szCs w:val="24"/>
          <w:lang w:val="es-ES"/>
        </w:rPr>
        <w:t>.</w:t>
      </w:r>
      <w:r w:rsidRPr="13AA1D6D">
        <w:rPr>
          <w:rFonts w:eastAsia="Times New Roman" w:cs="Times New Roman"/>
          <w:color w:val="000000" w:themeColor="text1"/>
          <w:szCs w:val="24"/>
          <w:lang w:val="es-ES"/>
        </w:rPr>
        <w:t xml:space="preserve"> </w:t>
      </w:r>
      <w:r w:rsidR="006631E1">
        <w:rPr>
          <w:rFonts w:eastAsia="Times New Roman" w:cs="Times New Roman"/>
          <w:color w:val="000000" w:themeColor="text1"/>
          <w:szCs w:val="24"/>
          <w:lang w:val="es-ES"/>
        </w:rPr>
        <w:t>H</w:t>
      </w:r>
      <w:r w:rsidRPr="13AA1D6D">
        <w:rPr>
          <w:rFonts w:eastAsia="Times New Roman" w:cs="Times New Roman"/>
          <w:color w:val="000000" w:themeColor="text1"/>
          <w:szCs w:val="24"/>
          <w:lang w:val="es-ES"/>
        </w:rPr>
        <w:t xml:space="preserve">aciendo referencia a esta forma de habitar Marco Aurelio en sus Meditaciones escribe: </w:t>
      </w:r>
    </w:p>
    <w:p w14:paraId="3EC22B94" w14:textId="0B779CF6" w:rsidR="59218D3F" w:rsidRDefault="59218D3F" w:rsidP="004A13E8">
      <w:pPr>
        <w:spacing w:after="160"/>
        <w:ind w:left="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Las obras de los dioses están llenas de providencia, las de la Fortuna no están separadas de la naturaleza o de la trama y entrelazamiento de las cosas gobernadas por la Providencia. De allí fluye todo. Se añade lo necesario y lo conveniente para el conjunto del universo, del que formas parte. Y conservan el mundo tanto las transformaciones de los elementos simples como las de los compuestos</w:t>
      </w:r>
      <w:r w:rsidR="4E23D1E5" w:rsidRPr="13AA1D6D">
        <w:rPr>
          <w:rFonts w:eastAsia="Times New Roman" w:cs="Times New Roman"/>
          <w:color w:val="000000" w:themeColor="text1"/>
          <w:szCs w:val="24"/>
          <w:lang w:val="es-ES"/>
        </w:rPr>
        <w:t>. (</w:t>
      </w:r>
      <w:r w:rsidR="68C4C2DA" w:rsidRPr="13AA1D6D">
        <w:rPr>
          <w:rFonts w:eastAsia="Times New Roman" w:cs="Times New Roman"/>
          <w:color w:val="000000" w:themeColor="text1"/>
          <w:szCs w:val="24"/>
          <w:lang w:val="es-ES"/>
        </w:rPr>
        <w:t>Marco Aurelio, 1977)</w:t>
      </w:r>
    </w:p>
    <w:p w14:paraId="46D159E0" w14:textId="2E463DB2" w:rsidR="59218D3F" w:rsidRDefault="59218D3F"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De manera que, todo está entrelazado y unido. Todas las cosas están ordenadas entre sí con una simpatía mutua, unidas de tal modo que lo que hagas y como actúes, afecta a todas las cosas.</w:t>
      </w:r>
    </w:p>
    <w:p w14:paraId="0BA01101" w14:textId="2E52C60E" w:rsidR="59218D3F" w:rsidRDefault="59218D3F" w:rsidP="20819558">
      <w:pPr>
        <w:spacing w:after="160"/>
        <w:ind w:firstLine="708"/>
        <w:rPr>
          <w:rFonts w:eastAsia="Times New Roman" w:cs="Times New Roman"/>
          <w:szCs w:val="24"/>
          <w:lang w:val="es-ES"/>
        </w:rPr>
      </w:pPr>
      <w:r w:rsidRPr="20819558">
        <w:rPr>
          <w:rFonts w:eastAsia="Times New Roman" w:cs="Times New Roman"/>
          <w:color w:val="000000" w:themeColor="text1"/>
          <w:lang w:val="es-ES"/>
        </w:rPr>
        <w:t>En la Edad Media, el concepto tampoco era muy claro y explícito. Dentro de la tradición cristiana, Tomás de Aquino exploró la idea de que los seres humanos están llamados a habitar la Tierra como administradores de la creación divina, cultivando y cuidando la creación de Dios; así como viviendo en comunión con los demás y alabando a Dios como un camino que conduce a la felicidad.</w:t>
      </w:r>
    </w:p>
    <w:p w14:paraId="79168F6B" w14:textId="2344F01D" w:rsidR="084D13AF" w:rsidRDefault="084D13AF" w:rsidP="20819558">
      <w:pPr>
        <w:spacing w:after="160"/>
        <w:ind w:firstLine="708"/>
        <w:rPr>
          <w:rFonts w:eastAsia="Times New Roman" w:cs="Times New Roman"/>
          <w:szCs w:val="24"/>
          <w:lang w:val="es-ES"/>
        </w:rPr>
      </w:pPr>
      <w:r w:rsidRPr="20819558">
        <w:rPr>
          <w:rFonts w:eastAsia="Times New Roman" w:cs="Times New Roman"/>
          <w:color w:val="000000" w:themeColor="text1"/>
          <w:lang w:val="es-ES"/>
        </w:rPr>
        <w:t xml:space="preserve">Al mismo tiempo que aparecían estos planteamientos filosóficos, el habitar se definía con mayor fuerza desde la arquitectura en relación con </w:t>
      </w:r>
      <w:r w:rsidR="3782DF0F" w:rsidRPr="20819558">
        <w:rPr>
          <w:rFonts w:eastAsia="Times New Roman" w:cs="Times New Roman"/>
          <w:color w:val="000000" w:themeColor="text1"/>
          <w:lang w:val="es-ES"/>
        </w:rPr>
        <w:t xml:space="preserve">la manera como ocupamos un espacio; </w:t>
      </w:r>
      <w:r w:rsidR="382FF2F2" w:rsidRPr="20819558">
        <w:rPr>
          <w:rFonts w:eastAsia="Times New Roman" w:cs="Times New Roman"/>
          <w:color w:val="000000" w:themeColor="text1"/>
          <w:lang w:val="es-ES"/>
        </w:rPr>
        <w:t>un concepto que no nos interesa abordar, pues n</w:t>
      </w:r>
      <w:r w:rsidR="3782DF0F" w:rsidRPr="20819558">
        <w:rPr>
          <w:rFonts w:eastAsia="Times New Roman" w:cs="Times New Roman"/>
          <w:szCs w:val="24"/>
          <w:lang w:val="es-ES"/>
        </w:rPr>
        <w:t>o basta con considerar el habitar únicamente desde la perspectiva de la arquitectura</w:t>
      </w:r>
      <w:r w:rsidR="785E55D1" w:rsidRPr="20819558">
        <w:rPr>
          <w:rFonts w:eastAsia="Times New Roman" w:cs="Times New Roman"/>
          <w:szCs w:val="24"/>
          <w:lang w:val="es-ES"/>
        </w:rPr>
        <w:t>, ya que este</w:t>
      </w:r>
      <w:r w:rsidR="3782DF0F" w:rsidRPr="20819558">
        <w:rPr>
          <w:rFonts w:eastAsia="Times New Roman" w:cs="Times New Roman"/>
          <w:szCs w:val="24"/>
          <w:lang w:val="es-ES"/>
        </w:rPr>
        <w:t xml:space="preserve"> abarca todas las dimensiones humanas y se relaciona con diversas </w:t>
      </w:r>
      <w:r w:rsidR="7339898E" w:rsidRPr="20819558">
        <w:rPr>
          <w:rFonts w:eastAsia="Times New Roman" w:cs="Times New Roman"/>
          <w:szCs w:val="24"/>
          <w:lang w:val="es-ES"/>
        </w:rPr>
        <w:t>expresiones artísticas</w:t>
      </w:r>
      <w:r w:rsidR="3782DF0F" w:rsidRPr="20819558">
        <w:rPr>
          <w:rFonts w:eastAsia="Times New Roman" w:cs="Times New Roman"/>
          <w:szCs w:val="24"/>
          <w:lang w:val="es-ES"/>
        </w:rPr>
        <w:t>. Esta noción va más allá de entender el habitar como lo que define las estructuras de vivienda</w:t>
      </w:r>
      <w:r w:rsidR="036367B2" w:rsidRPr="20819558">
        <w:rPr>
          <w:rFonts w:eastAsia="Times New Roman" w:cs="Times New Roman"/>
          <w:szCs w:val="24"/>
          <w:lang w:val="es-ES"/>
        </w:rPr>
        <w:t>, i</w:t>
      </w:r>
      <w:r w:rsidR="3782DF0F" w:rsidRPr="20819558">
        <w:rPr>
          <w:rFonts w:eastAsia="Times New Roman" w:cs="Times New Roman"/>
          <w:szCs w:val="24"/>
          <w:lang w:val="es-ES"/>
        </w:rPr>
        <w:t>mplica aspectos fundamentales de la experiencia humana, como lo existencial, la ética, la estética, lo político, lo económico, lo tecnológico y la cultura</w:t>
      </w:r>
      <w:r w:rsidR="61AB39C3" w:rsidRPr="20819558">
        <w:rPr>
          <w:rFonts w:eastAsia="Times New Roman" w:cs="Times New Roman"/>
          <w:szCs w:val="24"/>
          <w:lang w:val="es-ES"/>
        </w:rPr>
        <w:t xml:space="preserve">. </w:t>
      </w:r>
    </w:p>
    <w:p w14:paraId="36FB36E9" w14:textId="64E20FF2" w:rsidR="20819558" w:rsidRDefault="59218D3F" w:rsidP="143225DA">
      <w:pPr>
        <w:spacing w:after="160"/>
        <w:ind w:firstLine="708"/>
        <w:rPr>
          <w:rFonts w:eastAsia="Times New Roman" w:cs="Times New Roman"/>
          <w:szCs w:val="24"/>
          <w:lang w:val="es-ES"/>
        </w:rPr>
      </w:pPr>
      <w:r w:rsidRPr="143225DA">
        <w:rPr>
          <w:rFonts w:eastAsia="Times New Roman" w:cs="Times New Roman"/>
          <w:color w:val="000000" w:themeColor="text1"/>
          <w:lang w:val="es-ES"/>
        </w:rPr>
        <w:t>E</w:t>
      </w:r>
      <w:r w:rsidR="1CB58DBA" w:rsidRPr="143225DA">
        <w:rPr>
          <w:rFonts w:eastAsia="Times New Roman" w:cs="Times New Roman"/>
          <w:color w:val="000000" w:themeColor="text1"/>
          <w:lang w:val="es-ES"/>
        </w:rPr>
        <w:t>n ese sentido, e</w:t>
      </w:r>
      <w:r w:rsidRPr="143225DA">
        <w:rPr>
          <w:rFonts w:eastAsia="Times New Roman" w:cs="Times New Roman"/>
          <w:color w:val="000000" w:themeColor="text1"/>
          <w:lang w:val="es-ES"/>
        </w:rPr>
        <w:t xml:space="preserve">l habitar en la modernidad se vio influenciado por reflexiones filosóficas y poéticas de diferentes corrientes. Uno de los filósofos más influyente fue Martin Heidegger </w:t>
      </w:r>
      <w:r w:rsidR="2AB3E51C" w:rsidRPr="143225DA">
        <w:rPr>
          <w:rFonts w:eastAsia="Times New Roman" w:cs="Times New Roman"/>
          <w:color w:val="000000" w:themeColor="text1"/>
          <w:lang w:val="es-ES"/>
        </w:rPr>
        <w:t xml:space="preserve">quien </w:t>
      </w:r>
      <w:r w:rsidR="00F718FB">
        <w:rPr>
          <w:rFonts w:eastAsia="Times New Roman" w:cs="Times New Roman"/>
          <w:color w:val="000000" w:themeColor="text1"/>
          <w:lang w:val="es-ES"/>
        </w:rPr>
        <w:t xml:space="preserve">implemento </w:t>
      </w:r>
      <w:r w:rsidR="2AB3E51C" w:rsidRPr="143225DA">
        <w:rPr>
          <w:rFonts w:eastAsia="Times New Roman" w:cs="Times New Roman"/>
          <w:color w:val="000000" w:themeColor="text1"/>
          <w:lang w:val="es-ES"/>
        </w:rPr>
        <w:t xml:space="preserve">el concepto de habitar desde una perspectiva más antropológica, </w:t>
      </w:r>
      <w:r w:rsidR="5C8263FF" w:rsidRPr="143225DA">
        <w:rPr>
          <w:rFonts w:eastAsia="Times New Roman" w:cs="Times New Roman"/>
          <w:color w:val="000000" w:themeColor="text1"/>
          <w:lang w:val="es-ES"/>
        </w:rPr>
        <w:t xml:space="preserve">lo nombra como un “yo habito” </w:t>
      </w:r>
      <w:r w:rsidR="215275A6" w:rsidRPr="143225DA">
        <w:rPr>
          <w:rFonts w:eastAsia="Times New Roman" w:cs="Times New Roman"/>
          <w:color w:val="000000" w:themeColor="text1"/>
          <w:lang w:val="es-ES"/>
        </w:rPr>
        <w:t xml:space="preserve">convirtiendo al sujeto en el núcleo de la experiencia </w:t>
      </w:r>
      <w:r w:rsidR="5261FA20" w:rsidRPr="143225DA">
        <w:rPr>
          <w:rFonts w:eastAsia="Times New Roman" w:cs="Times New Roman"/>
          <w:color w:val="000000" w:themeColor="text1"/>
          <w:lang w:val="es-ES"/>
        </w:rPr>
        <w:t>y no solamente como un individuo en el espacio</w:t>
      </w:r>
      <w:r w:rsidR="436482EC" w:rsidRPr="143225DA">
        <w:rPr>
          <w:rFonts w:eastAsia="Times New Roman" w:cs="Times New Roman"/>
          <w:color w:val="000000" w:themeColor="text1"/>
          <w:lang w:val="es-ES"/>
        </w:rPr>
        <w:t>. Ha</w:t>
      </w:r>
      <w:r w:rsidR="7A8F02EB" w:rsidRPr="143225DA">
        <w:rPr>
          <w:rFonts w:eastAsia="Times New Roman" w:cs="Times New Roman"/>
          <w:szCs w:val="24"/>
          <w:lang w:val="es-ES"/>
        </w:rPr>
        <w:t xml:space="preserve">bitar quiere decir </w:t>
      </w:r>
      <w:r w:rsidR="2A29FF47" w:rsidRPr="143225DA">
        <w:rPr>
          <w:rFonts w:eastAsia="Times New Roman" w:cs="Times New Roman"/>
          <w:szCs w:val="24"/>
          <w:lang w:val="es-ES"/>
        </w:rPr>
        <w:t>“</w:t>
      </w:r>
      <w:r w:rsidR="7A8F02EB" w:rsidRPr="143225DA">
        <w:rPr>
          <w:rFonts w:eastAsia="Times New Roman" w:cs="Times New Roman"/>
          <w:szCs w:val="24"/>
          <w:lang w:val="es-ES"/>
        </w:rPr>
        <w:t>yo soy</w:t>
      </w:r>
      <w:r w:rsidR="470D1DB7" w:rsidRPr="143225DA">
        <w:rPr>
          <w:rFonts w:eastAsia="Times New Roman" w:cs="Times New Roman"/>
          <w:szCs w:val="24"/>
          <w:lang w:val="es-ES"/>
        </w:rPr>
        <w:t>”</w:t>
      </w:r>
      <w:r w:rsidR="02E2C78D" w:rsidRPr="143225DA">
        <w:rPr>
          <w:rFonts w:eastAsia="Times New Roman" w:cs="Times New Roman"/>
          <w:szCs w:val="24"/>
          <w:lang w:val="es-ES"/>
        </w:rPr>
        <w:t xml:space="preserve"> (Heidegger, 2009); es decir, </w:t>
      </w:r>
      <w:r w:rsidR="7A8F02EB" w:rsidRPr="143225DA">
        <w:rPr>
          <w:rFonts w:eastAsia="Times New Roman" w:cs="Times New Roman"/>
          <w:szCs w:val="24"/>
          <w:lang w:val="es-ES"/>
        </w:rPr>
        <w:t xml:space="preserve">yo vivo, </w:t>
      </w:r>
      <w:r w:rsidR="66FAA8F7" w:rsidRPr="143225DA">
        <w:rPr>
          <w:rFonts w:eastAsia="Times New Roman" w:cs="Times New Roman"/>
          <w:szCs w:val="24"/>
          <w:lang w:val="es-ES"/>
        </w:rPr>
        <w:t>habito</w:t>
      </w:r>
      <w:r w:rsidR="7A8F02EB" w:rsidRPr="143225DA">
        <w:rPr>
          <w:rFonts w:eastAsia="Times New Roman" w:cs="Times New Roman"/>
          <w:szCs w:val="24"/>
          <w:lang w:val="es-ES"/>
        </w:rPr>
        <w:t>,</w:t>
      </w:r>
      <w:r w:rsidR="05D4E2F0" w:rsidRPr="143225DA">
        <w:rPr>
          <w:rFonts w:eastAsia="Times New Roman" w:cs="Times New Roman"/>
          <w:szCs w:val="24"/>
          <w:lang w:val="es-ES"/>
        </w:rPr>
        <w:t xml:space="preserve"> ocupo un espacio y lo vivo. Un planteamiento que </w:t>
      </w:r>
      <w:r w:rsidR="249164E4" w:rsidRPr="143225DA">
        <w:rPr>
          <w:rFonts w:eastAsia="Times New Roman" w:cs="Times New Roman"/>
          <w:szCs w:val="24"/>
          <w:lang w:val="es-ES"/>
        </w:rPr>
        <w:t>va desde lo individual hasta lo colectivo, pues trasciende a la cultura</w:t>
      </w:r>
      <w:r w:rsidR="5087CD21" w:rsidRPr="143225DA">
        <w:rPr>
          <w:rFonts w:eastAsia="Times New Roman" w:cs="Times New Roman"/>
          <w:szCs w:val="24"/>
          <w:lang w:val="es-ES"/>
        </w:rPr>
        <w:t>.</w:t>
      </w:r>
    </w:p>
    <w:p w14:paraId="2C550C9F" w14:textId="1C63407F" w:rsidR="20819558" w:rsidRDefault="5087CD21" w:rsidP="143225DA">
      <w:pPr>
        <w:spacing w:after="160"/>
        <w:rPr>
          <w:rFonts w:eastAsia="Times New Roman" w:cs="Times New Roman"/>
          <w:szCs w:val="24"/>
          <w:lang w:val="es-ES"/>
        </w:rPr>
      </w:pPr>
      <w:r w:rsidRPr="143225DA">
        <w:rPr>
          <w:rFonts w:eastAsia="Times New Roman" w:cs="Times New Roman"/>
          <w:szCs w:val="24"/>
          <w:lang w:val="es-ES"/>
        </w:rPr>
        <w:t>Y es justamente Heidegger en quien fundamentamos nuestro concepto de habitar, ya que creemos que este solo se da desde el yo, no habitamos un lugar en el cual no podemos ser</w:t>
      </w:r>
      <w:r w:rsidR="460A52BE" w:rsidRPr="143225DA">
        <w:rPr>
          <w:rFonts w:eastAsia="Times New Roman" w:cs="Times New Roman"/>
          <w:szCs w:val="24"/>
          <w:lang w:val="es-ES"/>
        </w:rPr>
        <w:t xml:space="preserve">, se </w:t>
      </w:r>
      <w:r w:rsidR="31EA1F4D" w:rsidRPr="143225DA">
        <w:rPr>
          <w:rFonts w:eastAsia="Times New Roman" w:cs="Times New Roman"/>
          <w:szCs w:val="24"/>
          <w:lang w:val="es-ES"/>
        </w:rPr>
        <w:t>está,</w:t>
      </w:r>
      <w:r w:rsidR="460A52BE" w:rsidRPr="143225DA">
        <w:rPr>
          <w:rFonts w:eastAsia="Times New Roman" w:cs="Times New Roman"/>
          <w:szCs w:val="24"/>
          <w:lang w:val="es-ES"/>
        </w:rPr>
        <w:t xml:space="preserve"> pero no se es, </w:t>
      </w:r>
      <w:r w:rsidR="37BE7CB6" w:rsidRPr="143225DA">
        <w:rPr>
          <w:rFonts w:eastAsia="Times New Roman" w:cs="Times New Roman"/>
          <w:szCs w:val="24"/>
          <w:lang w:val="es-ES"/>
        </w:rPr>
        <w:t xml:space="preserve">lo mismo pasa con el arte, podemos verlo y conocerlo, pero no en todos logramos </w:t>
      </w:r>
      <w:r w:rsidR="65987A74" w:rsidRPr="143225DA">
        <w:rPr>
          <w:rFonts w:eastAsia="Times New Roman" w:cs="Times New Roman"/>
          <w:szCs w:val="24"/>
          <w:lang w:val="es-ES"/>
        </w:rPr>
        <w:t>conectar, solo en aquellos en el que logramos reconocernos, lo cual va muy de la mano con el concepto de experiencia</w:t>
      </w:r>
      <w:r w:rsidR="00F718FB">
        <w:rPr>
          <w:rFonts w:eastAsia="Times New Roman" w:cs="Times New Roman"/>
          <w:szCs w:val="24"/>
          <w:lang w:val="es-ES"/>
        </w:rPr>
        <w:t xml:space="preserve"> estética</w:t>
      </w:r>
      <w:r w:rsidR="65987A74" w:rsidRPr="143225DA">
        <w:rPr>
          <w:rFonts w:eastAsia="Times New Roman" w:cs="Times New Roman"/>
          <w:szCs w:val="24"/>
          <w:lang w:val="es-ES"/>
        </w:rPr>
        <w:t xml:space="preserve"> de Deleuze</w:t>
      </w:r>
      <w:r w:rsidR="00F718FB">
        <w:rPr>
          <w:rFonts w:eastAsia="Times New Roman" w:cs="Times New Roman"/>
          <w:szCs w:val="24"/>
          <w:lang w:val="es-ES"/>
        </w:rPr>
        <w:t xml:space="preserve">, </w:t>
      </w:r>
      <w:r w:rsidR="65987A74" w:rsidRPr="143225DA">
        <w:rPr>
          <w:rFonts w:eastAsia="Times New Roman" w:cs="Times New Roman"/>
          <w:szCs w:val="24"/>
          <w:lang w:val="es-ES"/>
        </w:rPr>
        <w:t>el cual estaremos trabajando</w:t>
      </w:r>
      <w:r w:rsidR="40FB3014" w:rsidRPr="143225DA">
        <w:rPr>
          <w:rFonts w:eastAsia="Times New Roman" w:cs="Times New Roman"/>
          <w:szCs w:val="24"/>
          <w:lang w:val="es-ES"/>
        </w:rPr>
        <w:t xml:space="preserve"> y nuestro </w:t>
      </w:r>
      <w:r w:rsidR="2532C5E3" w:rsidRPr="143225DA">
        <w:rPr>
          <w:rFonts w:eastAsia="Times New Roman" w:cs="Times New Roman"/>
          <w:szCs w:val="24"/>
          <w:lang w:val="es-ES"/>
        </w:rPr>
        <w:t>propósito</w:t>
      </w:r>
      <w:r w:rsidR="40FB3014" w:rsidRPr="143225DA">
        <w:rPr>
          <w:rFonts w:eastAsia="Times New Roman" w:cs="Times New Roman"/>
          <w:szCs w:val="24"/>
          <w:lang w:val="es-ES"/>
        </w:rPr>
        <w:t xml:space="preserve"> de narrar-nos desde lo que habitamos como maestras y mujeres, porque no </w:t>
      </w:r>
      <w:r w:rsidR="411EF85A" w:rsidRPr="143225DA">
        <w:rPr>
          <w:rFonts w:eastAsia="Times New Roman" w:cs="Times New Roman"/>
          <w:szCs w:val="24"/>
          <w:lang w:val="es-ES"/>
        </w:rPr>
        <w:t>hay mejor forma que hablar desde lo que</w:t>
      </w:r>
      <w:r w:rsidR="17EB0C35" w:rsidRPr="143225DA">
        <w:rPr>
          <w:rFonts w:eastAsia="Times New Roman" w:cs="Times New Roman"/>
          <w:szCs w:val="24"/>
          <w:lang w:val="es-ES"/>
        </w:rPr>
        <w:t xml:space="preserve"> somos.</w:t>
      </w:r>
    </w:p>
    <w:p w14:paraId="17F40CB4" w14:textId="77777777" w:rsidR="00DD4206" w:rsidRDefault="00DD4206" w:rsidP="143225DA">
      <w:pPr>
        <w:spacing w:after="160"/>
        <w:rPr>
          <w:rFonts w:eastAsia="Times New Roman" w:cs="Times New Roman"/>
          <w:szCs w:val="24"/>
          <w:lang w:val="es-ES"/>
        </w:rPr>
      </w:pPr>
    </w:p>
    <w:p w14:paraId="02BA6E2B" w14:textId="08981274" w:rsidR="004A13E8" w:rsidRPr="00DD4206" w:rsidRDefault="26DFCC83" w:rsidP="00DD4206">
      <w:pPr>
        <w:spacing w:after="160"/>
        <w:jc w:val="center"/>
        <w:rPr>
          <w:rFonts w:eastAsia="Times New Roman" w:cs="Times New Roman"/>
          <w:b/>
          <w:bCs/>
          <w:color w:val="000000" w:themeColor="text1"/>
          <w:lang w:val="es-ES"/>
        </w:rPr>
      </w:pPr>
      <w:r w:rsidRPr="17FE40DA">
        <w:rPr>
          <w:rFonts w:eastAsia="Times New Roman" w:cs="Times New Roman"/>
          <w:b/>
          <w:bCs/>
          <w:color w:val="000000" w:themeColor="text1"/>
          <w:lang w:val="es-ES"/>
        </w:rPr>
        <w:t>Literatura</w:t>
      </w:r>
    </w:p>
    <w:p w14:paraId="0A99299A" w14:textId="4B320FFA" w:rsidR="26DFCC83" w:rsidRDefault="26DFCC83" w:rsidP="057316A3">
      <w:pPr>
        <w:spacing w:after="160"/>
        <w:ind w:firstLine="708"/>
        <w:rPr>
          <w:rFonts w:eastAsia="Times New Roman" w:cs="Times New Roman"/>
          <w:szCs w:val="24"/>
          <w:lang w:val="es-ES"/>
        </w:rPr>
      </w:pPr>
      <w:r w:rsidRPr="057316A3">
        <w:rPr>
          <w:rFonts w:eastAsia="Times New Roman" w:cs="Times New Roman"/>
          <w:color w:val="000000" w:themeColor="text1"/>
          <w:szCs w:val="24"/>
          <w:lang w:val="es-ES"/>
        </w:rPr>
        <w:t xml:space="preserve">La literatura es, según la RAE “Arte de la expresión verbal” (Real Academia Española, s.f., definición 1); es decir, un arte que usa el lenguaje como medio de expresión para crear mundos imaginarios, realidades alternativas, explorar emociones y experiencias humanas. El concepto literatura ha sido explorado y definido de diversas maneras por autores y críticos literarios, cada uno aportando su propia perspectiva. Los aportes de Roman Jakobson, Roland Barthes y Mijaíl Bajtín han sido de gran importancia y ofrecen una amplia visión para el estudio de la literatura. Jakobson (1981) en </w:t>
      </w:r>
      <w:r w:rsidRPr="057316A3">
        <w:rPr>
          <w:rFonts w:eastAsia="Times New Roman" w:cs="Times New Roman"/>
          <w:i/>
          <w:iCs/>
          <w:color w:val="000000" w:themeColor="text1"/>
          <w:szCs w:val="24"/>
          <w:lang w:val="es-ES"/>
        </w:rPr>
        <w:t>Lingüística y poética</w:t>
      </w:r>
      <w:r w:rsidRPr="057316A3">
        <w:rPr>
          <w:rFonts w:eastAsia="Times New Roman" w:cs="Times New Roman"/>
          <w:color w:val="000000" w:themeColor="text1"/>
          <w:szCs w:val="24"/>
          <w:lang w:val="es-ES"/>
        </w:rPr>
        <w:t xml:space="preserve"> destacó la función estética del lenguaje en los textos literarios y posicionó el concepto de “literariedad”, enfatizando en el embellecimiento del lenguaje no sólo como un efecto estético sino como construcción de significados que aportan a la obra y a su interpretación. Barthes, desde una perspectiva semiótica propuso el análisis de textos literarios como sistemas de signos que se relacionan entre sí de manera compleja, explorando sus múltiples capas de significado. También planteó la relación entre autor, texto y lector en </w:t>
      </w:r>
      <w:r w:rsidRPr="057316A3">
        <w:rPr>
          <w:rFonts w:eastAsia="Times New Roman" w:cs="Times New Roman"/>
          <w:i/>
          <w:iCs/>
          <w:color w:val="000000" w:themeColor="text1"/>
          <w:szCs w:val="24"/>
          <w:lang w:val="es-ES"/>
        </w:rPr>
        <w:t>La muerte del autor</w:t>
      </w:r>
      <w:r w:rsidRPr="057316A3">
        <w:rPr>
          <w:rFonts w:eastAsia="Times New Roman" w:cs="Times New Roman"/>
          <w:b/>
          <w:bCs/>
          <w:color w:val="000000" w:themeColor="text1"/>
          <w:szCs w:val="24"/>
          <w:lang w:val="es-ES"/>
        </w:rPr>
        <w:t xml:space="preserve"> </w:t>
      </w:r>
      <w:r w:rsidRPr="057316A3">
        <w:rPr>
          <w:rFonts w:eastAsia="Times New Roman" w:cs="Times New Roman"/>
          <w:color w:val="000000" w:themeColor="text1"/>
          <w:szCs w:val="24"/>
          <w:lang w:val="es-ES"/>
        </w:rPr>
        <w:t xml:space="preserve">(1984) donde explica que el texto no debe limitarse a la intención del autor, sino que debe entenderse en la interacción entre lector, texto y contexto, lo que permite la construcción de significados. Por su parte Bajtín habló sobre la literatura no como un producto aislado sino como algo que está en constante diálogo con otros textos y el contexto, introdujo el concepto de “dialogismo”, en </w:t>
      </w:r>
      <w:r w:rsidRPr="057316A3">
        <w:rPr>
          <w:rFonts w:eastAsia="Times New Roman" w:cs="Times New Roman"/>
          <w:i/>
          <w:iCs/>
          <w:color w:val="000000" w:themeColor="text1"/>
          <w:szCs w:val="24"/>
          <w:lang w:val="es-ES"/>
        </w:rPr>
        <w:t xml:space="preserve">Problemas de la poética de Dostoievski </w:t>
      </w:r>
      <w:r w:rsidRPr="057316A3">
        <w:rPr>
          <w:rFonts w:eastAsia="Times New Roman" w:cs="Times New Roman"/>
          <w:color w:val="000000" w:themeColor="text1"/>
          <w:szCs w:val="24"/>
          <w:lang w:val="es-ES"/>
        </w:rPr>
        <w:t>(1986), para subrayar esta característica intertextual y social en la que se genera un diálogo cultural. Consideramos que estos tres pensadores aportan un panorama al estudio de la literatura; sin embargo, en lugar de adentrarnos en las teorías de Jakobson, Barthes y Bajtín, centraremos nuestra atención en la visión de Umberto Eco sobre la literatura.</w:t>
      </w:r>
    </w:p>
    <w:p w14:paraId="1FB62C0C" w14:textId="7BB488A5" w:rsidR="7FF1DBF5" w:rsidRDefault="7FF1DBF5" w:rsidP="057316A3">
      <w:pPr>
        <w:spacing w:after="160"/>
        <w:ind w:firstLine="708"/>
        <w:rPr>
          <w:rFonts w:eastAsia="Times New Roman" w:cs="Times New Roman"/>
          <w:szCs w:val="24"/>
          <w:lang w:val="es-ES"/>
        </w:rPr>
      </w:pPr>
      <w:r w:rsidRPr="057316A3">
        <w:rPr>
          <w:rFonts w:eastAsia="Times New Roman" w:cs="Times New Roman"/>
          <w:color w:val="000000" w:themeColor="text1"/>
          <w:szCs w:val="24"/>
          <w:lang w:val="es-ES"/>
        </w:rPr>
        <w:t>Para Eco los textos literarios son complejos sistemas de signos que interactúan con el lector para construir significados múltiples y abiertos.</w:t>
      </w:r>
      <w:r w:rsidR="420BBAFA" w:rsidRPr="057316A3">
        <w:rPr>
          <w:rFonts w:eastAsia="Times New Roman" w:cs="Times New Roman"/>
          <w:color w:val="000000" w:themeColor="text1"/>
          <w:szCs w:val="24"/>
          <w:lang w:val="es-ES"/>
        </w:rPr>
        <w:t xml:space="preserve"> En </w:t>
      </w:r>
      <w:r w:rsidR="420BBAFA" w:rsidRPr="057316A3">
        <w:rPr>
          <w:rFonts w:eastAsia="Times New Roman" w:cs="Times New Roman"/>
          <w:i/>
          <w:iCs/>
          <w:color w:val="000000" w:themeColor="text1"/>
          <w:szCs w:val="24"/>
          <w:lang w:val="es-ES"/>
        </w:rPr>
        <w:t>Sobre la literatura</w:t>
      </w:r>
      <w:r w:rsidR="420BBAFA" w:rsidRPr="057316A3">
        <w:rPr>
          <w:rFonts w:eastAsia="Times New Roman" w:cs="Times New Roman"/>
          <w:color w:val="000000" w:themeColor="text1"/>
          <w:szCs w:val="24"/>
          <w:lang w:val="es-ES"/>
        </w:rPr>
        <w:t xml:space="preserve"> (2002)</w:t>
      </w:r>
      <w:r w:rsidRPr="057316A3">
        <w:rPr>
          <w:rFonts w:eastAsia="Times New Roman" w:cs="Times New Roman"/>
          <w:color w:val="000000" w:themeColor="text1"/>
          <w:szCs w:val="24"/>
          <w:lang w:val="es-ES"/>
        </w:rPr>
        <w:t xml:space="preserve"> Eco argumenta que la literatura no es estática, sino un fenómeno dinámico definido por su capacidad para generar múltiples interpretaciones; es decir, la literatura es un juego de significados, una interacción entre texto y lector, lo que permite construir diversos sentidos y realidades. También en </w:t>
      </w:r>
      <w:r w:rsidRPr="057316A3">
        <w:rPr>
          <w:rFonts w:eastAsia="Times New Roman" w:cs="Times New Roman"/>
          <w:i/>
          <w:iCs/>
          <w:color w:val="000000" w:themeColor="text1"/>
          <w:szCs w:val="24"/>
          <w:lang w:val="es-ES"/>
        </w:rPr>
        <w:t xml:space="preserve">Obra abierta </w:t>
      </w:r>
      <w:r w:rsidRPr="057316A3">
        <w:rPr>
          <w:rFonts w:eastAsia="Times New Roman" w:cs="Times New Roman"/>
          <w:color w:val="000000" w:themeColor="text1"/>
          <w:szCs w:val="24"/>
          <w:lang w:val="es-ES"/>
        </w:rPr>
        <w:t>(19</w:t>
      </w:r>
      <w:r w:rsidR="39E4A4AC" w:rsidRPr="057316A3">
        <w:rPr>
          <w:rFonts w:eastAsia="Times New Roman" w:cs="Times New Roman"/>
          <w:color w:val="000000" w:themeColor="text1"/>
          <w:szCs w:val="24"/>
          <w:lang w:val="es-ES"/>
        </w:rPr>
        <w:t>9</w:t>
      </w:r>
      <w:r w:rsidRPr="057316A3">
        <w:rPr>
          <w:rFonts w:eastAsia="Times New Roman" w:cs="Times New Roman"/>
          <w:color w:val="000000" w:themeColor="text1"/>
          <w:szCs w:val="24"/>
          <w:lang w:val="es-ES"/>
        </w:rPr>
        <w:t>2), sostiene que los textos literarios ofrecen al lector un margen de libertad para la interpretación, permitiendo que el sentido se construya en el acto de lectura. La literatura no solo refleja el mundo, sino que participa activamente en la creación de significados culturales y sociales; esta participación es lo que permite que las experiencias de los personajes, especialmente las relacionadas con el cuerpo y la subjetividad femenina, vayan más allá de los límites del texto y resuenen con el lector, con su propia experiencia del mundo y de habitar el cuerpo.</w:t>
      </w:r>
    </w:p>
    <w:p w14:paraId="717C7E1D" w14:textId="65367B6B" w:rsidR="13AA1D6D" w:rsidRDefault="13AA1D6D" w:rsidP="17FE40DA">
      <w:pPr>
        <w:jc w:val="center"/>
        <w:rPr>
          <w:rFonts w:cs="Times New Roman"/>
        </w:rPr>
      </w:pPr>
    </w:p>
    <w:p w14:paraId="24AE8203" w14:textId="4D0891CB" w:rsidR="004A13E8" w:rsidRPr="00DD4206" w:rsidRDefault="67E17AC4" w:rsidP="00DD4206">
      <w:pPr>
        <w:spacing w:after="160"/>
        <w:jc w:val="center"/>
        <w:rPr>
          <w:rFonts w:eastAsia="Times New Roman" w:cs="Times New Roman"/>
          <w:b/>
          <w:bCs/>
          <w:color w:val="000000" w:themeColor="text1"/>
          <w:lang w:val="es-ES"/>
        </w:rPr>
      </w:pPr>
      <w:r w:rsidRPr="17FE40DA">
        <w:rPr>
          <w:rFonts w:eastAsia="Times New Roman" w:cs="Times New Roman"/>
          <w:b/>
          <w:bCs/>
          <w:color w:val="000000" w:themeColor="text1"/>
          <w:lang w:val="es-ES"/>
        </w:rPr>
        <w:t>Experiencia estética</w:t>
      </w:r>
    </w:p>
    <w:p w14:paraId="38CBAF30" w14:textId="6641DC37" w:rsidR="522ED15B" w:rsidRDefault="522ED15B" w:rsidP="2535924E">
      <w:pPr>
        <w:spacing w:after="160"/>
        <w:ind w:firstLine="708"/>
        <w:rPr>
          <w:rFonts w:eastAsia="Times New Roman" w:cs="Times New Roman"/>
          <w:i/>
          <w:iCs/>
          <w:color w:val="000000" w:themeColor="text1"/>
          <w:lang w:val="es-ES"/>
        </w:rPr>
      </w:pPr>
      <w:r w:rsidRPr="2535924E">
        <w:rPr>
          <w:rFonts w:eastAsia="Times New Roman" w:cs="Times New Roman"/>
          <w:color w:val="000000" w:themeColor="text1"/>
          <w:lang w:val="es-ES"/>
        </w:rPr>
        <w:t>El concepto de experiencia estética de Gil</w:t>
      </w:r>
      <w:r w:rsidR="2C38D34B" w:rsidRPr="2535924E">
        <w:rPr>
          <w:rFonts w:eastAsia="Times New Roman" w:cs="Times New Roman"/>
          <w:color w:val="000000" w:themeColor="text1"/>
          <w:lang w:val="es-ES"/>
        </w:rPr>
        <w:t>l</w:t>
      </w:r>
      <w:r w:rsidRPr="2535924E">
        <w:rPr>
          <w:rFonts w:eastAsia="Times New Roman" w:cs="Times New Roman"/>
          <w:color w:val="000000" w:themeColor="text1"/>
          <w:lang w:val="es-ES"/>
        </w:rPr>
        <w:t xml:space="preserve">es Deleuze es fundamental para </w:t>
      </w:r>
      <w:r w:rsidR="1504A6ED" w:rsidRPr="2535924E">
        <w:rPr>
          <w:rFonts w:eastAsia="Times New Roman" w:cs="Times New Roman"/>
          <w:color w:val="000000" w:themeColor="text1"/>
          <w:lang w:val="es-ES"/>
        </w:rPr>
        <w:t xml:space="preserve">entender que se quiere lograr con este trabajo de grado, ya que mediante de esta es que se posibilita el habitar </w:t>
      </w:r>
      <w:r w:rsidR="1ADA474F" w:rsidRPr="2535924E">
        <w:rPr>
          <w:rFonts w:eastAsia="Times New Roman" w:cs="Times New Roman"/>
          <w:color w:val="000000" w:themeColor="text1"/>
          <w:lang w:val="es-ES"/>
        </w:rPr>
        <w:t xml:space="preserve">de </w:t>
      </w:r>
      <w:r w:rsidR="1504A6ED" w:rsidRPr="2535924E">
        <w:rPr>
          <w:rFonts w:eastAsia="Times New Roman" w:cs="Times New Roman"/>
          <w:color w:val="000000" w:themeColor="text1"/>
          <w:lang w:val="es-ES"/>
        </w:rPr>
        <w:t>las obras, para esto nos fundamen</w:t>
      </w:r>
      <w:r w:rsidR="60206C51" w:rsidRPr="2535924E">
        <w:rPr>
          <w:rFonts w:eastAsia="Times New Roman" w:cs="Times New Roman"/>
          <w:color w:val="000000" w:themeColor="text1"/>
          <w:lang w:val="es-ES"/>
        </w:rPr>
        <w:t xml:space="preserve">tamos </w:t>
      </w:r>
      <w:r w:rsidR="68FB5EED" w:rsidRPr="2535924E">
        <w:rPr>
          <w:rFonts w:eastAsia="Times New Roman" w:cs="Times New Roman"/>
          <w:color w:val="000000" w:themeColor="text1"/>
          <w:lang w:val="es-ES"/>
        </w:rPr>
        <w:t>en l</w:t>
      </w:r>
      <w:r w:rsidR="3AD79014" w:rsidRPr="2535924E">
        <w:rPr>
          <w:rFonts w:eastAsia="Times New Roman" w:cs="Times New Roman"/>
          <w:color w:val="000000" w:themeColor="text1"/>
          <w:lang w:val="es-ES"/>
        </w:rPr>
        <w:t xml:space="preserve">o que expone en </w:t>
      </w:r>
      <w:r w:rsidR="3E62E778" w:rsidRPr="2535924E">
        <w:rPr>
          <w:rFonts w:eastAsia="Times New Roman" w:cs="Times New Roman"/>
          <w:color w:val="000000" w:themeColor="text1"/>
          <w:lang w:val="es-ES"/>
        </w:rPr>
        <w:t>la</w:t>
      </w:r>
      <w:r w:rsidR="3AD79014" w:rsidRPr="2535924E">
        <w:rPr>
          <w:rFonts w:eastAsia="Times New Roman" w:cs="Times New Roman"/>
          <w:color w:val="000000" w:themeColor="text1"/>
          <w:lang w:val="es-ES"/>
        </w:rPr>
        <w:t xml:space="preserve"> </w:t>
      </w:r>
      <w:r w:rsidR="68FB5EED" w:rsidRPr="2535924E">
        <w:rPr>
          <w:rFonts w:eastAsia="Times New Roman" w:cs="Times New Roman"/>
          <w:color w:val="000000" w:themeColor="text1"/>
          <w:lang w:val="es-ES"/>
        </w:rPr>
        <w:t>tesis</w:t>
      </w:r>
      <w:r w:rsidR="1339C3CF" w:rsidRPr="2535924E">
        <w:rPr>
          <w:rFonts w:eastAsia="Times New Roman" w:cs="Times New Roman"/>
          <w:color w:val="000000" w:themeColor="text1"/>
          <w:lang w:val="es-ES"/>
        </w:rPr>
        <w:t xml:space="preserve"> doctora</w:t>
      </w:r>
      <w:r w:rsidR="09F710A9" w:rsidRPr="2535924E">
        <w:rPr>
          <w:rFonts w:eastAsia="Times New Roman" w:cs="Times New Roman"/>
          <w:color w:val="000000" w:themeColor="text1"/>
          <w:lang w:val="es-ES"/>
        </w:rPr>
        <w:t xml:space="preserve">l </w:t>
      </w:r>
      <w:r w:rsidR="2096308C" w:rsidRPr="2535924E">
        <w:rPr>
          <w:rFonts w:eastAsia="Times New Roman" w:cs="Times New Roman"/>
          <w:i/>
          <w:iCs/>
          <w:color w:val="000000" w:themeColor="text1"/>
          <w:lang w:val="es-ES"/>
        </w:rPr>
        <w:t>Arte, cuerpo y subjetividad</w:t>
      </w:r>
      <w:r w:rsidR="3912409F" w:rsidRPr="2535924E">
        <w:rPr>
          <w:rFonts w:eastAsia="Times New Roman" w:cs="Times New Roman"/>
          <w:i/>
          <w:iCs/>
          <w:color w:val="000000" w:themeColor="text1"/>
          <w:lang w:val="es-ES"/>
        </w:rPr>
        <w:t xml:space="preserve">. </w:t>
      </w:r>
      <w:r w:rsidR="2096308C" w:rsidRPr="2535924E">
        <w:rPr>
          <w:rFonts w:eastAsia="Times New Roman" w:cs="Times New Roman"/>
          <w:i/>
          <w:iCs/>
          <w:color w:val="000000" w:themeColor="text1"/>
          <w:lang w:val="es-ES"/>
        </w:rPr>
        <w:t xml:space="preserve">Estética de la formación y pedagogía de las afecciones </w:t>
      </w:r>
      <w:r w:rsidR="006631E1">
        <w:rPr>
          <w:rFonts w:eastAsia="Times New Roman" w:cs="Times New Roman"/>
          <w:color w:val="000000" w:themeColor="text1"/>
          <w:lang w:val="es-ES"/>
        </w:rPr>
        <w:t>d</w:t>
      </w:r>
      <w:r w:rsidR="301BF98A" w:rsidRPr="2535924E">
        <w:rPr>
          <w:rFonts w:eastAsia="Times New Roman" w:cs="Times New Roman"/>
          <w:color w:val="000000" w:themeColor="text1"/>
          <w:lang w:val="es-ES"/>
        </w:rPr>
        <w:t xml:space="preserve">e </w:t>
      </w:r>
      <w:r w:rsidR="2AC42CFE" w:rsidRPr="2535924E">
        <w:rPr>
          <w:rFonts w:eastAsia="Times New Roman" w:cs="Times New Roman"/>
          <w:color w:val="000000" w:themeColor="text1"/>
          <w:lang w:val="es-ES"/>
        </w:rPr>
        <w:t xml:space="preserve">Cynthia </w:t>
      </w:r>
      <w:r w:rsidR="009F5DF4">
        <w:rPr>
          <w:rFonts w:eastAsia="Times New Roman" w:cs="Times New Roman"/>
          <w:color w:val="000000" w:themeColor="text1"/>
          <w:lang w:val="es-ES"/>
        </w:rPr>
        <w:t>F</w:t>
      </w:r>
      <w:r w:rsidR="2AC42CFE" w:rsidRPr="2535924E">
        <w:rPr>
          <w:rFonts w:eastAsia="Times New Roman" w:cs="Times New Roman"/>
          <w:color w:val="000000" w:themeColor="text1"/>
          <w:lang w:val="es-ES"/>
        </w:rPr>
        <w:t xml:space="preserve">arina quien ha estudiado la obra del filósofo y la ha vinculado al </w:t>
      </w:r>
      <w:r w:rsidR="30B505FE" w:rsidRPr="2535924E">
        <w:rPr>
          <w:rFonts w:eastAsia="Times New Roman" w:cs="Times New Roman"/>
          <w:color w:val="000000" w:themeColor="text1"/>
          <w:lang w:val="es-ES"/>
        </w:rPr>
        <w:t>ámbito</w:t>
      </w:r>
      <w:r w:rsidR="2AC42CFE" w:rsidRPr="2535924E">
        <w:rPr>
          <w:rFonts w:eastAsia="Times New Roman" w:cs="Times New Roman"/>
          <w:color w:val="000000" w:themeColor="text1"/>
          <w:lang w:val="es-ES"/>
        </w:rPr>
        <w:t xml:space="preserve"> educativo. </w:t>
      </w:r>
    </w:p>
    <w:p w14:paraId="10B6CD1F" w14:textId="2F22032B" w:rsidR="36479484" w:rsidRDefault="009F5DF4" w:rsidP="2535924E">
      <w:pPr>
        <w:spacing w:after="160"/>
        <w:ind w:firstLine="708"/>
        <w:rPr>
          <w:rFonts w:eastAsia="Times New Roman" w:cs="Times New Roman"/>
          <w:color w:val="000000" w:themeColor="text1"/>
          <w:lang w:val="es-ES"/>
        </w:rPr>
      </w:pPr>
      <w:r>
        <w:rPr>
          <w:rFonts w:eastAsia="Times New Roman" w:cs="Times New Roman"/>
          <w:color w:val="000000" w:themeColor="text1"/>
          <w:lang w:val="es-ES"/>
        </w:rPr>
        <w:t xml:space="preserve"> </w:t>
      </w:r>
      <w:r w:rsidR="36479484" w:rsidRPr="2535924E">
        <w:rPr>
          <w:rFonts w:eastAsia="Times New Roman" w:cs="Times New Roman"/>
          <w:color w:val="000000" w:themeColor="text1"/>
          <w:lang w:val="es-ES"/>
        </w:rPr>
        <w:t>Deleuze, propone una visión del arte que va más allá de una simple apreciación estética</w:t>
      </w:r>
      <w:r w:rsidR="19FB1174" w:rsidRPr="2535924E">
        <w:rPr>
          <w:rFonts w:eastAsia="Times New Roman" w:cs="Times New Roman"/>
          <w:color w:val="000000" w:themeColor="text1"/>
          <w:lang w:val="es-ES"/>
        </w:rPr>
        <w:t xml:space="preserve">. Para él, el arte es un modo de pensar particular, una forma de producir conocimiento a través de la experiencia sensible. A </w:t>
      </w:r>
      <w:r w:rsidR="31133038" w:rsidRPr="2535924E">
        <w:rPr>
          <w:rFonts w:eastAsia="Times New Roman" w:cs="Times New Roman"/>
          <w:color w:val="000000" w:themeColor="text1"/>
          <w:lang w:val="es-ES"/>
        </w:rPr>
        <w:t xml:space="preserve">diferencia de otras formas de pensamiento, el pensamiento </w:t>
      </w:r>
      <w:r w:rsidR="042F93AA" w:rsidRPr="2535924E">
        <w:rPr>
          <w:rFonts w:eastAsia="Times New Roman" w:cs="Times New Roman"/>
          <w:color w:val="000000" w:themeColor="text1"/>
          <w:lang w:val="es-ES"/>
        </w:rPr>
        <w:t>artístico</w:t>
      </w:r>
      <w:r w:rsidR="31133038" w:rsidRPr="2535924E">
        <w:rPr>
          <w:rFonts w:eastAsia="Times New Roman" w:cs="Times New Roman"/>
          <w:color w:val="000000" w:themeColor="text1"/>
          <w:lang w:val="es-ES"/>
        </w:rPr>
        <w:t xml:space="preserve"> no nace de una voluntad subjetiva, sino que es provocado por los acontecimientos que nos rodean, Estos acontecimientos ejercen una especie de violencia sobre</w:t>
      </w:r>
      <w:r w:rsidR="18D58C44" w:rsidRPr="2535924E">
        <w:rPr>
          <w:rFonts w:eastAsia="Times New Roman" w:cs="Times New Roman"/>
          <w:color w:val="000000" w:themeColor="text1"/>
          <w:lang w:val="es-ES"/>
        </w:rPr>
        <w:t xml:space="preserve"> el sujeto, </w:t>
      </w:r>
      <w:r w:rsidR="77C5F2D6" w:rsidRPr="2535924E">
        <w:rPr>
          <w:rFonts w:eastAsia="Times New Roman" w:cs="Times New Roman"/>
          <w:color w:val="000000" w:themeColor="text1"/>
          <w:lang w:val="es-ES"/>
        </w:rPr>
        <w:t>obligándolo</w:t>
      </w:r>
      <w:r w:rsidR="18D58C44" w:rsidRPr="2535924E">
        <w:rPr>
          <w:rFonts w:eastAsia="Times New Roman" w:cs="Times New Roman"/>
          <w:color w:val="000000" w:themeColor="text1"/>
          <w:lang w:val="es-ES"/>
        </w:rPr>
        <w:t xml:space="preserve"> a pensar de manera diferente</w:t>
      </w:r>
      <w:r w:rsidR="32BFFA29" w:rsidRPr="2535924E">
        <w:rPr>
          <w:rFonts w:eastAsia="Times New Roman" w:cs="Times New Roman"/>
          <w:color w:val="000000" w:themeColor="text1"/>
          <w:lang w:val="es-ES"/>
        </w:rPr>
        <w:t xml:space="preserve">. </w:t>
      </w:r>
    </w:p>
    <w:p w14:paraId="494FFDB6" w14:textId="549094F6" w:rsidR="7F0068C9" w:rsidRDefault="7F0068C9" w:rsidP="2535924E">
      <w:pPr>
        <w:spacing w:after="160"/>
        <w:ind w:firstLine="708"/>
        <w:rPr>
          <w:rFonts w:eastAsia="Times New Roman" w:cs="Times New Roman"/>
          <w:color w:val="000000" w:themeColor="text1"/>
          <w:lang w:val="es-ES"/>
        </w:rPr>
      </w:pPr>
      <w:r w:rsidRPr="2535924E">
        <w:rPr>
          <w:rFonts w:eastAsia="Times New Roman" w:cs="Times New Roman"/>
          <w:color w:val="000000" w:themeColor="text1"/>
          <w:lang w:val="es-ES"/>
        </w:rPr>
        <w:t>El arte, según el filósofo, crea conceptos estéticos que van más allá de</w:t>
      </w:r>
      <w:r w:rsidR="081B4BBF" w:rsidRPr="2535924E">
        <w:rPr>
          <w:rFonts w:eastAsia="Times New Roman" w:cs="Times New Roman"/>
          <w:color w:val="000000" w:themeColor="text1"/>
          <w:lang w:val="es-ES"/>
        </w:rPr>
        <w:t xml:space="preserve"> la representación, estos conceptos no son ideas abstractas, sino que se encarnan en las obras de arte, produciendo experiencias únicas y alterando nuestra percepción de la realidad, las obras de arte materializan</w:t>
      </w:r>
      <w:r w:rsidR="4F18325A" w:rsidRPr="2535924E">
        <w:rPr>
          <w:rFonts w:eastAsia="Times New Roman" w:cs="Times New Roman"/>
          <w:color w:val="000000" w:themeColor="text1"/>
          <w:lang w:val="es-ES"/>
        </w:rPr>
        <w:t xml:space="preserve"> estos conceptos, invitándonos a vivir nuevas experiencias y a cuestionarnos nuestras formas de vida</w:t>
      </w:r>
      <w:r w:rsidR="2A7AF6D3" w:rsidRPr="2535924E">
        <w:rPr>
          <w:rFonts w:eastAsia="Times New Roman" w:cs="Times New Roman"/>
          <w:color w:val="000000" w:themeColor="text1"/>
          <w:lang w:val="es-ES"/>
        </w:rPr>
        <w:t>, en palab</w:t>
      </w:r>
      <w:r w:rsidR="009F5DF4">
        <w:rPr>
          <w:rFonts w:eastAsia="Times New Roman" w:cs="Times New Roman"/>
          <w:color w:val="000000" w:themeColor="text1"/>
          <w:lang w:val="es-ES"/>
        </w:rPr>
        <w:t>r</w:t>
      </w:r>
      <w:r w:rsidR="2A7AF6D3" w:rsidRPr="2535924E">
        <w:rPr>
          <w:rFonts w:eastAsia="Times New Roman" w:cs="Times New Roman"/>
          <w:color w:val="000000" w:themeColor="text1"/>
          <w:lang w:val="es-ES"/>
        </w:rPr>
        <w:t xml:space="preserve">as de Cynthia </w:t>
      </w:r>
      <w:r w:rsidR="009F5DF4">
        <w:rPr>
          <w:rFonts w:eastAsia="Times New Roman" w:cs="Times New Roman"/>
          <w:color w:val="000000" w:themeColor="text1"/>
          <w:lang w:val="es-ES"/>
        </w:rPr>
        <w:t>Fa</w:t>
      </w:r>
      <w:r w:rsidR="2A7AF6D3" w:rsidRPr="2535924E">
        <w:rPr>
          <w:rFonts w:eastAsia="Times New Roman" w:cs="Times New Roman"/>
          <w:color w:val="000000" w:themeColor="text1"/>
          <w:lang w:val="es-ES"/>
        </w:rPr>
        <w:t xml:space="preserve">rina: </w:t>
      </w:r>
    </w:p>
    <w:p w14:paraId="2CCAB94B" w14:textId="46CAF42C" w:rsidR="2A7AF6D3" w:rsidRDefault="2A7AF6D3" w:rsidP="004A13E8">
      <w:pPr>
        <w:spacing w:after="160"/>
        <w:ind w:left="708"/>
        <w:rPr>
          <w:rFonts w:eastAsia="Times New Roman" w:cs="Times New Roman"/>
          <w:color w:val="000000" w:themeColor="text1"/>
          <w:lang w:val="es-ES"/>
        </w:rPr>
      </w:pPr>
      <w:r w:rsidRPr="1D57D54F">
        <w:rPr>
          <w:rFonts w:eastAsia="Times New Roman" w:cs="Times New Roman"/>
          <w:color w:val="000000" w:themeColor="text1"/>
          <w:lang w:val="es-ES"/>
        </w:rPr>
        <w:t>La singularidad de los conceptos articulados en una obra reside en su capacidad de poner en circulación, o de hacer circular de un modo nuevo, la realidad como potencia. Esa potencia tiene que ver con la fuerza contenida en los acontecimientos que impactan al terreno subjetivo. (</w:t>
      </w:r>
      <w:r w:rsidR="00F66697">
        <w:rPr>
          <w:rFonts w:eastAsia="Times New Roman" w:cs="Times New Roman"/>
          <w:color w:val="000000" w:themeColor="text1"/>
          <w:lang w:val="es-ES"/>
        </w:rPr>
        <w:t>p</w:t>
      </w:r>
      <w:r w:rsidRPr="1D57D54F">
        <w:rPr>
          <w:rFonts w:eastAsia="Times New Roman" w:cs="Times New Roman"/>
          <w:color w:val="000000" w:themeColor="text1"/>
          <w:lang w:val="es-ES"/>
        </w:rPr>
        <w:t>. 81)</w:t>
      </w:r>
      <w:r w:rsidR="225C6550" w:rsidRPr="1D57D54F">
        <w:rPr>
          <w:rFonts w:eastAsia="Times New Roman" w:cs="Times New Roman"/>
          <w:color w:val="000000" w:themeColor="text1"/>
          <w:lang w:val="es-ES"/>
        </w:rPr>
        <w:t>.</w:t>
      </w:r>
    </w:p>
    <w:p w14:paraId="099C61B4" w14:textId="19ED4DD7" w:rsidR="39E76BC1" w:rsidRDefault="39E76BC1" w:rsidP="1D57D54F">
      <w:pPr>
        <w:spacing w:after="160"/>
        <w:ind w:firstLine="708"/>
        <w:rPr>
          <w:rFonts w:eastAsia="Times New Roman" w:cs="Times New Roman"/>
          <w:color w:val="000000" w:themeColor="text1"/>
          <w:lang w:val="es-ES"/>
        </w:rPr>
      </w:pPr>
      <w:r w:rsidRPr="1D57D54F">
        <w:rPr>
          <w:rFonts w:eastAsia="Times New Roman" w:cs="Times New Roman"/>
          <w:color w:val="000000" w:themeColor="text1"/>
          <w:lang w:val="es-ES"/>
        </w:rPr>
        <w:t xml:space="preserve">Ahora, la experiencia estética </w:t>
      </w:r>
      <w:r w:rsidR="25D47590" w:rsidRPr="1D57D54F">
        <w:rPr>
          <w:rFonts w:eastAsia="Times New Roman" w:cs="Times New Roman"/>
          <w:color w:val="000000" w:themeColor="text1"/>
          <w:lang w:val="es-ES"/>
        </w:rPr>
        <w:t xml:space="preserve">rompe con la estética </w:t>
      </w:r>
      <w:r w:rsidR="00F66697">
        <w:rPr>
          <w:rFonts w:eastAsia="Times New Roman" w:cs="Times New Roman"/>
          <w:color w:val="000000" w:themeColor="text1"/>
          <w:lang w:val="es-ES"/>
        </w:rPr>
        <w:t>k</w:t>
      </w:r>
      <w:r w:rsidR="25D47590" w:rsidRPr="1D57D54F">
        <w:rPr>
          <w:rFonts w:eastAsia="Times New Roman" w:cs="Times New Roman"/>
          <w:color w:val="000000" w:themeColor="text1"/>
          <w:lang w:val="es-ES"/>
        </w:rPr>
        <w:t>antiana, ya que esta subordina la experiencia sensible a la razón</w:t>
      </w:r>
      <w:r w:rsidR="00F66697">
        <w:rPr>
          <w:rFonts w:eastAsia="Times New Roman" w:cs="Times New Roman"/>
          <w:color w:val="000000" w:themeColor="text1"/>
          <w:lang w:val="es-ES"/>
        </w:rPr>
        <w:t>.</w:t>
      </w:r>
      <w:r w:rsidR="25D47590" w:rsidRPr="1D57D54F">
        <w:rPr>
          <w:rFonts w:eastAsia="Times New Roman" w:cs="Times New Roman"/>
          <w:color w:val="000000" w:themeColor="text1"/>
          <w:lang w:val="es-ES"/>
        </w:rPr>
        <w:t xml:space="preserve"> </w:t>
      </w:r>
      <w:r w:rsidR="00F66697">
        <w:rPr>
          <w:rFonts w:eastAsia="Times New Roman" w:cs="Times New Roman"/>
          <w:color w:val="000000" w:themeColor="text1"/>
          <w:lang w:val="es-ES"/>
        </w:rPr>
        <w:t>A</w:t>
      </w:r>
      <w:r w:rsidR="25D47590" w:rsidRPr="1D57D54F">
        <w:rPr>
          <w:rFonts w:eastAsia="Times New Roman" w:cs="Times New Roman"/>
          <w:color w:val="000000" w:themeColor="text1"/>
          <w:lang w:val="es-ES"/>
        </w:rPr>
        <w:t xml:space="preserve"> dif</w:t>
      </w:r>
      <w:r w:rsidR="52AF9F1C" w:rsidRPr="1D57D54F">
        <w:rPr>
          <w:rFonts w:eastAsia="Times New Roman" w:cs="Times New Roman"/>
          <w:color w:val="000000" w:themeColor="text1"/>
          <w:lang w:val="es-ES"/>
        </w:rPr>
        <w:t xml:space="preserve">erencia de Kant, Deleuze sostiene que la experiencia sensible es un terreno </w:t>
      </w:r>
      <w:r w:rsidR="5D7CA976" w:rsidRPr="1D57D54F">
        <w:rPr>
          <w:rFonts w:eastAsia="Times New Roman" w:cs="Times New Roman"/>
          <w:color w:val="000000" w:themeColor="text1"/>
          <w:lang w:val="es-ES"/>
        </w:rPr>
        <w:t>fértil</w:t>
      </w:r>
      <w:r w:rsidR="52AF9F1C" w:rsidRPr="1D57D54F">
        <w:rPr>
          <w:rFonts w:eastAsia="Times New Roman" w:cs="Times New Roman"/>
          <w:color w:val="000000" w:themeColor="text1"/>
          <w:lang w:val="es-ES"/>
        </w:rPr>
        <w:t xml:space="preserve"> para la producción de conocimiento y que el arte tiene la capacidad de liberarnos de categorías impuestas por la razón</w:t>
      </w:r>
      <w:r w:rsidR="41AD6518" w:rsidRPr="1D57D54F">
        <w:rPr>
          <w:rFonts w:eastAsia="Times New Roman" w:cs="Times New Roman"/>
          <w:color w:val="000000" w:themeColor="text1"/>
          <w:lang w:val="es-ES"/>
        </w:rPr>
        <w:t>. De ahí</w:t>
      </w:r>
      <w:r w:rsidR="26FEBCC9" w:rsidRPr="1D57D54F">
        <w:rPr>
          <w:rFonts w:eastAsia="Times New Roman" w:cs="Times New Roman"/>
          <w:color w:val="000000" w:themeColor="text1"/>
          <w:lang w:val="es-ES"/>
        </w:rPr>
        <w:t>,</w:t>
      </w:r>
      <w:r w:rsidR="41AD6518" w:rsidRPr="1D57D54F">
        <w:rPr>
          <w:rFonts w:eastAsia="Times New Roman" w:cs="Times New Roman"/>
          <w:color w:val="000000" w:themeColor="text1"/>
          <w:lang w:val="es-ES"/>
        </w:rPr>
        <w:t xml:space="preserve"> Del</w:t>
      </w:r>
      <w:r w:rsidR="288D4C00" w:rsidRPr="1D57D54F">
        <w:rPr>
          <w:rFonts w:eastAsia="Times New Roman" w:cs="Times New Roman"/>
          <w:color w:val="000000" w:themeColor="text1"/>
          <w:lang w:val="es-ES"/>
        </w:rPr>
        <w:t>euze</w:t>
      </w:r>
      <w:r w:rsidR="58E2F71B" w:rsidRPr="1D57D54F">
        <w:rPr>
          <w:rFonts w:eastAsia="Times New Roman" w:cs="Times New Roman"/>
          <w:color w:val="000000" w:themeColor="text1"/>
          <w:lang w:val="es-ES"/>
        </w:rPr>
        <w:t xml:space="preserve">, </w:t>
      </w:r>
      <w:r w:rsidR="00F66697">
        <w:rPr>
          <w:rFonts w:eastAsia="Times New Roman" w:cs="Times New Roman"/>
          <w:color w:val="000000" w:themeColor="text1"/>
          <w:lang w:val="es-ES"/>
        </w:rPr>
        <w:t>p</w:t>
      </w:r>
      <w:r w:rsidR="41AD6518" w:rsidRPr="1D57D54F">
        <w:rPr>
          <w:rFonts w:eastAsia="Times New Roman" w:cs="Times New Roman"/>
          <w:color w:val="000000" w:themeColor="text1"/>
          <w:lang w:val="es-ES"/>
        </w:rPr>
        <w:t xml:space="preserve">ropone una </w:t>
      </w:r>
      <w:r w:rsidR="57C49C67" w:rsidRPr="1D57D54F">
        <w:rPr>
          <w:rFonts w:eastAsia="Times New Roman" w:cs="Times New Roman"/>
          <w:color w:val="000000" w:themeColor="text1"/>
          <w:lang w:val="es-ES"/>
        </w:rPr>
        <w:t>“</w:t>
      </w:r>
      <w:r w:rsidR="41AD6518" w:rsidRPr="1D57D54F">
        <w:rPr>
          <w:rFonts w:eastAsia="Times New Roman" w:cs="Times New Roman"/>
          <w:color w:val="000000" w:themeColor="text1"/>
          <w:lang w:val="es-ES"/>
        </w:rPr>
        <w:t>teoría de lo sensible</w:t>
      </w:r>
      <w:r w:rsidR="77313C32" w:rsidRPr="1D57D54F">
        <w:rPr>
          <w:rFonts w:eastAsia="Times New Roman" w:cs="Times New Roman"/>
          <w:color w:val="000000" w:themeColor="text1"/>
          <w:lang w:val="es-ES"/>
        </w:rPr>
        <w:t>”</w:t>
      </w:r>
      <w:r w:rsidR="4152E299" w:rsidRPr="1D57D54F">
        <w:rPr>
          <w:rFonts w:eastAsia="Times New Roman" w:cs="Times New Roman"/>
          <w:color w:val="000000" w:themeColor="text1"/>
          <w:lang w:val="es-ES"/>
        </w:rPr>
        <w:t xml:space="preserve"> q</w:t>
      </w:r>
      <w:r w:rsidR="41AD6518" w:rsidRPr="1D57D54F">
        <w:rPr>
          <w:rFonts w:eastAsia="Times New Roman" w:cs="Times New Roman"/>
          <w:color w:val="000000" w:themeColor="text1"/>
          <w:lang w:val="es-ES"/>
        </w:rPr>
        <w:t>ue busca comprender la experiencia en su dimensión más pura</w:t>
      </w:r>
      <w:r w:rsidR="6F7A12D0" w:rsidRPr="1D57D54F">
        <w:rPr>
          <w:rFonts w:eastAsia="Times New Roman" w:cs="Times New Roman"/>
          <w:color w:val="000000" w:themeColor="text1"/>
          <w:lang w:val="es-ES"/>
        </w:rPr>
        <w:t>s,</w:t>
      </w:r>
      <w:r w:rsidR="41AD6518" w:rsidRPr="1D57D54F">
        <w:rPr>
          <w:rFonts w:eastAsia="Times New Roman" w:cs="Times New Roman"/>
          <w:color w:val="000000" w:themeColor="text1"/>
          <w:lang w:val="es-ES"/>
        </w:rPr>
        <w:t xml:space="preserve"> mediciones racionales. Esta teoría se interesa por las formas de la experiencia, por las condiciones que hacen que una experiencia sea real y no solo una representación.</w:t>
      </w:r>
    </w:p>
    <w:p w14:paraId="024BFBF0" w14:textId="65F94F7C" w:rsidR="315895F9" w:rsidRDefault="315895F9" w:rsidP="1D57D54F">
      <w:pPr>
        <w:spacing w:after="160"/>
        <w:ind w:firstLine="708"/>
        <w:rPr>
          <w:rFonts w:eastAsia="Times New Roman" w:cs="Times New Roman"/>
          <w:color w:val="000000" w:themeColor="text1"/>
          <w:lang w:val="es-ES"/>
        </w:rPr>
      </w:pPr>
      <w:r w:rsidRPr="1D57D54F">
        <w:rPr>
          <w:rFonts w:eastAsia="Times New Roman" w:cs="Times New Roman"/>
          <w:color w:val="000000" w:themeColor="text1"/>
          <w:lang w:val="es-ES"/>
        </w:rPr>
        <w:t>Con esto nos invita abandonar la lógica de la representación, donde buscamos explicaciones y significado para todo. En lugar de eso, propone una lógica de la sensación donde la experiencia se vive en su intensidad sin necesidad de ser racionalizada.</w:t>
      </w:r>
      <w:r w:rsidR="01AB7A45" w:rsidRPr="1D57D54F">
        <w:rPr>
          <w:rFonts w:eastAsia="Times New Roman" w:cs="Times New Roman"/>
          <w:color w:val="000000" w:themeColor="text1"/>
          <w:lang w:val="es-ES"/>
        </w:rPr>
        <w:t xml:space="preserve"> En esta </w:t>
      </w:r>
      <w:r w:rsidR="3CF2D366" w:rsidRPr="1D57D54F">
        <w:rPr>
          <w:rFonts w:eastAsia="Times New Roman" w:cs="Times New Roman"/>
          <w:color w:val="000000" w:themeColor="text1"/>
          <w:lang w:val="es-ES"/>
        </w:rPr>
        <w:t>se</w:t>
      </w:r>
      <w:r w:rsidR="1D86D4CE" w:rsidRPr="1D57D54F">
        <w:rPr>
          <w:rFonts w:eastAsia="Times New Roman" w:cs="Times New Roman"/>
          <w:color w:val="000000" w:themeColor="text1"/>
          <w:lang w:val="es-ES"/>
        </w:rPr>
        <w:t xml:space="preserve"> mencionan </w:t>
      </w:r>
      <w:r w:rsidR="6FCDEF6D" w:rsidRPr="1D57D54F">
        <w:rPr>
          <w:rFonts w:eastAsia="Times New Roman" w:cs="Times New Roman"/>
          <w:color w:val="000000" w:themeColor="text1"/>
          <w:lang w:val="es-ES"/>
        </w:rPr>
        <w:t xml:space="preserve">tres </w:t>
      </w:r>
      <w:r w:rsidR="1D86D4CE" w:rsidRPr="1D57D54F">
        <w:rPr>
          <w:rFonts w:eastAsia="Times New Roman" w:cs="Times New Roman"/>
          <w:color w:val="000000" w:themeColor="text1"/>
          <w:lang w:val="es-ES"/>
        </w:rPr>
        <w:t>conceptos, las sensaciones, los preceptos y afectos, donde las sensaciones son intensidades que desestabilizan la percepción y la subjetividad, no son simples sensaciones físicas, sino experiencias que nos conectan con una realidad</w:t>
      </w:r>
      <w:r w:rsidR="2BDF6171" w:rsidRPr="1D57D54F">
        <w:rPr>
          <w:rFonts w:eastAsia="Times New Roman" w:cs="Times New Roman"/>
          <w:color w:val="000000" w:themeColor="text1"/>
          <w:lang w:val="es-ES"/>
        </w:rPr>
        <w:t xml:space="preserve"> </w:t>
      </w:r>
      <w:r w:rsidR="00B68A9E" w:rsidRPr="1D57D54F">
        <w:rPr>
          <w:rFonts w:eastAsia="Times New Roman" w:cs="Times New Roman"/>
          <w:color w:val="000000" w:themeColor="text1"/>
          <w:lang w:val="es-ES"/>
        </w:rPr>
        <w:t>más</w:t>
      </w:r>
      <w:r w:rsidR="1D86D4CE" w:rsidRPr="1D57D54F">
        <w:rPr>
          <w:rFonts w:eastAsia="Times New Roman" w:cs="Times New Roman"/>
          <w:color w:val="000000" w:themeColor="text1"/>
          <w:lang w:val="es-ES"/>
        </w:rPr>
        <w:t xml:space="preserve"> profunda. Los preceptos son formas de ver, oír y sentir que va más allá de lo habitual, que nos permiten experimentar </w:t>
      </w:r>
      <w:r w:rsidR="6F961CEA" w:rsidRPr="1D57D54F">
        <w:rPr>
          <w:rFonts w:eastAsia="Times New Roman" w:cs="Times New Roman"/>
          <w:color w:val="000000" w:themeColor="text1"/>
          <w:lang w:val="es-ES"/>
        </w:rPr>
        <w:t>el m</w:t>
      </w:r>
      <w:r w:rsidR="1D86D4CE" w:rsidRPr="1D57D54F">
        <w:rPr>
          <w:rFonts w:eastAsia="Times New Roman" w:cs="Times New Roman"/>
          <w:color w:val="000000" w:themeColor="text1"/>
          <w:lang w:val="es-ES"/>
        </w:rPr>
        <w:t>undo de una manera nuev</w:t>
      </w:r>
      <w:r w:rsidR="5E28689E" w:rsidRPr="1D57D54F">
        <w:rPr>
          <w:rFonts w:eastAsia="Times New Roman" w:cs="Times New Roman"/>
          <w:color w:val="000000" w:themeColor="text1"/>
          <w:lang w:val="es-ES"/>
        </w:rPr>
        <w:t xml:space="preserve">a y, </w:t>
      </w:r>
      <w:r w:rsidR="1D86D4CE" w:rsidRPr="1D57D54F">
        <w:rPr>
          <w:rFonts w:eastAsia="Times New Roman" w:cs="Times New Roman"/>
          <w:color w:val="000000" w:themeColor="text1"/>
          <w:lang w:val="es-ES"/>
        </w:rPr>
        <w:t>por último, los afectos son fuerzas que nos afectan y transforma</w:t>
      </w:r>
      <w:r w:rsidR="3B5A15F7" w:rsidRPr="1D57D54F">
        <w:rPr>
          <w:rFonts w:eastAsia="Times New Roman" w:cs="Times New Roman"/>
          <w:color w:val="000000" w:themeColor="text1"/>
          <w:lang w:val="es-ES"/>
        </w:rPr>
        <w:t>n</w:t>
      </w:r>
      <w:r w:rsidR="1D86D4CE" w:rsidRPr="1D57D54F">
        <w:rPr>
          <w:rFonts w:eastAsia="Times New Roman" w:cs="Times New Roman"/>
          <w:color w:val="000000" w:themeColor="text1"/>
          <w:lang w:val="es-ES"/>
        </w:rPr>
        <w:t xml:space="preserve">, </w:t>
      </w:r>
      <w:r w:rsidR="31C6A313" w:rsidRPr="1D57D54F">
        <w:rPr>
          <w:rFonts w:eastAsia="Times New Roman" w:cs="Times New Roman"/>
          <w:color w:val="000000" w:themeColor="text1"/>
          <w:lang w:val="es-ES"/>
        </w:rPr>
        <w:t xml:space="preserve">que </w:t>
      </w:r>
      <w:r w:rsidR="73180C7E" w:rsidRPr="1D57D54F">
        <w:rPr>
          <w:rFonts w:eastAsia="Times New Roman" w:cs="Times New Roman"/>
          <w:color w:val="000000" w:themeColor="text1"/>
          <w:lang w:val="es-ES"/>
        </w:rPr>
        <w:t>nos conecta</w:t>
      </w:r>
      <w:r w:rsidR="1D86D4CE" w:rsidRPr="1D57D54F">
        <w:rPr>
          <w:rFonts w:eastAsia="Times New Roman" w:cs="Times New Roman"/>
          <w:color w:val="000000" w:themeColor="text1"/>
          <w:lang w:val="es-ES"/>
        </w:rPr>
        <w:t xml:space="preserve"> con una afuera que no podemos controlar.</w:t>
      </w:r>
    </w:p>
    <w:p w14:paraId="71738801" w14:textId="7252044C" w:rsidR="52EA4984" w:rsidRDefault="52EA4984" w:rsidP="1D57D54F">
      <w:pPr>
        <w:spacing w:after="160"/>
        <w:ind w:firstLine="708"/>
        <w:rPr>
          <w:rFonts w:eastAsia="Times New Roman" w:cs="Times New Roman"/>
          <w:szCs w:val="24"/>
          <w:lang w:val="es-ES"/>
        </w:rPr>
      </w:pPr>
      <w:r w:rsidRPr="1D57D54F">
        <w:rPr>
          <w:rFonts w:eastAsia="Times New Roman" w:cs="Times New Roman"/>
          <w:color w:val="000000" w:themeColor="text1"/>
          <w:lang w:val="es-ES"/>
        </w:rPr>
        <w:t>En resumen, se puede decir que la teoría de Deleuze nos invita a ver el arte como una fuerza transformadora que tiene el poder de cambiar nuestra forma de pensar y de vivir, al liberarnos de las limitaciones de la razón y al abrirnos a nuevas experiencias. El arte nos permite explorar las posibilidades infinitas de la existencia</w:t>
      </w:r>
      <w:r w:rsidR="430FBD69" w:rsidRPr="1D57D54F">
        <w:rPr>
          <w:rFonts w:eastAsia="Times New Roman" w:cs="Times New Roman"/>
          <w:color w:val="000000" w:themeColor="text1"/>
          <w:lang w:val="es-ES"/>
        </w:rPr>
        <w:t>,</w:t>
      </w:r>
      <w:r w:rsidRPr="1D57D54F">
        <w:rPr>
          <w:rFonts w:eastAsia="Times New Roman" w:cs="Times New Roman"/>
          <w:color w:val="000000" w:themeColor="text1"/>
          <w:lang w:val="es-ES"/>
        </w:rPr>
        <w:t xml:space="preserve"> </w:t>
      </w:r>
      <w:r w:rsidR="21B363A1" w:rsidRPr="1D57D54F">
        <w:rPr>
          <w:rFonts w:eastAsia="Times New Roman" w:cs="Times New Roman"/>
          <w:color w:val="000000" w:themeColor="text1"/>
          <w:lang w:val="es-ES"/>
        </w:rPr>
        <w:t>experiencias más profundas</w:t>
      </w:r>
      <w:r w:rsidRPr="1D57D54F">
        <w:rPr>
          <w:rFonts w:eastAsia="Times New Roman" w:cs="Times New Roman"/>
          <w:color w:val="000000" w:themeColor="text1"/>
          <w:lang w:val="es-ES"/>
        </w:rPr>
        <w:t xml:space="preserve"> y auténtica</w:t>
      </w:r>
      <w:r w:rsidR="5FEC0F06" w:rsidRPr="1D57D54F">
        <w:rPr>
          <w:rFonts w:eastAsia="Times New Roman" w:cs="Times New Roman"/>
          <w:color w:val="000000" w:themeColor="text1"/>
          <w:lang w:val="es-ES"/>
        </w:rPr>
        <w:t>s q</w:t>
      </w:r>
      <w:r w:rsidRPr="1D57D54F">
        <w:rPr>
          <w:rFonts w:eastAsia="Times New Roman" w:cs="Times New Roman"/>
          <w:color w:val="000000" w:themeColor="text1"/>
          <w:lang w:val="es-ES"/>
        </w:rPr>
        <w:t>ue no se limita a imitar la realidad, sino que la crea, la transforma y la expande.</w:t>
      </w:r>
    </w:p>
    <w:p w14:paraId="0F5C5D20" w14:textId="25C9CB79" w:rsidR="3CE0B10D" w:rsidRDefault="3CE0B10D" w:rsidP="1D57D54F">
      <w:pPr>
        <w:spacing w:after="160"/>
        <w:ind w:firstLine="708"/>
        <w:rPr>
          <w:rFonts w:eastAsia="Times New Roman" w:cs="Times New Roman"/>
          <w:szCs w:val="24"/>
          <w:lang w:val="es-ES"/>
        </w:rPr>
      </w:pPr>
      <w:r w:rsidRPr="143225DA">
        <w:rPr>
          <w:rFonts w:eastAsia="Times New Roman" w:cs="Times New Roman"/>
          <w:szCs w:val="24"/>
          <w:lang w:val="es-ES"/>
        </w:rPr>
        <w:t xml:space="preserve">En </w:t>
      </w:r>
      <w:r w:rsidR="4255DE4D" w:rsidRPr="143225DA">
        <w:rPr>
          <w:rFonts w:eastAsia="Times New Roman" w:cs="Times New Roman"/>
          <w:szCs w:val="24"/>
          <w:lang w:val="es-ES"/>
        </w:rPr>
        <w:t>su totalidad,</w:t>
      </w:r>
      <w:r w:rsidRPr="143225DA">
        <w:rPr>
          <w:rFonts w:eastAsia="Times New Roman" w:cs="Times New Roman"/>
          <w:szCs w:val="24"/>
          <w:lang w:val="es-ES"/>
        </w:rPr>
        <w:t xml:space="preserve"> los conceptos aquí presentados proporcionan una base para elaborar las reflexiones que surgen a modo de respuesta frente a la pregunta que atraviesa este trabajo sobre las experiencias estéticas que se producen en el habitar de los cuerpos femeninos en la obra de Gioconda Belli, tomando como referentes teóricos las concepciones de cuerpo de Merleau-Ponty, las reflexiones sobre el habitar de Heidegger, las nociones de femenino de Simone de Beauvoir y Judith Butler, así como las aproximaciones a la experiencia estética de Gilles Deleuze y la literatura de Umberto Eco </w:t>
      </w:r>
      <w:r w:rsidR="00F66697">
        <w:rPr>
          <w:rFonts w:eastAsia="Times New Roman" w:cs="Times New Roman"/>
          <w:szCs w:val="24"/>
          <w:lang w:val="es-ES"/>
        </w:rPr>
        <w:t>p</w:t>
      </w:r>
      <w:r w:rsidRPr="143225DA">
        <w:rPr>
          <w:rFonts w:eastAsia="Times New Roman" w:cs="Times New Roman"/>
          <w:szCs w:val="24"/>
          <w:lang w:val="es-ES"/>
        </w:rPr>
        <w:t>ermitiendo construir un entramado conceptual que vincula los conceptos de cuerpo femenino, habitar el cuerpo y experiencia estética que han sido centrales en este caminar. Así mismo, al cruzar estas perspectivas teóricas con la obra de Belli, hemos identificado que existe una representación compleja del cuerpo femenino, poniendo en juego las nociones de habitar, de asuntos femeninos, así como de humanos y sociales. Este marco teórico coopera entonces para pensar y reflexionar cómo las experiencias estéticas que se despliegan en sus obras contribuyen a desestabilizar las representaciones tradicionales del cuerpo femenino y a visibilizar las múltiples formas de habitar el mundo.</w:t>
      </w:r>
    </w:p>
    <w:p w14:paraId="226649F4" w14:textId="7B840213" w:rsidR="1D57D54F" w:rsidRDefault="3CE0B10D" w:rsidP="7599F3E1">
      <w:pPr>
        <w:spacing w:after="160"/>
        <w:ind w:firstLine="708"/>
        <w:rPr>
          <w:rFonts w:eastAsia="Times New Roman" w:cs="Times New Roman"/>
          <w:szCs w:val="24"/>
          <w:lang w:val="es-ES"/>
        </w:rPr>
      </w:pPr>
      <w:r w:rsidRPr="7599F3E1">
        <w:rPr>
          <w:rFonts w:eastAsia="Times New Roman" w:cs="Times New Roman"/>
          <w:szCs w:val="24"/>
          <w:lang w:val="es-ES"/>
        </w:rPr>
        <w:t xml:space="preserve">En definitiva, el marco teórico desarrollado en este trabajo nos permite abordar la obra de Gioconda Belli desde una perspectiva interdisciplinaria, combinando elementos de la teoría literaria, la filosofía del cuerpo y los estudios de género. Este enfoque nos permitirá </w:t>
      </w:r>
      <w:r w:rsidR="00CC0D2E">
        <w:rPr>
          <w:rFonts w:eastAsia="Times New Roman" w:cs="Times New Roman"/>
          <w:szCs w:val="24"/>
          <w:lang w:val="es-ES"/>
        </w:rPr>
        <w:t xml:space="preserve">pensar </w:t>
      </w:r>
      <w:r w:rsidRPr="7599F3E1">
        <w:rPr>
          <w:rFonts w:eastAsia="Times New Roman" w:cs="Times New Roman"/>
          <w:szCs w:val="24"/>
          <w:lang w:val="es-ES"/>
        </w:rPr>
        <w:t xml:space="preserve">sobre cómo la literatura de Belli se convierte en un espacio </w:t>
      </w:r>
      <w:r w:rsidRPr="00CC0D2E">
        <w:rPr>
          <w:rFonts w:eastAsia="Times New Roman" w:cs="Times New Roman"/>
          <w:szCs w:val="24"/>
          <w:lang w:val="es-ES"/>
        </w:rPr>
        <w:t>de reflexión</w:t>
      </w:r>
      <w:r w:rsidRPr="7599F3E1">
        <w:rPr>
          <w:rFonts w:eastAsia="Times New Roman" w:cs="Times New Roman"/>
          <w:szCs w:val="24"/>
          <w:lang w:val="es-ES"/>
        </w:rPr>
        <w:t xml:space="preserve"> y transformación sobre el habitar y la experiencia femenina.</w:t>
      </w:r>
    </w:p>
    <w:p w14:paraId="0E5D20FA" w14:textId="3845D3B1" w:rsidR="1D57D54F" w:rsidRDefault="1D57D54F" w:rsidP="1D57D54F">
      <w:pPr>
        <w:spacing w:after="160"/>
        <w:rPr>
          <w:rFonts w:eastAsia="Times New Roman" w:cs="Times New Roman"/>
          <w:color w:val="000000" w:themeColor="text1"/>
          <w:lang w:val="es-ES"/>
        </w:rPr>
      </w:pPr>
    </w:p>
    <w:p w14:paraId="089BD206" w14:textId="77777777" w:rsidR="004A13E8" w:rsidRDefault="004A13E8" w:rsidP="1D57D54F">
      <w:pPr>
        <w:spacing w:after="160"/>
        <w:rPr>
          <w:rFonts w:eastAsia="Times New Roman" w:cs="Times New Roman"/>
          <w:color w:val="000000" w:themeColor="text1"/>
          <w:lang w:val="es-ES"/>
        </w:rPr>
      </w:pPr>
    </w:p>
    <w:p w14:paraId="714AB1E1" w14:textId="77777777" w:rsidR="004A13E8" w:rsidRDefault="004A13E8" w:rsidP="1D57D54F">
      <w:pPr>
        <w:spacing w:after="160"/>
        <w:rPr>
          <w:rFonts w:eastAsia="Times New Roman" w:cs="Times New Roman"/>
          <w:color w:val="000000" w:themeColor="text1"/>
          <w:lang w:val="es-ES"/>
        </w:rPr>
      </w:pPr>
    </w:p>
    <w:p w14:paraId="0FEA4ED8" w14:textId="77777777" w:rsidR="004A13E8" w:rsidRDefault="004A13E8" w:rsidP="1D57D54F">
      <w:pPr>
        <w:spacing w:after="160"/>
        <w:rPr>
          <w:rFonts w:eastAsia="Times New Roman" w:cs="Times New Roman"/>
          <w:color w:val="000000" w:themeColor="text1"/>
          <w:lang w:val="es-ES"/>
        </w:rPr>
      </w:pPr>
    </w:p>
    <w:p w14:paraId="5032BB1C" w14:textId="77777777" w:rsidR="004A13E8" w:rsidRDefault="004A13E8" w:rsidP="1D57D54F">
      <w:pPr>
        <w:spacing w:after="160"/>
        <w:rPr>
          <w:rFonts w:eastAsia="Times New Roman" w:cs="Times New Roman"/>
          <w:color w:val="000000" w:themeColor="text1"/>
          <w:lang w:val="es-ES"/>
        </w:rPr>
      </w:pPr>
    </w:p>
    <w:p w14:paraId="3ACA3921" w14:textId="77777777" w:rsidR="004A13E8" w:rsidRDefault="004A13E8" w:rsidP="1D57D54F">
      <w:pPr>
        <w:spacing w:after="160"/>
        <w:rPr>
          <w:rFonts w:eastAsia="Times New Roman" w:cs="Times New Roman"/>
          <w:color w:val="000000" w:themeColor="text1"/>
          <w:lang w:val="es-ES"/>
        </w:rPr>
      </w:pPr>
    </w:p>
    <w:p w14:paraId="703B7E72" w14:textId="77777777" w:rsidR="004A13E8" w:rsidRDefault="004A13E8" w:rsidP="1D57D54F">
      <w:pPr>
        <w:spacing w:after="160"/>
        <w:rPr>
          <w:rFonts w:eastAsia="Times New Roman" w:cs="Times New Roman"/>
          <w:color w:val="000000" w:themeColor="text1"/>
          <w:lang w:val="es-ES"/>
        </w:rPr>
      </w:pPr>
    </w:p>
    <w:p w14:paraId="42151971" w14:textId="77777777" w:rsidR="004A13E8" w:rsidRDefault="004A13E8" w:rsidP="1D57D54F">
      <w:pPr>
        <w:spacing w:after="160"/>
        <w:rPr>
          <w:rFonts w:eastAsia="Times New Roman" w:cs="Times New Roman"/>
          <w:color w:val="000000" w:themeColor="text1"/>
          <w:lang w:val="es-ES"/>
        </w:rPr>
      </w:pPr>
    </w:p>
    <w:p w14:paraId="467E5AFE" w14:textId="77777777" w:rsidR="004A13E8" w:rsidRDefault="004A13E8" w:rsidP="1D57D54F">
      <w:pPr>
        <w:spacing w:after="160"/>
        <w:rPr>
          <w:rFonts w:eastAsia="Times New Roman" w:cs="Times New Roman"/>
          <w:color w:val="000000" w:themeColor="text1"/>
          <w:lang w:val="es-ES"/>
        </w:rPr>
      </w:pPr>
    </w:p>
    <w:p w14:paraId="07A9620F" w14:textId="77777777" w:rsidR="004A13E8" w:rsidRDefault="004A13E8" w:rsidP="1D57D54F">
      <w:pPr>
        <w:spacing w:after="160"/>
        <w:rPr>
          <w:rFonts w:eastAsia="Times New Roman" w:cs="Times New Roman"/>
          <w:color w:val="000000" w:themeColor="text1"/>
          <w:lang w:val="es-ES"/>
        </w:rPr>
      </w:pPr>
    </w:p>
    <w:p w14:paraId="2C37003A" w14:textId="77777777" w:rsidR="004A13E8" w:rsidRDefault="004A13E8" w:rsidP="1D57D54F">
      <w:pPr>
        <w:spacing w:after="160"/>
        <w:rPr>
          <w:rFonts w:eastAsia="Times New Roman" w:cs="Times New Roman"/>
          <w:color w:val="000000" w:themeColor="text1"/>
          <w:lang w:val="es-ES"/>
        </w:rPr>
      </w:pPr>
    </w:p>
    <w:p w14:paraId="2D9821EB" w14:textId="77777777" w:rsidR="004A13E8" w:rsidRDefault="004A13E8" w:rsidP="1D57D54F">
      <w:pPr>
        <w:spacing w:after="160"/>
        <w:rPr>
          <w:b/>
          <w:bCs/>
        </w:rPr>
      </w:pPr>
    </w:p>
    <w:p w14:paraId="62943510" w14:textId="77777777" w:rsidR="00DD4206" w:rsidRDefault="00DD4206" w:rsidP="1D57D54F">
      <w:pPr>
        <w:spacing w:after="160"/>
        <w:rPr>
          <w:b/>
          <w:bCs/>
        </w:rPr>
      </w:pPr>
    </w:p>
    <w:p w14:paraId="1148C42B" w14:textId="77777777" w:rsidR="00DD4206" w:rsidRDefault="00DD4206" w:rsidP="1D57D54F">
      <w:pPr>
        <w:spacing w:after="160"/>
        <w:rPr>
          <w:b/>
          <w:bCs/>
        </w:rPr>
      </w:pPr>
    </w:p>
    <w:p w14:paraId="0FD563EE" w14:textId="77777777" w:rsidR="00DD4206" w:rsidRDefault="00DD4206" w:rsidP="1D57D54F">
      <w:pPr>
        <w:spacing w:after="160"/>
        <w:rPr>
          <w:b/>
          <w:bCs/>
        </w:rPr>
      </w:pPr>
    </w:p>
    <w:p w14:paraId="7B975B07" w14:textId="77777777" w:rsidR="00DD4206" w:rsidRDefault="00DD4206" w:rsidP="1D57D54F">
      <w:pPr>
        <w:spacing w:after="160"/>
        <w:rPr>
          <w:b/>
          <w:bCs/>
        </w:rPr>
      </w:pPr>
    </w:p>
    <w:p w14:paraId="11411691" w14:textId="77777777" w:rsidR="00DD4206" w:rsidRDefault="00DD4206" w:rsidP="1D57D54F">
      <w:pPr>
        <w:spacing w:after="160"/>
        <w:rPr>
          <w:b/>
          <w:bCs/>
        </w:rPr>
      </w:pPr>
    </w:p>
    <w:p w14:paraId="06F084DE" w14:textId="65624AC0" w:rsidR="00A20FF0" w:rsidRPr="004A13E8" w:rsidRDefault="004A13E8" w:rsidP="004A13E8">
      <w:pPr>
        <w:pStyle w:val="Prrafodelista"/>
        <w:numPr>
          <w:ilvl w:val="0"/>
          <w:numId w:val="41"/>
        </w:numPr>
        <w:spacing w:after="160"/>
        <w:jc w:val="center"/>
        <w:rPr>
          <w:b/>
          <w:bCs/>
        </w:rPr>
      </w:pPr>
      <w:bookmarkStart w:id="24" w:name="_Toc440985138"/>
      <w:r>
        <w:rPr>
          <w:b/>
          <w:bCs/>
        </w:rPr>
        <w:t>M</w:t>
      </w:r>
      <w:r w:rsidR="57AF9E37" w:rsidRPr="004A13E8">
        <w:rPr>
          <w:b/>
          <w:bCs/>
        </w:rPr>
        <w:t>etodología</w:t>
      </w:r>
    </w:p>
    <w:bookmarkEnd w:id="24"/>
    <w:p w14:paraId="3E84CAA2" w14:textId="3B40BF5D" w:rsidR="13AA1D6D" w:rsidRDefault="13AA1D6D" w:rsidP="13AA1D6D">
      <w:pPr>
        <w:jc w:val="center"/>
        <w:rPr>
          <w:b/>
          <w:bCs/>
        </w:rPr>
      </w:pPr>
    </w:p>
    <w:p w14:paraId="34E3BFD1" w14:textId="2F996084" w:rsidR="2D85BD57" w:rsidRDefault="2D85BD57"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En la presente investigación proponemos una aproximación a la experiencia estética a través del estudio de las representaciones del cuerpo femenino en la obra de Gioconda Belli. Partimos de la metodología de Investigación Basada en Artes (IBA) buscando enfocarnos en las sensaciones, emociones y percepciones que genera la literatura; es decir, esas maneras de narrar el cuerpo de Belli, en los lectores; más allá de realizar un análisis literario.  El cuerpo performático es un componente clave en la construcción de la identidad y la subjetividad femenina; y el arte, como lenguaje simbólico, permite acceder a dimensiones más profundas de esta experiencia. Esta metodología posibilita, como menciona Barone y Eisner (2006) citado en Hernández, F. (2008) el uso de procesos artísticos en literatura, artes visuales y performances, donde las prácticas experienciales en las que investigadores, lectores y colaboradores participan, y las interpretaciones sobre estas</w:t>
      </w:r>
      <w:r w:rsidR="0041666A">
        <w:rPr>
          <w:rFonts w:eastAsia="Times New Roman" w:cs="Times New Roman"/>
          <w:color w:val="000000" w:themeColor="text1"/>
          <w:szCs w:val="24"/>
          <w:lang w:val="es-ES"/>
        </w:rPr>
        <w:t>,</w:t>
      </w:r>
      <w:r w:rsidRPr="13AA1D6D">
        <w:rPr>
          <w:rFonts w:eastAsia="Times New Roman" w:cs="Times New Roman"/>
          <w:color w:val="000000" w:themeColor="text1"/>
          <w:szCs w:val="24"/>
          <w:lang w:val="es-ES"/>
        </w:rPr>
        <w:t xml:space="preserve"> reflejan aspectos no visibles en otras investigaciones. Buscamos vincular el cuerpo con la literatura, como pretexto para hacernos pensar cómo hemos habitado nuestro cuerpo, para repensar los modelos femeninos y comprender el lugar histórico del habitar femenino y otras cuestiones sobre la condición humana. </w:t>
      </w:r>
    </w:p>
    <w:p w14:paraId="09CC76F6" w14:textId="77777777" w:rsidR="004A13E8" w:rsidRDefault="2D85BD57" w:rsidP="13AA1D6D">
      <w:pPr>
        <w:spacing w:after="160"/>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En virtud de esto, planteamos estas acciones, que, aunque parecen aisladas, guardan una profunda conexión en pro de una experiencia estética para abordar el habitar el cuerpo femenino.</w:t>
      </w:r>
    </w:p>
    <w:p w14:paraId="3EADD86C" w14:textId="457D7086" w:rsidR="00045686" w:rsidRDefault="00045686" w:rsidP="13AA1D6D">
      <w:pPr>
        <w:spacing w:after="160"/>
        <w:ind w:firstLine="708"/>
        <w:rPr>
          <w:rFonts w:eastAsia="Times New Roman" w:cs="Times New Roman"/>
          <w:color w:val="000000" w:themeColor="text1"/>
          <w:szCs w:val="24"/>
        </w:rPr>
      </w:pPr>
      <w:r w:rsidRPr="00045686">
        <w:rPr>
          <w:rFonts w:eastAsia="Times New Roman" w:cs="Times New Roman"/>
          <w:color w:val="000000" w:themeColor="text1"/>
          <w:szCs w:val="24"/>
        </w:rPr>
        <w:t xml:space="preserve">Si bien los enfoques de </w:t>
      </w:r>
      <w:r w:rsidR="00E9055C">
        <w:rPr>
          <w:rFonts w:eastAsia="Times New Roman" w:cs="Times New Roman"/>
          <w:color w:val="000000" w:themeColor="text1"/>
          <w:szCs w:val="24"/>
        </w:rPr>
        <w:t>la IBA</w:t>
      </w:r>
      <w:r w:rsidRPr="00045686">
        <w:rPr>
          <w:rFonts w:eastAsia="Times New Roman" w:cs="Times New Roman"/>
          <w:color w:val="000000" w:themeColor="text1"/>
          <w:szCs w:val="24"/>
        </w:rPr>
        <w:t xml:space="preserve"> varían según la forma de arte que se utilice y el contexto de investigación, a menudo implica que el investigador interactúe con su participante a través de actividades relacionadas con las artes;</w:t>
      </w:r>
      <w:r w:rsidR="00EF552A">
        <w:rPr>
          <w:rFonts w:eastAsia="Times New Roman" w:cs="Times New Roman"/>
          <w:color w:val="000000" w:themeColor="text1"/>
          <w:szCs w:val="24"/>
        </w:rPr>
        <w:t xml:space="preserve"> En este caso la dramaturgia</w:t>
      </w:r>
      <w:r w:rsidR="003063CD">
        <w:rPr>
          <w:rFonts w:eastAsia="Times New Roman" w:cs="Times New Roman"/>
          <w:color w:val="000000" w:themeColor="text1"/>
          <w:szCs w:val="24"/>
        </w:rPr>
        <w:t xml:space="preserve"> y literatura</w:t>
      </w:r>
      <w:r w:rsidR="00EF552A">
        <w:rPr>
          <w:rFonts w:eastAsia="Times New Roman" w:cs="Times New Roman"/>
          <w:color w:val="000000" w:themeColor="text1"/>
          <w:szCs w:val="24"/>
        </w:rPr>
        <w:t>,</w:t>
      </w:r>
      <w:r w:rsidRPr="00045686">
        <w:rPr>
          <w:rFonts w:eastAsia="Times New Roman" w:cs="Times New Roman"/>
          <w:color w:val="000000" w:themeColor="text1"/>
          <w:szCs w:val="24"/>
        </w:rPr>
        <w:t xml:space="preserve"> donde trabajar con el participante i</w:t>
      </w:r>
      <w:r w:rsidR="003063CD">
        <w:rPr>
          <w:rFonts w:eastAsia="Times New Roman" w:cs="Times New Roman"/>
          <w:color w:val="000000" w:themeColor="text1"/>
          <w:szCs w:val="24"/>
        </w:rPr>
        <w:t>mplica</w:t>
      </w:r>
      <w:r w:rsidRPr="00045686">
        <w:rPr>
          <w:rFonts w:eastAsia="Times New Roman" w:cs="Times New Roman"/>
          <w:color w:val="000000" w:themeColor="text1"/>
          <w:szCs w:val="24"/>
        </w:rPr>
        <w:t xml:space="preserve"> la </w:t>
      </w:r>
      <w:r w:rsidR="003063CD">
        <w:rPr>
          <w:rFonts w:eastAsia="Times New Roman" w:cs="Times New Roman"/>
          <w:color w:val="000000" w:themeColor="text1"/>
          <w:szCs w:val="24"/>
        </w:rPr>
        <w:t>compresión</w:t>
      </w:r>
      <w:r w:rsidRPr="00045686">
        <w:rPr>
          <w:rFonts w:eastAsia="Times New Roman" w:cs="Times New Roman"/>
          <w:color w:val="000000" w:themeColor="text1"/>
          <w:szCs w:val="24"/>
        </w:rPr>
        <w:t xml:space="preserve"> de </w:t>
      </w:r>
      <w:r w:rsidR="003063CD">
        <w:rPr>
          <w:rFonts w:eastAsia="Times New Roman" w:cs="Times New Roman"/>
          <w:color w:val="000000" w:themeColor="text1"/>
          <w:szCs w:val="24"/>
        </w:rPr>
        <w:t>sus</w:t>
      </w:r>
      <w:r w:rsidRPr="00045686">
        <w:rPr>
          <w:rFonts w:eastAsia="Times New Roman" w:cs="Times New Roman"/>
          <w:color w:val="000000" w:themeColor="text1"/>
          <w:szCs w:val="24"/>
        </w:rPr>
        <w:t xml:space="preserve"> experiencias vividas y da como </w:t>
      </w:r>
      <w:r w:rsidR="003063CD">
        <w:rPr>
          <w:rFonts w:eastAsia="Times New Roman" w:cs="Times New Roman"/>
          <w:color w:val="000000" w:themeColor="text1"/>
          <w:szCs w:val="24"/>
        </w:rPr>
        <w:t>resultado</w:t>
      </w:r>
      <w:r w:rsidR="00146119">
        <w:rPr>
          <w:rFonts w:eastAsia="Times New Roman" w:cs="Times New Roman"/>
          <w:color w:val="000000" w:themeColor="text1"/>
          <w:szCs w:val="24"/>
        </w:rPr>
        <w:t>, investigaciones</w:t>
      </w:r>
      <w:r w:rsidRPr="00045686">
        <w:rPr>
          <w:rFonts w:eastAsia="Times New Roman" w:cs="Times New Roman"/>
          <w:color w:val="000000" w:themeColor="text1"/>
          <w:szCs w:val="24"/>
        </w:rPr>
        <w:t xml:space="preserve"> académic</w:t>
      </w:r>
      <w:r w:rsidR="00146119">
        <w:rPr>
          <w:rFonts w:eastAsia="Times New Roman" w:cs="Times New Roman"/>
          <w:color w:val="000000" w:themeColor="text1"/>
          <w:szCs w:val="24"/>
        </w:rPr>
        <w:t>a</w:t>
      </w:r>
      <w:r w:rsidRPr="00045686">
        <w:rPr>
          <w:rFonts w:eastAsia="Times New Roman" w:cs="Times New Roman"/>
          <w:color w:val="000000" w:themeColor="text1"/>
          <w:szCs w:val="24"/>
        </w:rPr>
        <w:t>s basadas en las artes (Wang et al. </w:t>
      </w:r>
      <w:r w:rsidR="003063CD" w:rsidRPr="00045686">
        <w:rPr>
          <w:rFonts w:eastAsia="Times New Roman" w:cs="Times New Roman"/>
          <w:color w:val="000000" w:themeColor="text1"/>
          <w:szCs w:val="24"/>
        </w:rPr>
        <w:t>2017)</w:t>
      </w:r>
      <w:r w:rsidRPr="00045686">
        <w:rPr>
          <w:rFonts w:eastAsia="Times New Roman" w:cs="Times New Roman"/>
          <w:color w:val="000000" w:themeColor="text1"/>
          <w:szCs w:val="24"/>
        </w:rPr>
        <w:t>. </w:t>
      </w:r>
    </w:p>
    <w:p w14:paraId="25B001F4" w14:textId="5BAC2FB7" w:rsidR="003063CD" w:rsidRDefault="003063CD" w:rsidP="13AA1D6D">
      <w:pPr>
        <w:spacing w:after="160"/>
        <w:ind w:firstLine="708"/>
        <w:rPr>
          <w:rFonts w:eastAsia="Times New Roman" w:cs="Times New Roman"/>
          <w:color w:val="000000" w:themeColor="text1"/>
          <w:szCs w:val="24"/>
        </w:rPr>
      </w:pPr>
      <w:r>
        <w:rPr>
          <w:rFonts w:eastAsia="Times New Roman" w:cs="Times New Roman"/>
          <w:color w:val="000000" w:themeColor="text1"/>
          <w:szCs w:val="24"/>
        </w:rPr>
        <w:t xml:space="preserve">Así mismo, según Greenwood (2012) el proceso de la IBA permite obtener, procesar y compartir los conocimientos y experiencias las cuales no se pueden obtener mediante otros enfoques de investigación tradicionales, en este caso, permite alcanzar las experiencias personales y humanas de los participantes, y dado al formato, podemos plasmarlo desde lo narrativo, que va más acorde a la intensión de la investigación. </w:t>
      </w:r>
    </w:p>
    <w:p w14:paraId="299CA296" w14:textId="43DAD504" w:rsidR="00146119" w:rsidRDefault="00146119" w:rsidP="13AA1D6D">
      <w:pPr>
        <w:spacing w:after="160"/>
        <w:ind w:firstLine="708"/>
        <w:rPr>
          <w:rFonts w:eastAsia="Times New Roman" w:cs="Times New Roman"/>
          <w:color w:val="000000" w:themeColor="text1"/>
          <w:szCs w:val="24"/>
        </w:rPr>
      </w:pPr>
      <w:r>
        <w:rPr>
          <w:rFonts w:eastAsia="Times New Roman" w:cs="Times New Roman"/>
          <w:color w:val="000000" w:themeColor="text1"/>
          <w:szCs w:val="24"/>
        </w:rPr>
        <w:t xml:space="preserve">Podemos concluir que </w:t>
      </w:r>
      <w:r w:rsidRPr="00146119">
        <w:rPr>
          <w:rFonts w:eastAsia="Times New Roman" w:cs="Times New Roman"/>
          <w:color w:val="000000" w:themeColor="text1"/>
          <w:szCs w:val="24"/>
        </w:rPr>
        <w:t>la IBA facilita el diálogo entre diferentes disciplinas, integrando la práctica artística con la teoría y la crítica, lo que enriquece tanto al campo de las artes como a otras áreas de conocimiento. Al considerar las artes como una vía legítima para la generación de conocimiento, se amplía</w:t>
      </w:r>
      <w:r>
        <w:rPr>
          <w:rFonts w:eastAsia="Times New Roman" w:cs="Times New Roman"/>
          <w:color w:val="000000" w:themeColor="text1"/>
          <w:szCs w:val="24"/>
        </w:rPr>
        <w:t>n las</w:t>
      </w:r>
      <w:r w:rsidRPr="00146119">
        <w:rPr>
          <w:rFonts w:eastAsia="Times New Roman" w:cs="Times New Roman"/>
          <w:color w:val="000000" w:themeColor="text1"/>
          <w:szCs w:val="24"/>
        </w:rPr>
        <w:t xml:space="preserve"> posibilidades de investigación, permitiendo que se den a conocer formas de saber que tal vez no podrían ser captadas a través de métodos científicos convencionales.</w:t>
      </w:r>
    </w:p>
    <w:p w14:paraId="60E703E0" w14:textId="6FDA813A" w:rsidR="2D85BD57" w:rsidRDefault="2D85BD57" w:rsidP="00146119">
      <w:pPr>
        <w:spacing w:after="160"/>
        <w:rPr>
          <w:rFonts w:eastAsia="Times New Roman" w:cs="Times New Roman"/>
          <w:color w:val="000000" w:themeColor="text1"/>
          <w:szCs w:val="24"/>
          <w:lang w:val="es-ES"/>
        </w:rPr>
      </w:pPr>
    </w:p>
    <w:p w14:paraId="6BBE9524" w14:textId="3F165A53" w:rsidR="00DD4206" w:rsidRPr="00DD4206" w:rsidRDefault="2D85BD57" w:rsidP="00DD4206">
      <w:pPr>
        <w:pStyle w:val="Prrafodelista"/>
        <w:numPr>
          <w:ilvl w:val="1"/>
          <w:numId w:val="41"/>
        </w:numPr>
        <w:spacing w:after="160"/>
        <w:rPr>
          <w:rFonts w:eastAsia="Times New Roman" w:cs="Times New Roman"/>
          <w:b/>
          <w:bCs/>
          <w:color w:val="000000" w:themeColor="text1"/>
          <w:szCs w:val="24"/>
          <w:lang w:val="es-ES"/>
        </w:rPr>
      </w:pPr>
      <w:r w:rsidRPr="004A13E8">
        <w:rPr>
          <w:rFonts w:eastAsia="Times New Roman" w:cs="Times New Roman"/>
          <w:b/>
          <w:bCs/>
          <w:color w:val="000000" w:themeColor="text1"/>
          <w:szCs w:val="24"/>
          <w:lang w:val="es-ES"/>
        </w:rPr>
        <w:t>Encuentro literario</w:t>
      </w:r>
    </w:p>
    <w:p w14:paraId="3D034719" w14:textId="67655695" w:rsidR="004A13E8" w:rsidRDefault="00146119" w:rsidP="00146119">
      <w:pPr>
        <w:spacing w:after="160"/>
        <w:rPr>
          <w:rFonts w:eastAsia="Times New Roman" w:cs="Times New Roman"/>
          <w:color w:val="000000" w:themeColor="text1"/>
          <w:szCs w:val="24"/>
          <w:lang w:val="es-ES"/>
        </w:rPr>
      </w:pPr>
      <w:r>
        <w:rPr>
          <w:rFonts w:eastAsia="Times New Roman" w:cs="Times New Roman"/>
          <w:color w:val="000000" w:themeColor="text1"/>
          <w:szCs w:val="24"/>
          <w:lang w:val="es-ES"/>
        </w:rPr>
        <w:tab/>
      </w:r>
      <w:r w:rsidR="2D85BD57" w:rsidRPr="13AA1D6D">
        <w:rPr>
          <w:rFonts w:eastAsia="Times New Roman" w:cs="Times New Roman"/>
          <w:color w:val="000000" w:themeColor="text1"/>
          <w:szCs w:val="24"/>
          <w:lang w:val="es-ES"/>
        </w:rPr>
        <w:t xml:space="preserve">Del extenso universo literario de Gioconda Belli, hemos escogido las obras </w:t>
      </w:r>
      <w:r w:rsidR="2D85BD57" w:rsidRPr="13AA1D6D">
        <w:rPr>
          <w:rFonts w:eastAsia="Times New Roman" w:cs="Times New Roman"/>
          <w:i/>
          <w:iCs/>
          <w:color w:val="000000" w:themeColor="text1"/>
          <w:szCs w:val="24"/>
          <w:lang w:val="es-ES"/>
        </w:rPr>
        <w:t>El intenso calor de la luna</w:t>
      </w:r>
      <w:r w:rsidR="2D85BD57" w:rsidRPr="13AA1D6D">
        <w:rPr>
          <w:rFonts w:eastAsia="Times New Roman" w:cs="Times New Roman"/>
          <w:color w:val="000000" w:themeColor="text1"/>
          <w:szCs w:val="24"/>
          <w:lang w:val="es-ES"/>
        </w:rPr>
        <w:t>,</w:t>
      </w:r>
      <w:r w:rsidR="2D85BD57" w:rsidRPr="13AA1D6D">
        <w:rPr>
          <w:rFonts w:eastAsia="Times New Roman" w:cs="Times New Roman"/>
          <w:i/>
          <w:iCs/>
          <w:color w:val="000000" w:themeColor="text1"/>
          <w:szCs w:val="24"/>
          <w:lang w:val="es-ES"/>
        </w:rPr>
        <w:t xml:space="preserve"> La mujer habitada</w:t>
      </w:r>
      <w:r w:rsidR="2D85BD57" w:rsidRPr="13AA1D6D">
        <w:rPr>
          <w:rFonts w:eastAsia="Times New Roman" w:cs="Times New Roman"/>
          <w:color w:val="000000" w:themeColor="text1"/>
          <w:szCs w:val="24"/>
          <w:lang w:val="es-ES"/>
        </w:rPr>
        <w:t xml:space="preserve"> y</w:t>
      </w:r>
      <w:r w:rsidR="2D85BD57" w:rsidRPr="13AA1D6D">
        <w:rPr>
          <w:rFonts w:eastAsia="Times New Roman" w:cs="Times New Roman"/>
          <w:i/>
          <w:iCs/>
          <w:color w:val="000000" w:themeColor="text1"/>
          <w:szCs w:val="24"/>
          <w:lang w:val="es-ES"/>
        </w:rPr>
        <w:t xml:space="preserve"> El país de las mujeres</w:t>
      </w:r>
      <w:r w:rsidR="2D85BD57" w:rsidRPr="13AA1D6D">
        <w:rPr>
          <w:rFonts w:eastAsia="Times New Roman" w:cs="Times New Roman"/>
          <w:color w:val="000000" w:themeColor="text1"/>
          <w:szCs w:val="24"/>
          <w:lang w:val="es-ES"/>
        </w:rPr>
        <w:t xml:space="preserve"> escritas por la autora, junto con algunos de sus poemas. Creemos que su obra expone y narra la experiencia del cuerpo femenino desde un punto de vista amplio, ya que lo abarca desde su experiencia como mujer en un contexto latinoamericano que resuena con nuestras experiencias y porque se ha preocupado por expresar los deseos, visiones y problemáticas que viven las mujeres a lo largo de las diferentes etapas de vida</w:t>
      </w:r>
      <w:r w:rsidR="007635A2">
        <w:rPr>
          <w:rFonts w:eastAsia="Times New Roman" w:cs="Times New Roman"/>
          <w:color w:val="000000" w:themeColor="text1"/>
          <w:szCs w:val="24"/>
          <w:lang w:val="es-ES"/>
        </w:rPr>
        <w:t>.</w:t>
      </w:r>
      <w:r w:rsidR="2D85BD57" w:rsidRPr="13AA1D6D">
        <w:rPr>
          <w:rFonts w:eastAsia="Times New Roman" w:cs="Times New Roman"/>
          <w:color w:val="000000" w:themeColor="text1"/>
          <w:szCs w:val="24"/>
          <w:lang w:val="es-ES"/>
        </w:rPr>
        <w:t xml:space="preserve"> </w:t>
      </w:r>
      <w:r w:rsidR="007635A2">
        <w:rPr>
          <w:rFonts w:eastAsia="Times New Roman" w:cs="Times New Roman"/>
          <w:color w:val="000000" w:themeColor="text1"/>
          <w:szCs w:val="24"/>
          <w:lang w:val="es-ES"/>
        </w:rPr>
        <w:t>E</w:t>
      </w:r>
      <w:r w:rsidR="2D85BD57" w:rsidRPr="13AA1D6D">
        <w:rPr>
          <w:rFonts w:eastAsia="Times New Roman" w:cs="Times New Roman"/>
          <w:color w:val="000000" w:themeColor="text1"/>
          <w:szCs w:val="24"/>
          <w:lang w:val="es-ES"/>
        </w:rPr>
        <w:t>ncontramos narraciones sobre la infancia, juventud y vejez, y temas como la menstruación, la maternidad, el sexo, la menopausia, entre otros, que tienen gran repercusión en las experiencias del cuerpo femenino</w:t>
      </w:r>
      <w:r w:rsidR="007635A2">
        <w:rPr>
          <w:rFonts w:eastAsia="Times New Roman" w:cs="Times New Roman"/>
          <w:color w:val="000000" w:themeColor="text1"/>
          <w:szCs w:val="24"/>
          <w:lang w:val="es-ES"/>
        </w:rPr>
        <w:t>,</w:t>
      </w:r>
      <w:r w:rsidR="2D85BD57" w:rsidRPr="13AA1D6D">
        <w:rPr>
          <w:rFonts w:eastAsia="Times New Roman" w:cs="Times New Roman"/>
          <w:color w:val="000000" w:themeColor="text1"/>
          <w:szCs w:val="24"/>
          <w:lang w:val="es-ES"/>
        </w:rPr>
        <w:t xml:space="preserve"> </w:t>
      </w:r>
      <w:r w:rsidR="007635A2">
        <w:rPr>
          <w:rFonts w:eastAsia="Times New Roman" w:cs="Times New Roman"/>
          <w:color w:val="000000" w:themeColor="text1"/>
          <w:szCs w:val="24"/>
          <w:lang w:val="es-ES"/>
        </w:rPr>
        <w:t>l</w:t>
      </w:r>
      <w:r w:rsidR="2D85BD57" w:rsidRPr="13AA1D6D">
        <w:rPr>
          <w:rFonts w:eastAsia="Times New Roman" w:cs="Times New Roman"/>
          <w:color w:val="000000" w:themeColor="text1"/>
          <w:szCs w:val="24"/>
          <w:lang w:val="es-ES"/>
        </w:rPr>
        <w:t xml:space="preserve">o que facilita la experiencia estética en el momento de la lectura de las obras. Por último, tuvimos como parámetro en la selección de las obras y la poesía las nociones de cuerpo y lo femenino por ser un tema recurrente; y a partir de ahí se realizaron los talleres, las reflexiones y análisis literarios. </w:t>
      </w:r>
    </w:p>
    <w:p w14:paraId="66454627" w14:textId="77777777" w:rsidR="00B75BDD" w:rsidRDefault="00B75BDD" w:rsidP="00B75BDD">
      <w:pPr>
        <w:spacing w:after="160"/>
        <w:ind w:firstLine="708"/>
        <w:rPr>
          <w:rFonts w:eastAsia="Times New Roman" w:cs="Times New Roman"/>
          <w:color w:val="000000" w:themeColor="text1"/>
          <w:szCs w:val="24"/>
          <w:lang w:val="es-ES"/>
        </w:rPr>
      </w:pPr>
    </w:p>
    <w:p w14:paraId="221F2A0F" w14:textId="40FD0CDC" w:rsidR="477F8152" w:rsidRDefault="2D85BD57" w:rsidP="004A13E8">
      <w:pPr>
        <w:pStyle w:val="Prrafodelista"/>
        <w:numPr>
          <w:ilvl w:val="1"/>
          <w:numId w:val="41"/>
        </w:numPr>
        <w:spacing w:after="160"/>
        <w:rPr>
          <w:rFonts w:eastAsia="Times New Roman" w:cs="Times New Roman"/>
          <w:b/>
          <w:bCs/>
          <w:color w:val="000000" w:themeColor="text1"/>
          <w:szCs w:val="24"/>
          <w:lang w:val="es-ES"/>
        </w:rPr>
      </w:pPr>
      <w:r w:rsidRPr="004A13E8">
        <w:rPr>
          <w:rFonts w:eastAsia="Times New Roman" w:cs="Times New Roman"/>
          <w:b/>
          <w:bCs/>
          <w:color w:val="000000" w:themeColor="text1"/>
          <w:szCs w:val="24"/>
          <w:lang w:val="es-ES"/>
        </w:rPr>
        <w:t xml:space="preserve">En relación con los cuerpos: práctica pedagógica </w:t>
      </w:r>
    </w:p>
    <w:p w14:paraId="67914221" w14:textId="77777777" w:rsidR="00B75BDD" w:rsidRPr="004A13E8" w:rsidRDefault="00B75BDD" w:rsidP="00B75BDD">
      <w:pPr>
        <w:pStyle w:val="Prrafodelista"/>
        <w:spacing w:after="160"/>
        <w:ind w:left="720"/>
        <w:rPr>
          <w:rFonts w:eastAsia="Times New Roman" w:cs="Times New Roman"/>
          <w:b/>
          <w:bCs/>
          <w:color w:val="000000" w:themeColor="text1"/>
          <w:szCs w:val="24"/>
          <w:lang w:val="es-ES"/>
        </w:rPr>
      </w:pPr>
    </w:p>
    <w:p w14:paraId="3D0B8A86" w14:textId="44D3B8D7" w:rsidR="2D85BD57" w:rsidRDefault="2D85BD57" w:rsidP="20819558">
      <w:pPr>
        <w:spacing w:after="160"/>
        <w:ind w:firstLine="708"/>
        <w:rPr>
          <w:rFonts w:eastAsia="Times New Roman" w:cs="Times New Roman"/>
          <w:color w:val="000000" w:themeColor="text1"/>
          <w:lang w:val="es-ES"/>
        </w:rPr>
      </w:pPr>
      <w:r w:rsidRPr="20819558">
        <w:rPr>
          <w:rFonts w:eastAsia="Times New Roman" w:cs="Times New Roman"/>
          <w:color w:val="000000" w:themeColor="text1"/>
          <w:lang w:val="es-ES"/>
        </w:rPr>
        <w:t xml:space="preserve">Durante dos semestres (2023-2 y 2024-1) realizamos práctica pedagógica en el Tecnológico de Artes Débora Arango, en el </w:t>
      </w:r>
      <w:r w:rsidR="007635A2">
        <w:rPr>
          <w:rFonts w:eastAsia="Times New Roman" w:cs="Times New Roman"/>
          <w:color w:val="000000" w:themeColor="text1"/>
          <w:lang w:val="es-ES"/>
        </w:rPr>
        <w:t>L</w:t>
      </w:r>
      <w:r w:rsidRPr="20819558">
        <w:rPr>
          <w:rFonts w:eastAsia="Times New Roman" w:cs="Times New Roman"/>
          <w:color w:val="000000" w:themeColor="text1"/>
          <w:lang w:val="es-ES"/>
        </w:rPr>
        <w:t xml:space="preserve">aboratorio de </w:t>
      </w:r>
      <w:r w:rsidR="007635A2">
        <w:rPr>
          <w:rFonts w:eastAsia="Times New Roman" w:cs="Times New Roman"/>
          <w:color w:val="000000" w:themeColor="text1"/>
          <w:lang w:val="es-ES"/>
        </w:rPr>
        <w:t>D</w:t>
      </w:r>
      <w:r w:rsidRPr="20819558">
        <w:rPr>
          <w:rFonts w:eastAsia="Times New Roman" w:cs="Times New Roman"/>
          <w:color w:val="000000" w:themeColor="text1"/>
          <w:lang w:val="es-ES"/>
        </w:rPr>
        <w:t xml:space="preserve">ramaturgia </w:t>
      </w:r>
      <w:r w:rsidR="007635A2">
        <w:rPr>
          <w:rFonts w:eastAsia="Times New Roman" w:cs="Times New Roman"/>
          <w:color w:val="000000" w:themeColor="text1"/>
          <w:lang w:val="es-ES"/>
        </w:rPr>
        <w:t>C</w:t>
      </w:r>
      <w:r w:rsidRPr="20819558">
        <w:rPr>
          <w:rFonts w:eastAsia="Times New Roman" w:cs="Times New Roman"/>
          <w:color w:val="000000" w:themeColor="text1"/>
          <w:lang w:val="es-ES"/>
        </w:rPr>
        <w:t xml:space="preserve">orporal cuyo tema de investigación es </w:t>
      </w:r>
      <w:r w:rsidRPr="20819558">
        <w:rPr>
          <w:rFonts w:eastAsia="Times New Roman" w:cs="Times New Roman"/>
          <w:i/>
          <w:iCs/>
          <w:color w:val="000000" w:themeColor="text1"/>
          <w:lang w:val="es-ES"/>
        </w:rPr>
        <w:t>Cuerpo, identidad y territorio: Narrativas corporales contrahegemónicas</w:t>
      </w:r>
      <w:r w:rsidRPr="20819558">
        <w:rPr>
          <w:rFonts w:eastAsia="Times New Roman" w:cs="Times New Roman"/>
          <w:color w:val="000000" w:themeColor="text1"/>
          <w:lang w:val="es-ES"/>
        </w:rPr>
        <w:t>. Dentro del laboratorio a partir de la exploración del cuerpo, de narraciones en movimientos y propuestas grupales s</w:t>
      </w:r>
      <w:r w:rsidR="00936420">
        <w:rPr>
          <w:rFonts w:eastAsia="Times New Roman" w:cs="Times New Roman"/>
          <w:color w:val="000000" w:themeColor="text1"/>
          <w:lang w:val="es-ES"/>
        </w:rPr>
        <w:t>urgió u</w:t>
      </w:r>
      <w:r w:rsidRPr="20819558">
        <w:rPr>
          <w:rFonts w:eastAsia="Times New Roman" w:cs="Times New Roman"/>
          <w:color w:val="000000" w:themeColor="text1"/>
          <w:lang w:val="es-ES"/>
        </w:rPr>
        <w:t>na escritura mediante la cual se reflexionó sobre lo que acontecía en nuestro sentir y pensar. Esto ayudó a la construcción de un “cuerpo de la experiencia”; del cual las autoras Farina, C. y Castro, J. (2015) argumentan que esa experiencia le da valor al conocimiento que adquiere el sujeto mediante sus prácticas cotidianas, y luego puede ser sometido a experiencias que involucra</w:t>
      </w:r>
      <w:r w:rsidR="007635A2">
        <w:rPr>
          <w:rFonts w:eastAsia="Times New Roman" w:cs="Times New Roman"/>
          <w:color w:val="000000" w:themeColor="text1"/>
          <w:lang w:val="es-ES"/>
        </w:rPr>
        <w:t>n</w:t>
      </w:r>
      <w:r w:rsidRPr="20819558">
        <w:rPr>
          <w:rFonts w:eastAsia="Times New Roman" w:cs="Times New Roman"/>
          <w:color w:val="000000" w:themeColor="text1"/>
          <w:lang w:val="es-ES"/>
        </w:rPr>
        <w:t xml:space="preserve"> los sentidos encarnados, la potencia creativa del movimiento sensible y procesos de subjetivación, donde también podemos apuntar las limitaciones del cuerpo, ya que no todo texto logra ser habitado. Habitar el laboratorio nos implicó mover el cuerpo de maneras que ningún otro contexto de pr</w:t>
      </w:r>
      <w:r w:rsidR="007635A2">
        <w:rPr>
          <w:rFonts w:eastAsia="Times New Roman" w:cs="Times New Roman"/>
          <w:color w:val="000000" w:themeColor="text1"/>
          <w:lang w:val="es-ES"/>
        </w:rPr>
        <w:t>á</w:t>
      </w:r>
      <w:r w:rsidRPr="20819558">
        <w:rPr>
          <w:rFonts w:eastAsia="Times New Roman" w:cs="Times New Roman"/>
          <w:color w:val="000000" w:themeColor="text1"/>
          <w:lang w:val="es-ES"/>
        </w:rPr>
        <w:t xml:space="preserve">ctica pedagógica nos había solicitado, generando dudas en nosotras como ¿qué sucede en el cuerpo de una maestra? </w:t>
      </w:r>
      <w:r w:rsidR="00590A61">
        <w:rPr>
          <w:rFonts w:eastAsia="Times New Roman" w:cs="Times New Roman"/>
          <w:color w:val="000000" w:themeColor="text1"/>
          <w:lang w:val="es-ES"/>
        </w:rPr>
        <w:t>q</w:t>
      </w:r>
      <w:r w:rsidRPr="20819558">
        <w:rPr>
          <w:rFonts w:eastAsia="Times New Roman" w:cs="Times New Roman"/>
          <w:color w:val="000000" w:themeColor="text1"/>
          <w:lang w:val="es-ES"/>
        </w:rPr>
        <w:t>ue versa sobre los supuestos que se nos han ido atribuyendo, y aquellos pensamientos que tenemos sobre nosotras mismas, pero son instaurados por otros, sobre todo por el ideal moral y de ejemplo de la figura d</w:t>
      </w:r>
      <w:r w:rsidR="4C187253" w:rsidRPr="20819558">
        <w:rPr>
          <w:rFonts w:eastAsia="Times New Roman" w:cs="Times New Roman"/>
          <w:color w:val="000000" w:themeColor="text1"/>
          <w:lang w:val="es-ES"/>
        </w:rPr>
        <w:t>e</w:t>
      </w:r>
      <w:r w:rsidR="77F519F0" w:rsidRPr="20819558">
        <w:rPr>
          <w:rFonts w:eastAsia="Times New Roman" w:cs="Times New Roman"/>
          <w:color w:val="000000" w:themeColor="text1"/>
          <w:lang w:val="es-ES"/>
        </w:rPr>
        <w:t xml:space="preserve"> </w:t>
      </w:r>
      <w:r w:rsidR="4C187253" w:rsidRPr="20819558">
        <w:rPr>
          <w:rFonts w:eastAsia="Times New Roman" w:cs="Times New Roman"/>
          <w:color w:val="000000" w:themeColor="text1"/>
          <w:lang w:val="es-ES"/>
        </w:rPr>
        <w:t>l</w:t>
      </w:r>
      <w:r w:rsidR="64E4A9A5" w:rsidRPr="20819558">
        <w:rPr>
          <w:rFonts w:eastAsia="Times New Roman" w:cs="Times New Roman"/>
          <w:color w:val="000000" w:themeColor="text1"/>
          <w:lang w:val="es-ES"/>
        </w:rPr>
        <w:t>os maestros y</w:t>
      </w:r>
      <w:r w:rsidRPr="20819558">
        <w:rPr>
          <w:rFonts w:eastAsia="Times New Roman" w:cs="Times New Roman"/>
          <w:color w:val="000000" w:themeColor="text1"/>
          <w:lang w:val="es-ES"/>
        </w:rPr>
        <w:t xml:space="preserve"> maestr</w:t>
      </w:r>
      <w:r w:rsidR="391DB4B6" w:rsidRPr="20819558">
        <w:rPr>
          <w:rFonts w:eastAsia="Times New Roman" w:cs="Times New Roman"/>
          <w:color w:val="000000" w:themeColor="text1"/>
          <w:lang w:val="es-ES"/>
        </w:rPr>
        <w:t>a</w:t>
      </w:r>
      <w:r w:rsidR="3A93C56B" w:rsidRPr="20819558">
        <w:rPr>
          <w:rFonts w:eastAsia="Times New Roman" w:cs="Times New Roman"/>
          <w:color w:val="000000" w:themeColor="text1"/>
          <w:lang w:val="es-ES"/>
        </w:rPr>
        <w:t>s</w:t>
      </w:r>
      <w:r w:rsidRPr="20819558">
        <w:rPr>
          <w:rFonts w:eastAsia="Times New Roman" w:cs="Times New Roman"/>
          <w:color w:val="000000" w:themeColor="text1"/>
          <w:lang w:val="es-ES"/>
        </w:rPr>
        <w:t>, sobre todo en mujeres, donde aún se viven las cargas hegemónicas y patriarcales</w:t>
      </w:r>
      <w:r w:rsidR="00590A61">
        <w:rPr>
          <w:rFonts w:eastAsia="Times New Roman" w:cs="Times New Roman"/>
          <w:color w:val="000000" w:themeColor="text1"/>
          <w:lang w:val="es-ES"/>
        </w:rPr>
        <w:t>;</w:t>
      </w:r>
      <w:r w:rsidRPr="20819558">
        <w:rPr>
          <w:rFonts w:eastAsia="Times New Roman" w:cs="Times New Roman"/>
          <w:color w:val="000000" w:themeColor="text1"/>
          <w:lang w:val="es-ES"/>
        </w:rPr>
        <w:t xml:space="preserve"> esta</w:t>
      </w:r>
      <w:r w:rsidR="00590A61">
        <w:rPr>
          <w:rFonts w:eastAsia="Times New Roman" w:cs="Times New Roman"/>
          <w:color w:val="000000" w:themeColor="text1"/>
          <w:lang w:val="es-ES"/>
        </w:rPr>
        <w:t>s</w:t>
      </w:r>
      <w:r w:rsidRPr="20819558">
        <w:rPr>
          <w:rFonts w:eastAsia="Times New Roman" w:cs="Times New Roman"/>
          <w:color w:val="000000" w:themeColor="text1"/>
          <w:lang w:val="es-ES"/>
        </w:rPr>
        <w:t xml:space="preserve"> y otro tipo de cuestiones frente al cuerpo aparecerán más adelante.</w:t>
      </w:r>
    </w:p>
    <w:p w14:paraId="38ED8939" w14:textId="77777777" w:rsidR="004A13E8" w:rsidRDefault="004A13E8" w:rsidP="20819558">
      <w:pPr>
        <w:spacing w:after="160"/>
        <w:ind w:firstLine="708"/>
        <w:rPr>
          <w:rFonts w:eastAsia="Times New Roman" w:cs="Times New Roman"/>
          <w:color w:val="000000" w:themeColor="text1"/>
          <w:lang w:val="es-ES"/>
        </w:rPr>
      </w:pPr>
    </w:p>
    <w:p w14:paraId="6440A792" w14:textId="31173067" w:rsidR="2D1D6235" w:rsidRPr="00B75BDD" w:rsidRDefault="2D85BD57" w:rsidP="004A13E8">
      <w:pPr>
        <w:pStyle w:val="Prrafodelista"/>
        <w:numPr>
          <w:ilvl w:val="1"/>
          <w:numId w:val="41"/>
        </w:numPr>
        <w:rPr>
          <w:rFonts w:eastAsia="Times New Roman" w:cs="Times New Roman"/>
          <w:color w:val="000000" w:themeColor="text1"/>
          <w:szCs w:val="24"/>
          <w:lang w:val="es-ES"/>
        </w:rPr>
      </w:pPr>
      <w:r w:rsidRPr="004A13E8">
        <w:rPr>
          <w:rFonts w:eastAsia="Times New Roman" w:cs="Times New Roman"/>
          <w:b/>
          <w:bCs/>
          <w:color w:val="000000" w:themeColor="text1"/>
          <w:szCs w:val="24"/>
          <w:lang w:val="es-ES"/>
        </w:rPr>
        <w:t>Un espacio de experimentación</w:t>
      </w:r>
    </w:p>
    <w:p w14:paraId="1589D943" w14:textId="77777777" w:rsidR="00B75BDD" w:rsidRPr="004A13E8" w:rsidRDefault="00B75BDD" w:rsidP="00B75BDD">
      <w:pPr>
        <w:pStyle w:val="Prrafodelista"/>
        <w:ind w:left="720"/>
        <w:rPr>
          <w:rFonts w:eastAsia="Times New Roman" w:cs="Times New Roman"/>
          <w:color w:val="000000" w:themeColor="text1"/>
          <w:szCs w:val="24"/>
          <w:lang w:val="es-ES"/>
        </w:rPr>
      </w:pPr>
    </w:p>
    <w:p w14:paraId="106BE223" w14:textId="060AE1F3"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El laboratorio, a diferencia del taller, es un espacio donde se experimenta, se investiga y se crea a partir de diversas formas de arte. Nos acogemos a estas maneras de generar nuevos conocimientos, ya que no se trata de buscar resultados precisos, sino de explorar todo aquello que pueda surgir del encuentro, siempre apuntando a una experiencia estética sensible, permitiendo la exploración de las emociones, percepciones, reflexiones y creaciones que de allí surjan. </w:t>
      </w:r>
    </w:p>
    <w:p w14:paraId="2332AF35" w14:textId="507A1DC6"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En ese sentido, se diseñaron dos laboratorios pensados desde el concepto de experiencia estética de Gilles Deleuze, donde las obras y poemas seleccionados fueran habitadas y leídas de otras formas, como lo plantea Deleuze y Guattari (2004) en su obra </w:t>
      </w:r>
      <w:r w:rsidRPr="13AA1D6D">
        <w:rPr>
          <w:rFonts w:eastAsia="Times New Roman" w:cs="Times New Roman"/>
          <w:i/>
          <w:iCs/>
          <w:color w:val="000000" w:themeColor="text1"/>
          <w:szCs w:val="24"/>
          <w:lang w:val="es-ES"/>
        </w:rPr>
        <w:t xml:space="preserve">Mil mesetas </w:t>
      </w:r>
      <w:r w:rsidRPr="13AA1D6D">
        <w:rPr>
          <w:rFonts w:eastAsia="Times New Roman" w:cs="Times New Roman"/>
          <w:color w:val="000000" w:themeColor="text1"/>
          <w:szCs w:val="24"/>
          <w:lang w:val="es-ES"/>
        </w:rPr>
        <w:t xml:space="preserve">en el concepto de </w:t>
      </w:r>
      <w:r w:rsidRPr="13AA1D6D">
        <w:rPr>
          <w:rFonts w:eastAsia="Times New Roman" w:cs="Times New Roman"/>
          <w:i/>
          <w:iCs/>
          <w:color w:val="000000" w:themeColor="text1"/>
          <w:szCs w:val="24"/>
          <w:lang w:val="es-ES"/>
        </w:rPr>
        <w:t xml:space="preserve">desterritorialización </w:t>
      </w:r>
      <w:r w:rsidRPr="13AA1D6D">
        <w:rPr>
          <w:rFonts w:eastAsia="Times New Roman" w:cs="Times New Roman"/>
          <w:color w:val="000000" w:themeColor="text1"/>
          <w:szCs w:val="24"/>
          <w:lang w:val="es-ES"/>
        </w:rPr>
        <w:t xml:space="preserve">siendo aquello que nos permite desligarnos de nuestras categorías preexistentes para así encontrar nuevas formas de habitar el mundo, esto desde el arte, en nuestro caso, desde la literatura. </w:t>
      </w:r>
    </w:p>
    <w:p w14:paraId="13841B98" w14:textId="106D3FEE"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Estos laboratorios se realizaron en diferentes espacios, el primero se desarrolló en el grupo del tecnológico Débora Arango y el segundo con los colegas de la UdeA en el seminario de práctica.</w:t>
      </w:r>
    </w:p>
    <w:p w14:paraId="43013D57" w14:textId="11EBB0BD" w:rsidR="13AA1D6D" w:rsidRDefault="13AA1D6D" w:rsidP="13AA1D6D">
      <w:pPr>
        <w:rPr>
          <w:rFonts w:eastAsia="Times New Roman" w:cs="Times New Roman"/>
          <w:color w:val="000000" w:themeColor="text1"/>
          <w:szCs w:val="24"/>
          <w:lang w:val="es-ES"/>
        </w:rPr>
      </w:pPr>
    </w:p>
    <w:p w14:paraId="46ED4880" w14:textId="77777777" w:rsidR="00EF552A" w:rsidRDefault="00EF552A" w:rsidP="13AA1D6D">
      <w:pPr>
        <w:rPr>
          <w:rFonts w:eastAsia="Times New Roman" w:cs="Times New Roman"/>
          <w:color w:val="000000" w:themeColor="text1"/>
          <w:szCs w:val="24"/>
          <w:lang w:val="es-ES"/>
        </w:rPr>
      </w:pPr>
    </w:p>
    <w:p w14:paraId="274E095A" w14:textId="77777777" w:rsidR="00EF552A" w:rsidRDefault="00EF552A" w:rsidP="13AA1D6D">
      <w:pPr>
        <w:rPr>
          <w:rFonts w:eastAsia="Times New Roman" w:cs="Times New Roman"/>
          <w:color w:val="000000" w:themeColor="text1"/>
          <w:szCs w:val="24"/>
          <w:lang w:val="es-ES"/>
        </w:rPr>
      </w:pPr>
    </w:p>
    <w:p w14:paraId="6E1ED629" w14:textId="041C836C" w:rsidR="13AA1D6D" w:rsidRPr="00DD4206" w:rsidRDefault="2D85BD57" w:rsidP="004A13E8">
      <w:pPr>
        <w:pStyle w:val="Prrafodelista"/>
        <w:numPr>
          <w:ilvl w:val="2"/>
          <w:numId w:val="41"/>
        </w:numPr>
        <w:rPr>
          <w:rFonts w:eastAsia="Times New Roman" w:cs="Times New Roman"/>
          <w:color w:val="000000" w:themeColor="text1"/>
          <w:szCs w:val="24"/>
          <w:lang w:val="es-ES"/>
        </w:rPr>
      </w:pPr>
      <w:r w:rsidRPr="00DD4206">
        <w:rPr>
          <w:rFonts w:eastAsia="Times New Roman" w:cs="Times New Roman"/>
          <w:b/>
          <w:bCs/>
          <w:color w:val="000000" w:themeColor="text1"/>
          <w:sz w:val="22"/>
          <w:szCs w:val="20"/>
          <w:lang w:val="es-ES"/>
        </w:rPr>
        <w:t xml:space="preserve"> </w:t>
      </w:r>
      <w:r w:rsidR="00F34A13" w:rsidRPr="00DD4206">
        <w:rPr>
          <w:rFonts w:eastAsia="Times New Roman" w:cs="Times New Roman"/>
          <w:b/>
          <w:bCs/>
          <w:color w:val="000000" w:themeColor="text1"/>
          <w:szCs w:val="24"/>
          <w:lang w:val="es-ES"/>
        </w:rPr>
        <w:t xml:space="preserve">Contexto </w:t>
      </w:r>
    </w:p>
    <w:p w14:paraId="679131BC" w14:textId="120F952D" w:rsidR="00B75BDD" w:rsidRPr="004A13E8" w:rsidRDefault="00B75BDD" w:rsidP="00B75BDD">
      <w:pPr>
        <w:pStyle w:val="Prrafodelista"/>
        <w:ind w:left="1080"/>
        <w:rPr>
          <w:rFonts w:eastAsia="Times New Roman" w:cs="Times New Roman"/>
          <w:color w:val="000000" w:themeColor="text1"/>
          <w:lang w:val="es-ES"/>
        </w:rPr>
      </w:pPr>
    </w:p>
    <w:p w14:paraId="03595C0F" w14:textId="465D005D" w:rsidR="2D85BD57" w:rsidRDefault="2D85BD57" w:rsidP="00EF7E60">
      <w:pPr>
        <w:ind w:firstLine="708"/>
        <w:rPr>
          <w:rFonts w:eastAsia="Times New Roman" w:cs="Times New Roman"/>
          <w:color w:val="000000" w:themeColor="text1"/>
          <w:lang w:val="es-ES"/>
        </w:rPr>
      </w:pPr>
      <w:r w:rsidRPr="564E31F3">
        <w:rPr>
          <w:rFonts w:eastAsia="Times New Roman" w:cs="Times New Roman"/>
          <w:color w:val="000000" w:themeColor="text1"/>
          <w:lang w:val="es-ES"/>
        </w:rPr>
        <w:t xml:space="preserve">Este primer </w:t>
      </w:r>
      <w:r w:rsidR="00EF7E60">
        <w:rPr>
          <w:rFonts w:eastAsia="Times New Roman" w:cs="Times New Roman"/>
          <w:color w:val="000000" w:themeColor="text1"/>
          <w:lang w:val="es-ES"/>
        </w:rPr>
        <w:t>taller</w:t>
      </w:r>
      <w:r w:rsidRPr="564E31F3">
        <w:rPr>
          <w:rFonts w:eastAsia="Times New Roman" w:cs="Times New Roman"/>
          <w:color w:val="000000" w:themeColor="text1"/>
          <w:lang w:val="es-ES"/>
        </w:rPr>
        <w:t xml:space="preserve"> fue realizado en el </w:t>
      </w:r>
      <w:r w:rsidR="00590A61">
        <w:rPr>
          <w:rFonts w:eastAsia="Times New Roman" w:cs="Times New Roman"/>
          <w:color w:val="000000" w:themeColor="text1"/>
          <w:lang w:val="es-ES"/>
        </w:rPr>
        <w:t>L</w:t>
      </w:r>
      <w:r w:rsidRPr="564E31F3">
        <w:rPr>
          <w:rFonts w:eastAsia="Times New Roman" w:cs="Times New Roman"/>
          <w:color w:val="000000" w:themeColor="text1"/>
          <w:lang w:val="es-ES"/>
        </w:rPr>
        <w:t xml:space="preserve">aboratorio de Dramaturgia </w:t>
      </w:r>
      <w:r w:rsidR="00590A61">
        <w:rPr>
          <w:rFonts w:eastAsia="Times New Roman" w:cs="Times New Roman"/>
          <w:color w:val="000000" w:themeColor="text1"/>
          <w:lang w:val="es-ES"/>
        </w:rPr>
        <w:t>C</w:t>
      </w:r>
      <w:r w:rsidRPr="564E31F3">
        <w:rPr>
          <w:rFonts w:eastAsia="Times New Roman" w:cs="Times New Roman"/>
          <w:color w:val="000000" w:themeColor="text1"/>
          <w:lang w:val="es-ES"/>
        </w:rPr>
        <w:t>orporal del Tecnológico de Artes Débora Arango</w:t>
      </w:r>
      <w:r w:rsidR="008915CF">
        <w:rPr>
          <w:rFonts w:eastAsia="Times New Roman" w:cs="Times New Roman"/>
          <w:color w:val="000000" w:themeColor="text1"/>
          <w:lang w:val="es-ES"/>
        </w:rPr>
        <w:t>, que se encuentra ubicad</w:t>
      </w:r>
      <w:r w:rsidR="00EF7E60">
        <w:rPr>
          <w:rFonts w:eastAsia="Times New Roman" w:cs="Times New Roman"/>
          <w:color w:val="000000" w:themeColor="text1"/>
          <w:lang w:val="es-ES"/>
        </w:rPr>
        <w:t>o</w:t>
      </w:r>
      <w:r w:rsidR="008915CF">
        <w:rPr>
          <w:rFonts w:eastAsia="Times New Roman" w:cs="Times New Roman"/>
          <w:color w:val="000000" w:themeColor="text1"/>
          <w:lang w:val="es-ES"/>
        </w:rPr>
        <w:t xml:space="preserve"> en </w:t>
      </w:r>
      <w:r w:rsidR="00EF7E60" w:rsidRPr="00EF7E60">
        <w:rPr>
          <w:rFonts w:eastAsia="Times New Roman" w:cs="Times New Roman"/>
          <w:color w:val="000000" w:themeColor="text1"/>
        </w:rPr>
        <w:t>Cl. 38 Sur #44-120, Zona</w:t>
      </w:r>
      <w:r w:rsidR="00EF7E60">
        <w:rPr>
          <w:rFonts w:eastAsia="Times New Roman" w:cs="Times New Roman"/>
          <w:color w:val="000000" w:themeColor="text1"/>
        </w:rPr>
        <w:t xml:space="preserve"> </w:t>
      </w:r>
      <w:r w:rsidR="00EF7E60" w:rsidRPr="00EF7E60">
        <w:rPr>
          <w:rFonts w:eastAsia="Times New Roman" w:cs="Times New Roman"/>
          <w:color w:val="000000" w:themeColor="text1"/>
        </w:rPr>
        <w:t>8, Envigado, Antioquia</w:t>
      </w:r>
      <w:bookmarkStart w:id="25" w:name="_Int_kAnEVyw2"/>
      <w:r w:rsidR="00EF7E60">
        <w:rPr>
          <w:rFonts w:eastAsia="Times New Roman" w:cs="Times New Roman"/>
          <w:color w:val="000000" w:themeColor="text1"/>
          <w:lang w:val="es-ES"/>
        </w:rPr>
        <w:t xml:space="preserve">. </w:t>
      </w:r>
      <w:r w:rsidRPr="564E31F3">
        <w:rPr>
          <w:rFonts w:eastAsia="Times New Roman" w:cs="Times New Roman"/>
          <w:color w:val="000000" w:themeColor="text1"/>
          <w:lang w:val="es-ES"/>
        </w:rPr>
        <w:t>nuestro propósito no era más que explorar lo que de allí surgiera;</w:t>
      </w:r>
      <w:r w:rsidR="00EF7E60">
        <w:rPr>
          <w:rFonts w:eastAsia="Times New Roman" w:cs="Times New Roman"/>
          <w:color w:val="000000" w:themeColor="text1"/>
          <w:lang w:val="es-ES"/>
        </w:rPr>
        <w:t xml:space="preserve"> sobre todo, en el encuentro de la dramaturgia y la literatura ya que dentro del tecnológico no contaban con la vinculación de estas dos artes, así que de aquí nace nuestro primer taller.</w:t>
      </w:r>
      <w:bookmarkEnd w:id="25"/>
    </w:p>
    <w:p w14:paraId="78633E9A" w14:textId="54921D03" w:rsidR="2D85BD57" w:rsidRDefault="00DD4206" w:rsidP="13AA1D6D">
      <w:pPr>
        <w:ind w:firstLine="708"/>
        <w:rPr>
          <w:rFonts w:eastAsia="Times New Roman" w:cs="Times New Roman"/>
          <w:color w:val="000000" w:themeColor="text1"/>
          <w:szCs w:val="24"/>
          <w:lang w:val="es-ES"/>
        </w:rPr>
      </w:pPr>
      <w:r>
        <w:rPr>
          <w:rFonts w:ascii="Times" w:eastAsia="Times" w:hAnsi="Times" w:cs="Times"/>
          <w:noProof/>
          <w:color w:val="000000" w:themeColor="text1"/>
          <w:lang w:val="es-ES"/>
        </w:rPr>
        <w:drawing>
          <wp:anchor distT="0" distB="0" distL="114300" distR="114300" simplePos="0" relativeHeight="251682816" behindDoc="0" locked="0" layoutInCell="1" allowOverlap="1" wp14:anchorId="03E3C74F" wp14:editId="51DEF817">
            <wp:simplePos x="0" y="0"/>
            <wp:positionH relativeFrom="margin">
              <wp:posOffset>2147442</wp:posOffset>
            </wp:positionH>
            <wp:positionV relativeFrom="margin">
              <wp:posOffset>2937237</wp:posOffset>
            </wp:positionV>
            <wp:extent cx="3865880" cy="2585085"/>
            <wp:effectExtent l="38100" t="38100" r="39370" b="43815"/>
            <wp:wrapSquare wrapText="bothSides"/>
            <wp:docPr id="420719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19130" name="Imagen 420719130"/>
                    <pic:cNvPicPr/>
                  </pic:nvPicPr>
                  <pic:blipFill rotWithShape="1">
                    <a:blip r:embed="rId19" cstate="print">
                      <a:extLst>
                        <a:ext uri="{28A0092B-C50C-407E-A947-70E740481C1C}">
                          <a14:useLocalDpi xmlns:a14="http://schemas.microsoft.com/office/drawing/2010/main" val="0"/>
                        </a:ext>
                      </a:extLst>
                    </a:blip>
                    <a:srcRect l="4123" t="15863" r="1509"/>
                    <a:stretch/>
                  </pic:blipFill>
                  <pic:spPr bwMode="auto">
                    <a:xfrm>
                      <a:off x="0" y="0"/>
                      <a:ext cx="3865880" cy="2585085"/>
                    </a:xfrm>
                    <a:prstGeom prst="rect">
                      <a:avLst/>
                    </a:prstGeom>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2D85BD57" w:rsidRPr="13AA1D6D">
        <w:rPr>
          <w:rFonts w:eastAsia="Times New Roman" w:cs="Times New Roman"/>
          <w:color w:val="000000" w:themeColor="text1"/>
          <w:szCs w:val="24"/>
          <w:lang w:val="es-ES"/>
        </w:rPr>
        <w:t xml:space="preserve">Los participantes de este encuentro eran de diversas áreas del saber, estudiantes de teatro, artes visuales y música; así como nuestro docente asesor de trabajo de grado. Contamos con su </w:t>
      </w:r>
      <w:r w:rsidR="00F64A5F" w:rsidRPr="13AA1D6D">
        <w:rPr>
          <w:rFonts w:eastAsia="Times New Roman" w:cs="Times New Roman"/>
          <w:color w:val="000000" w:themeColor="text1"/>
          <w:szCs w:val="24"/>
          <w:lang w:val="es-ES"/>
        </w:rPr>
        <w:t>participación</w:t>
      </w:r>
      <w:r w:rsidR="2D85BD57" w:rsidRPr="13AA1D6D">
        <w:rPr>
          <w:rFonts w:eastAsia="Times New Roman" w:cs="Times New Roman"/>
          <w:color w:val="000000" w:themeColor="text1"/>
          <w:szCs w:val="24"/>
          <w:lang w:val="es-ES"/>
        </w:rPr>
        <w:t xml:space="preserve"> y reflexiva, siempre con la disposición de explorar el cuerpo</w:t>
      </w:r>
      <w:r w:rsidR="00EF7E60">
        <w:rPr>
          <w:rFonts w:eastAsia="Times New Roman" w:cs="Times New Roman"/>
          <w:color w:val="000000" w:themeColor="text1"/>
          <w:szCs w:val="24"/>
          <w:lang w:val="es-ES"/>
        </w:rPr>
        <w:t>, el numero de participante siempre fluctuaba ya que al ser un laboratorio y no un curso, se encontraba sujeto a la asistencia voluntaria de los participantes.</w:t>
      </w:r>
    </w:p>
    <w:p w14:paraId="6EAC1C8D" w14:textId="78E3BE4F" w:rsidR="2D85BD57" w:rsidRDefault="00DD4206" w:rsidP="13AA1D6D">
      <w:pPr>
        <w:ind w:firstLine="708"/>
        <w:rPr>
          <w:rFonts w:eastAsia="Times New Roman" w:cs="Times New Roman"/>
          <w:color w:val="000000" w:themeColor="text1"/>
          <w:szCs w:val="24"/>
          <w:lang w:val="es-ES"/>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84864" behindDoc="0" locked="0" layoutInCell="1" allowOverlap="1" wp14:anchorId="309B8CB1" wp14:editId="23DECF6B">
                <wp:simplePos x="0" y="0"/>
                <wp:positionH relativeFrom="column">
                  <wp:posOffset>2149676</wp:posOffset>
                </wp:positionH>
                <wp:positionV relativeFrom="paragraph">
                  <wp:posOffset>2065487</wp:posOffset>
                </wp:positionV>
                <wp:extent cx="3868420" cy="1404620"/>
                <wp:effectExtent l="0" t="0" r="17780" b="27305"/>
                <wp:wrapSquare wrapText="bothSides"/>
                <wp:docPr id="1329402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1404620"/>
                        </a:xfrm>
                        <a:prstGeom prst="rect">
                          <a:avLst/>
                        </a:prstGeom>
                        <a:solidFill>
                          <a:srgbClr val="FFFFFF"/>
                        </a:solidFill>
                        <a:ln w="9525">
                          <a:solidFill>
                            <a:schemeClr val="bg1"/>
                          </a:solidFill>
                          <a:miter lim="800000"/>
                          <a:headEnd/>
                          <a:tailEnd/>
                        </a:ln>
                      </wps:spPr>
                      <wps:txbx>
                        <w:txbxContent>
                          <w:p w14:paraId="31E64B59" w14:textId="77777777" w:rsidR="00B75BDD" w:rsidRPr="00600EB8" w:rsidRDefault="00B75BDD" w:rsidP="00B75BDD">
                            <w:pPr>
                              <w:jc w:val="right"/>
                              <w:rPr>
                                <w:b/>
                                <w:bCs/>
                                <w:sz w:val="22"/>
                                <w:szCs w:val="20"/>
                              </w:rPr>
                            </w:pPr>
                            <w:r w:rsidRPr="00600EB8">
                              <w:rPr>
                                <w:b/>
                                <w:bCs/>
                                <w:sz w:val="22"/>
                                <w:szCs w:val="20"/>
                              </w:rPr>
                              <w:t xml:space="preserve">Figura </w:t>
                            </w:r>
                            <w:r>
                              <w:rPr>
                                <w:b/>
                                <w:bCs/>
                                <w:sz w:val="22"/>
                                <w:szCs w:val="20"/>
                              </w:rPr>
                              <w:t>1</w:t>
                            </w:r>
                            <w:r w:rsidRPr="00600EB8">
                              <w:rPr>
                                <w:b/>
                                <w:bCs/>
                                <w:sz w:val="22"/>
                                <w:szCs w:val="20"/>
                              </w:rPr>
                              <w:t>.</w:t>
                            </w:r>
                          </w:p>
                          <w:p w14:paraId="6AE554F2" w14:textId="77777777" w:rsidR="00B75BDD" w:rsidRPr="00600EB8" w:rsidRDefault="00B75BDD" w:rsidP="00B75BDD">
                            <w:pPr>
                              <w:jc w:val="right"/>
                              <w:rPr>
                                <w:sz w:val="22"/>
                                <w:szCs w:val="20"/>
                              </w:rPr>
                            </w:pPr>
                            <w:r w:rsidRPr="00600EB8">
                              <w:rPr>
                                <w:sz w:val="22"/>
                                <w:szCs w:val="20"/>
                              </w:rPr>
                              <w:t xml:space="preserve">Fotografía </w:t>
                            </w:r>
                            <w:r>
                              <w:rPr>
                                <w:sz w:val="22"/>
                                <w:szCs w:val="20"/>
                              </w:rPr>
                              <w:t xml:space="preserve">laboratorio </w:t>
                            </w:r>
                            <w:r w:rsidRPr="00600EB8">
                              <w:rPr>
                                <w:i/>
                                <w:iCs/>
                                <w:sz w:val="22"/>
                                <w:szCs w:val="20"/>
                              </w:rPr>
                              <w:t>Cuerpos en palabras</w:t>
                            </w:r>
                            <w:r>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9B8CB1" id="_x0000_t202" coordsize="21600,21600" o:spt="202" path="m,l,21600r21600,l21600,xe">
                <v:stroke joinstyle="miter"/>
                <v:path gradientshapeok="t" o:connecttype="rect"/>
              </v:shapetype>
              <v:shape id="Cuadro de texto 2" o:spid="_x0000_s1026" type="#_x0000_t202" style="position:absolute;left:0;text-align:left;margin-left:169.25pt;margin-top:162.65pt;width:304.6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" strokecolor="white [3212]">
                <v:textbox style="mso-fit-shape-to-text:t">
                  <w:txbxContent>
                    <w:p w14:paraId="31E64B59" w14:textId="77777777" w:rsidR="00B75BDD" w:rsidRPr="00600EB8" w:rsidRDefault="00B75BDD" w:rsidP="00B75BDD">
                      <w:pPr>
                        <w:jc w:val="right"/>
                        <w:rPr>
                          <w:b/>
                          <w:bCs/>
                          <w:sz w:val="22"/>
                          <w:szCs w:val="20"/>
                        </w:rPr>
                      </w:pPr>
                      <w:r w:rsidRPr="00600EB8">
                        <w:rPr>
                          <w:b/>
                          <w:bCs/>
                          <w:sz w:val="22"/>
                          <w:szCs w:val="20"/>
                        </w:rPr>
                        <w:t xml:space="preserve">Figura </w:t>
                      </w:r>
                      <w:r>
                        <w:rPr>
                          <w:b/>
                          <w:bCs/>
                          <w:sz w:val="22"/>
                          <w:szCs w:val="20"/>
                        </w:rPr>
                        <w:t>1</w:t>
                      </w:r>
                      <w:r w:rsidRPr="00600EB8">
                        <w:rPr>
                          <w:b/>
                          <w:bCs/>
                          <w:sz w:val="22"/>
                          <w:szCs w:val="20"/>
                        </w:rPr>
                        <w:t>.</w:t>
                      </w:r>
                    </w:p>
                    <w:p w14:paraId="6AE554F2" w14:textId="77777777" w:rsidR="00B75BDD" w:rsidRPr="00600EB8" w:rsidRDefault="00B75BDD" w:rsidP="00B75BDD">
                      <w:pPr>
                        <w:jc w:val="right"/>
                        <w:rPr>
                          <w:sz w:val="22"/>
                          <w:szCs w:val="20"/>
                        </w:rPr>
                      </w:pPr>
                      <w:r w:rsidRPr="00600EB8">
                        <w:rPr>
                          <w:sz w:val="22"/>
                          <w:szCs w:val="20"/>
                        </w:rPr>
                        <w:t xml:space="preserve">Fotografía </w:t>
                      </w:r>
                      <w:r>
                        <w:rPr>
                          <w:sz w:val="22"/>
                          <w:szCs w:val="20"/>
                        </w:rPr>
                        <w:t xml:space="preserve">laboratorio </w:t>
                      </w:r>
                      <w:r w:rsidRPr="00600EB8">
                        <w:rPr>
                          <w:i/>
                          <w:iCs/>
                          <w:sz w:val="22"/>
                          <w:szCs w:val="20"/>
                        </w:rPr>
                        <w:t>Cuerpos en palabras</w:t>
                      </w:r>
                      <w:r>
                        <w:rPr>
                          <w:sz w:val="22"/>
                          <w:szCs w:val="20"/>
                        </w:rPr>
                        <w:t>.</w:t>
                      </w:r>
                    </w:p>
                  </w:txbxContent>
                </v:textbox>
                <w10:wrap type="square"/>
              </v:shape>
            </w:pict>
          </mc:Fallback>
        </mc:AlternateContent>
      </w:r>
      <w:r w:rsidR="2D85BD57" w:rsidRPr="13AA1D6D">
        <w:rPr>
          <w:rFonts w:eastAsia="Times New Roman" w:cs="Times New Roman"/>
          <w:color w:val="000000" w:themeColor="text1"/>
          <w:szCs w:val="24"/>
          <w:lang w:val="es-ES"/>
        </w:rPr>
        <w:t>En su tesis doctoral Cynthia Farina (2005) expresa que, la singularidad de los conceptos articulados en una obra reside en su capacidad de circular, o de circular de un modo nuevo, la realidad como potencia, impactando en lo subjetivo. En vista de esto, nos planteamos el siguiente objetivo para el laboratorio.</w:t>
      </w:r>
    </w:p>
    <w:p w14:paraId="356ECC27" w14:textId="51589505"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El objetivo de este laboratorio era lograr que los participantes interactuaran con los fragmentos de la obra literaria elegida, </w:t>
      </w:r>
      <w:r w:rsidRPr="13AA1D6D">
        <w:rPr>
          <w:rFonts w:eastAsia="Times New Roman" w:cs="Times New Roman"/>
          <w:i/>
          <w:iCs/>
          <w:color w:val="000000" w:themeColor="text1"/>
          <w:szCs w:val="24"/>
          <w:lang w:val="es-ES"/>
        </w:rPr>
        <w:t>El intenso calor de la luna</w:t>
      </w:r>
      <w:r w:rsidRPr="13AA1D6D">
        <w:rPr>
          <w:rFonts w:eastAsia="Times New Roman" w:cs="Times New Roman"/>
          <w:color w:val="000000" w:themeColor="text1"/>
          <w:szCs w:val="24"/>
          <w:lang w:val="es-ES"/>
        </w:rPr>
        <w:t xml:space="preserve"> de Gioconda Belli, desde otra perspectiva, adaptándolos al teatro, creando representaciones corporales a partir de su interpretación de los fragmentos. </w:t>
      </w:r>
    </w:p>
    <w:p w14:paraId="05A97D68" w14:textId="2958329C" w:rsidR="13AA1D6D" w:rsidRDefault="2D85BD57" w:rsidP="13AA1D6D">
      <w:p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Para la búsqueda de esas representaciones corporales planteamos las siguientes estrategias:</w:t>
      </w:r>
    </w:p>
    <w:p w14:paraId="2A57C47C" w14:textId="77777777" w:rsidR="00DD4206" w:rsidRDefault="00DD4206" w:rsidP="13AA1D6D">
      <w:pPr>
        <w:rPr>
          <w:rFonts w:eastAsia="Times New Roman" w:cs="Times New Roman"/>
          <w:color w:val="000000" w:themeColor="text1"/>
          <w:szCs w:val="24"/>
          <w:lang w:val="es-ES"/>
        </w:rPr>
      </w:pPr>
    </w:p>
    <w:p w14:paraId="61F5E4E6" w14:textId="77777777" w:rsidR="00DD4206" w:rsidRDefault="00DD4206" w:rsidP="13AA1D6D">
      <w:pPr>
        <w:rPr>
          <w:rFonts w:eastAsia="Times New Roman" w:cs="Times New Roman"/>
          <w:color w:val="000000" w:themeColor="text1"/>
          <w:szCs w:val="24"/>
          <w:lang w:val="es-ES"/>
        </w:rPr>
      </w:pPr>
    </w:p>
    <w:p w14:paraId="181DB74A" w14:textId="2A81D74E" w:rsidR="2D85BD57" w:rsidRDefault="2D85BD57" w:rsidP="13AA1D6D">
      <w:pPr>
        <w:pStyle w:val="Prrafodelista"/>
        <w:numPr>
          <w:ilvl w:val="0"/>
          <w:numId w:val="7"/>
        </w:numPr>
        <w:rPr>
          <w:rFonts w:eastAsia="Times New Roman" w:cs="Times New Roman"/>
          <w:color w:val="000000" w:themeColor="text1"/>
          <w:szCs w:val="24"/>
          <w:lang w:val="es-ES"/>
        </w:rPr>
      </w:pPr>
      <w:r w:rsidRPr="13AA1D6D">
        <w:rPr>
          <w:rFonts w:eastAsia="Times New Roman" w:cs="Times New Roman"/>
          <w:b/>
          <w:bCs/>
          <w:color w:val="000000" w:themeColor="text1"/>
          <w:szCs w:val="24"/>
          <w:lang w:val="es-ES"/>
        </w:rPr>
        <w:t>Despertar del cuerpo</w:t>
      </w:r>
    </w:p>
    <w:p w14:paraId="39E16A6B" w14:textId="7ADAFDA1" w:rsidR="2D85BD57" w:rsidRDefault="2D85BD57" w:rsidP="00B75BDD">
      <w:pPr>
        <w:pStyle w:val="Prrafodelista"/>
        <w:ind w:left="720" w:firstLine="709"/>
        <w:rPr>
          <w:rFonts w:eastAsia="Times New Roman" w:cs="Times New Roman"/>
          <w:color w:val="3A3A3A"/>
          <w:szCs w:val="24"/>
          <w:lang w:val="es-ES"/>
        </w:rPr>
      </w:pPr>
      <w:r w:rsidRPr="13AA1D6D">
        <w:rPr>
          <w:rFonts w:eastAsia="Times New Roman" w:cs="Times New Roman"/>
          <w:color w:val="000000" w:themeColor="text1"/>
          <w:szCs w:val="24"/>
          <w:lang w:val="es-ES"/>
        </w:rPr>
        <w:t xml:space="preserve">Para comenzar es importantes preparar el cuerpo, disponerlo para la experiencia, por ello propusimos un ejercicio para eliminar la tensión corporal y conectar el cuerpo con la voz en tres momentos. </w:t>
      </w:r>
    </w:p>
    <w:p w14:paraId="46B2B5A5" w14:textId="5696058E" w:rsidR="2D85BD57" w:rsidRDefault="2D85BD57" w:rsidP="13AA1D6D">
      <w:pPr>
        <w:pStyle w:val="Prrafodelista"/>
        <w:ind w:left="720"/>
        <w:rPr>
          <w:rFonts w:eastAsia="Times New Roman" w:cs="Times New Roman"/>
          <w:color w:val="3A3A3A"/>
          <w:szCs w:val="24"/>
          <w:lang w:val="es-ES"/>
        </w:rPr>
      </w:pPr>
      <w:r w:rsidRPr="00B75BDD">
        <w:rPr>
          <w:rFonts w:eastAsia="Times New Roman" w:cs="Times New Roman"/>
          <w:b/>
          <w:bCs/>
          <w:color w:val="000000" w:themeColor="text1"/>
          <w:szCs w:val="24"/>
          <w:lang w:val="es-ES"/>
        </w:rPr>
        <w:t>1.</w:t>
      </w:r>
      <w:r w:rsidRPr="13AA1D6D">
        <w:rPr>
          <w:rFonts w:eastAsia="Times New Roman" w:cs="Times New Roman"/>
          <w:color w:val="000000" w:themeColor="text1"/>
          <w:szCs w:val="24"/>
          <w:lang w:val="es-ES"/>
        </w:rPr>
        <w:t xml:space="preserve"> </w:t>
      </w:r>
      <w:r w:rsidRPr="13AA1D6D">
        <w:rPr>
          <w:rFonts w:eastAsia="Times New Roman" w:cs="Times New Roman"/>
          <w:color w:val="3A3A3A"/>
          <w:szCs w:val="24"/>
          <w:lang w:val="es"/>
        </w:rPr>
        <w:t>Doblar la cintura y dejar que tus brazos cuelguen libremente. Comenzar a emitir el sonido «A». Sacudiendo el cuerpo y los brazos, recorrer todo tu rango vocal mientras te vas incorporando. Repetir con todos los sonidos vocálicos.</w:t>
      </w:r>
    </w:p>
    <w:p w14:paraId="63A7233A" w14:textId="3A894001" w:rsidR="3DC3801B" w:rsidRDefault="3DC3801B" w:rsidP="13AA1D6D">
      <w:pPr>
        <w:pStyle w:val="Prrafodelista"/>
        <w:ind w:left="720"/>
        <w:rPr>
          <w:rFonts w:eastAsia="Times New Roman" w:cs="Times New Roman"/>
          <w:color w:val="3A3A3A"/>
          <w:szCs w:val="24"/>
          <w:lang w:val="es-ES"/>
        </w:rPr>
      </w:pPr>
      <w:r w:rsidRPr="00B75BDD">
        <w:rPr>
          <w:rFonts w:eastAsia="Times New Roman" w:cs="Times New Roman"/>
          <w:b/>
          <w:bCs/>
          <w:color w:val="3A3A3A"/>
          <w:szCs w:val="24"/>
          <w:lang w:val="es"/>
        </w:rPr>
        <w:t>2.</w:t>
      </w:r>
      <w:r w:rsidRPr="13AA1D6D">
        <w:rPr>
          <w:rFonts w:eastAsia="Times New Roman" w:cs="Times New Roman"/>
          <w:color w:val="3A3A3A"/>
          <w:szCs w:val="24"/>
          <w:lang w:val="es"/>
        </w:rPr>
        <w:t xml:space="preserve"> </w:t>
      </w:r>
      <w:r w:rsidR="2D85BD57" w:rsidRPr="13AA1D6D">
        <w:rPr>
          <w:rFonts w:eastAsia="Times New Roman" w:cs="Times New Roman"/>
          <w:color w:val="3A3A3A"/>
          <w:szCs w:val="24"/>
          <w:lang w:val="es"/>
        </w:rPr>
        <w:t xml:space="preserve">Emitir el sonido «MMM» con los labios cerrados. Mantener el sonido de manera constante el mayor tiempo posible. Cuando no puedas más, abrir la boca y soltar una «A». Piensa en disparar la «A» al otro lado de la habitación como una flecha. Repetir con todos los sonidos vocálicos. </w:t>
      </w:r>
    </w:p>
    <w:p w14:paraId="59601E2F" w14:textId="71BB51FB" w:rsidR="70725984" w:rsidRDefault="70725984" w:rsidP="13AA1D6D">
      <w:pPr>
        <w:pStyle w:val="Prrafodelista"/>
        <w:ind w:left="720"/>
        <w:rPr>
          <w:rFonts w:eastAsia="Times New Roman" w:cs="Times New Roman"/>
          <w:color w:val="3A3A3A"/>
          <w:szCs w:val="24"/>
          <w:lang w:val="es-ES"/>
        </w:rPr>
      </w:pPr>
      <w:r w:rsidRPr="00B75BDD">
        <w:rPr>
          <w:rFonts w:eastAsia="Times New Roman" w:cs="Times New Roman"/>
          <w:b/>
          <w:bCs/>
          <w:color w:val="3A3A3A"/>
          <w:szCs w:val="24"/>
          <w:lang w:val="es-ES"/>
        </w:rPr>
        <w:t>3.</w:t>
      </w:r>
      <w:r w:rsidRPr="13AA1D6D">
        <w:rPr>
          <w:rFonts w:eastAsia="Times New Roman" w:cs="Times New Roman"/>
          <w:color w:val="3A3A3A"/>
          <w:szCs w:val="24"/>
          <w:lang w:val="es-ES"/>
        </w:rPr>
        <w:t xml:space="preserve"> </w:t>
      </w:r>
      <w:r w:rsidR="2D85BD57" w:rsidRPr="13AA1D6D">
        <w:rPr>
          <w:rFonts w:eastAsia="Times New Roman" w:cs="Times New Roman"/>
          <w:color w:val="3A3A3A"/>
          <w:szCs w:val="24"/>
          <w:lang w:val="es-ES"/>
        </w:rPr>
        <w:t>Trabajar en la articulación y dicción con algunos trabalenguas divertidos:</w:t>
      </w:r>
      <w:r w:rsidR="2D85BD57" w:rsidRPr="13AA1D6D">
        <w:rPr>
          <w:rFonts w:eastAsia="Times New Roman" w:cs="Times New Roman"/>
          <w:b/>
          <w:bCs/>
          <w:color w:val="3A3A3A"/>
          <w:szCs w:val="24"/>
          <w:lang w:val="es-ES"/>
        </w:rPr>
        <w:t xml:space="preserve"> </w:t>
      </w:r>
      <w:r w:rsidR="2D85BD57" w:rsidRPr="13AA1D6D">
        <w:rPr>
          <w:rFonts w:eastAsia="Times New Roman" w:cs="Times New Roman"/>
          <w:color w:val="3A3A3A"/>
          <w:szCs w:val="24"/>
          <w:lang w:val="es-ES"/>
        </w:rPr>
        <w:t xml:space="preserve">Leer o recitar tu texto en voz alta, enfocándote en tu respiración y tu voz.  </w:t>
      </w:r>
    </w:p>
    <w:p w14:paraId="4A20B136" w14:textId="06726877" w:rsidR="2D85BD57" w:rsidRDefault="2D85BD57" w:rsidP="13AA1D6D">
      <w:pPr>
        <w:pStyle w:val="Prrafodelista"/>
        <w:numPr>
          <w:ilvl w:val="0"/>
          <w:numId w:val="6"/>
        </w:numPr>
        <w:rPr>
          <w:rFonts w:eastAsia="Times New Roman" w:cs="Times New Roman"/>
          <w:color w:val="3A3A3A"/>
          <w:szCs w:val="24"/>
          <w:lang w:val="es-ES"/>
        </w:rPr>
      </w:pPr>
      <w:r w:rsidRPr="13AA1D6D">
        <w:rPr>
          <w:rFonts w:eastAsia="Times New Roman" w:cs="Times New Roman"/>
          <w:color w:val="3A3A3A"/>
          <w:szCs w:val="24"/>
          <w:lang w:val="es-ES"/>
        </w:rPr>
        <w:t>“Erre con erre cigarro, erre con erre barril, rápido corren los carros siguiendo la línea del ferrocarril”.</w:t>
      </w:r>
    </w:p>
    <w:p w14:paraId="0C31B969" w14:textId="42AD360B" w:rsidR="2D85BD57" w:rsidRDefault="2D85BD57" w:rsidP="13AA1D6D">
      <w:pPr>
        <w:pStyle w:val="Prrafodelista"/>
        <w:numPr>
          <w:ilvl w:val="0"/>
          <w:numId w:val="6"/>
        </w:numPr>
        <w:rPr>
          <w:rFonts w:eastAsia="Times New Roman" w:cs="Times New Roman"/>
          <w:color w:val="202020"/>
          <w:szCs w:val="24"/>
          <w:lang w:val="es-ES"/>
        </w:rPr>
      </w:pPr>
      <w:r w:rsidRPr="13AA1D6D">
        <w:rPr>
          <w:rFonts w:eastAsia="Times New Roman" w:cs="Times New Roman"/>
          <w:color w:val="3A3A3A"/>
          <w:szCs w:val="24"/>
          <w:lang w:val="es-ES"/>
        </w:rPr>
        <w:t>“Compadre, cómprame un coco. Compadre, coco no compro porque el que poco coco come poco coco compra. Yo, como poco coco como, poco coco compro. Compadre, cómprame un coco. ¡Que no compro coco, ni como!”.</w:t>
      </w:r>
    </w:p>
    <w:p w14:paraId="1C77F20F" w14:textId="4BC1ADA4" w:rsidR="00600EB8" w:rsidRPr="00600EB8" w:rsidRDefault="2D85BD57" w:rsidP="00B75BDD">
      <w:pPr>
        <w:pStyle w:val="Prrafodelista"/>
        <w:numPr>
          <w:ilvl w:val="0"/>
          <w:numId w:val="6"/>
        </w:numPr>
        <w:jc w:val="left"/>
        <w:rPr>
          <w:rFonts w:eastAsia="Times New Roman" w:cs="Times New Roman"/>
          <w:color w:val="202020"/>
          <w:szCs w:val="24"/>
          <w:lang w:val="es-ES"/>
        </w:rPr>
      </w:pPr>
      <w:r w:rsidRPr="13AA1D6D">
        <w:rPr>
          <w:rFonts w:eastAsia="Times New Roman" w:cs="Times New Roman"/>
          <w:color w:val="202020"/>
          <w:szCs w:val="24"/>
          <w:lang w:val="es-ES"/>
        </w:rPr>
        <w:t xml:space="preserve">“El arzobispo de Constantinopla se quiere desarzobispodeconstantinopolitarizar. </w:t>
      </w:r>
      <w:r>
        <w:br/>
      </w:r>
      <w:r w:rsidRPr="13AA1D6D">
        <w:rPr>
          <w:rFonts w:eastAsia="Times New Roman" w:cs="Times New Roman"/>
          <w:color w:val="202020"/>
          <w:szCs w:val="24"/>
          <w:lang w:val="es-ES"/>
        </w:rPr>
        <w:t xml:space="preserve">Quién lo desarzobispodeconstantinopolitarizará? </w:t>
      </w:r>
      <w:r>
        <w:br/>
      </w:r>
      <w:r w:rsidRPr="13AA1D6D">
        <w:rPr>
          <w:rFonts w:eastAsia="Times New Roman" w:cs="Times New Roman"/>
          <w:color w:val="202020"/>
          <w:szCs w:val="24"/>
          <w:lang w:val="es-ES"/>
        </w:rPr>
        <w:t>El desarzobispodeconstantinopolitarizador que lo desarzobispodeconstantinopolitarize buen desarzobispodeconstantinopolitarizador será”.</w:t>
      </w:r>
    </w:p>
    <w:p w14:paraId="48466719" w14:textId="33A899B9" w:rsidR="2D85BD57" w:rsidRPr="00B75BDD" w:rsidRDefault="2D85BD57" w:rsidP="00B75BDD">
      <w:pPr>
        <w:pStyle w:val="Prrafodelista"/>
        <w:numPr>
          <w:ilvl w:val="0"/>
          <w:numId w:val="6"/>
        </w:numPr>
        <w:jc w:val="left"/>
        <w:rPr>
          <w:rFonts w:eastAsia="Times New Roman" w:cs="Times New Roman"/>
          <w:b/>
          <w:bCs/>
          <w:color w:val="202020"/>
          <w:szCs w:val="24"/>
          <w:lang w:val="es-ES"/>
        </w:rPr>
      </w:pPr>
      <w:r w:rsidRPr="13AA1D6D">
        <w:rPr>
          <w:rFonts w:eastAsia="Times New Roman" w:cs="Times New Roman"/>
          <w:color w:val="202020"/>
          <w:szCs w:val="24"/>
          <w:lang w:val="es"/>
        </w:rPr>
        <w:t xml:space="preserve">“Alda ata la lata alta, </w:t>
      </w:r>
      <w:r>
        <w:br/>
      </w:r>
      <w:r w:rsidRPr="00B75BDD">
        <w:rPr>
          <w:rFonts w:eastAsia="Times New Roman" w:cs="Times New Roman"/>
          <w:color w:val="202020"/>
          <w:szCs w:val="24"/>
          <w:lang w:val="es"/>
        </w:rPr>
        <w:t xml:space="preserve">la lata alta Alda la ata </w:t>
      </w:r>
      <w:r>
        <w:br/>
      </w:r>
      <w:r w:rsidRPr="00B75BDD">
        <w:rPr>
          <w:rFonts w:eastAsia="Times New Roman" w:cs="Times New Roman"/>
          <w:color w:val="202020"/>
          <w:szCs w:val="24"/>
          <w:lang w:val="es"/>
        </w:rPr>
        <w:t xml:space="preserve">Como Alda ata la lata alta </w:t>
      </w:r>
      <w:r>
        <w:br/>
      </w:r>
      <w:r w:rsidRPr="00B75BDD">
        <w:rPr>
          <w:rFonts w:eastAsia="Times New Roman" w:cs="Times New Roman"/>
          <w:color w:val="202020"/>
          <w:szCs w:val="24"/>
          <w:lang w:val="es"/>
        </w:rPr>
        <w:t>La lata alta está atada”.</w:t>
      </w:r>
    </w:p>
    <w:p w14:paraId="1B79F8A2" w14:textId="45958CE5" w:rsidR="13AA1D6D" w:rsidRDefault="13AA1D6D" w:rsidP="13AA1D6D">
      <w:pPr>
        <w:rPr>
          <w:rFonts w:eastAsia="Times New Roman" w:cs="Times New Roman"/>
          <w:b/>
          <w:bCs/>
          <w:color w:val="202020"/>
          <w:szCs w:val="24"/>
          <w:lang w:val="es-ES"/>
        </w:rPr>
      </w:pPr>
    </w:p>
    <w:p w14:paraId="473951F8" w14:textId="1FE6F244" w:rsidR="5F9756E8" w:rsidRDefault="5F9756E8" w:rsidP="3022A559">
      <w:pPr>
        <w:pStyle w:val="Prrafodelista"/>
        <w:numPr>
          <w:ilvl w:val="0"/>
          <w:numId w:val="5"/>
        </w:numPr>
        <w:rPr>
          <w:rFonts w:eastAsia="Times New Roman" w:cs="Times New Roman"/>
          <w:b/>
          <w:bCs/>
          <w:color w:val="202020"/>
          <w:lang w:val="es-ES"/>
        </w:rPr>
      </w:pPr>
      <w:r w:rsidRPr="3022A559">
        <w:rPr>
          <w:rFonts w:eastAsia="Times New Roman" w:cs="Times New Roman"/>
          <w:b/>
          <w:bCs/>
          <w:color w:val="202020"/>
          <w:lang w:val="es-ES"/>
        </w:rPr>
        <w:t>Entre líneas y silencios</w:t>
      </w:r>
    </w:p>
    <w:p w14:paraId="0BD5D71F" w14:textId="2B8410A1" w:rsidR="2D85BD57" w:rsidRDefault="2D85BD57" w:rsidP="00B75BDD">
      <w:pPr>
        <w:pStyle w:val="Prrafodelista"/>
        <w:ind w:left="720" w:firstLine="709"/>
        <w:rPr>
          <w:rFonts w:eastAsia="Times New Roman" w:cs="Times New Roman"/>
          <w:color w:val="202020"/>
          <w:szCs w:val="24"/>
          <w:lang w:val="es-ES"/>
        </w:rPr>
      </w:pPr>
      <w:r w:rsidRPr="13AA1D6D">
        <w:rPr>
          <w:rFonts w:eastAsia="Times New Roman" w:cs="Times New Roman"/>
          <w:color w:val="202020"/>
          <w:szCs w:val="24"/>
          <w:lang w:val="es-ES"/>
        </w:rPr>
        <w:t xml:space="preserve">Luego de preparar cuerpo y voz, realizamos la lectura y posterior interpretación de los fragmentos de la obra elegida. Para ello lo dividimos en 3 momentos: </w:t>
      </w:r>
      <w:r>
        <w:br/>
      </w:r>
      <w:r w:rsidRPr="00B75BDD">
        <w:rPr>
          <w:rFonts w:eastAsia="Times New Roman" w:cs="Times New Roman"/>
          <w:b/>
          <w:bCs/>
          <w:color w:val="202020"/>
          <w:szCs w:val="24"/>
          <w:lang w:val="es-ES"/>
        </w:rPr>
        <w:t>1.</w:t>
      </w:r>
      <w:r w:rsidRPr="13AA1D6D">
        <w:rPr>
          <w:rFonts w:eastAsia="Times New Roman" w:cs="Times New Roman"/>
          <w:color w:val="202020"/>
          <w:szCs w:val="24"/>
          <w:lang w:val="es-ES"/>
        </w:rPr>
        <w:t xml:space="preserve"> Leer el fragmento seleccionado de la obra de Gioconda Belli, analizarlo, interiorizarlo, pensar cómo puede ser representado según tu propia experiencia corporal. </w:t>
      </w:r>
    </w:p>
    <w:p w14:paraId="7203CE8C" w14:textId="547D8AD3" w:rsidR="2D85BD57" w:rsidRDefault="2D85BD57" w:rsidP="13AA1D6D">
      <w:pPr>
        <w:pStyle w:val="Prrafodelista"/>
        <w:ind w:left="720"/>
        <w:rPr>
          <w:rFonts w:eastAsia="Times New Roman" w:cs="Times New Roman"/>
          <w:color w:val="202020"/>
          <w:szCs w:val="24"/>
          <w:lang w:val="es-ES"/>
        </w:rPr>
      </w:pPr>
      <w:r w:rsidRPr="00B75BDD">
        <w:rPr>
          <w:rFonts w:eastAsia="Times New Roman" w:cs="Times New Roman"/>
          <w:b/>
          <w:bCs/>
          <w:color w:val="202020"/>
          <w:szCs w:val="24"/>
          <w:lang w:val="es-ES"/>
        </w:rPr>
        <w:t>2.</w:t>
      </w:r>
      <w:r w:rsidRPr="13AA1D6D">
        <w:rPr>
          <w:rFonts w:eastAsia="Times New Roman" w:cs="Times New Roman"/>
          <w:color w:val="202020"/>
          <w:szCs w:val="24"/>
          <w:lang w:val="es-ES"/>
        </w:rPr>
        <w:t xml:space="preserve"> Momento de práctica: experimentar, hacer los cambios que sean necesarios para su interpretación.</w:t>
      </w:r>
    </w:p>
    <w:p w14:paraId="72C89108" w14:textId="77777777" w:rsidR="00B75BDD" w:rsidRDefault="25C93D69" w:rsidP="00B75BDD">
      <w:pPr>
        <w:pStyle w:val="Prrafodelista"/>
        <w:ind w:left="720"/>
        <w:rPr>
          <w:rFonts w:eastAsia="Times New Roman" w:cs="Times New Roman"/>
          <w:color w:val="202020"/>
          <w:szCs w:val="24"/>
          <w:lang w:val="es-ES"/>
        </w:rPr>
      </w:pPr>
      <w:r w:rsidRPr="00B75BDD">
        <w:rPr>
          <w:rFonts w:eastAsia="Times New Roman" w:cs="Times New Roman"/>
          <w:b/>
          <w:bCs/>
          <w:color w:val="202020"/>
          <w:szCs w:val="24"/>
          <w:lang w:val="es-ES"/>
        </w:rPr>
        <w:t>3.</w:t>
      </w:r>
      <w:r w:rsidRPr="13AA1D6D">
        <w:rPr>
          <w:rFonts w:eastAsia="Times New Roman" w:cs="Times New Roman"/>
          <w:color w:val="202020"/>
          <w:szCs w:val="24"/>
          <w:lang w:val="es-ES"/>
        </w:rPr>
        <w:t xml:space="preserve"> </w:t>
      </w:r>
      <w:r w:rsidR="2D85BD57" w:rsidRPr="13AA1D6D">
        <w:rPr>
          <w:rFonts w:eastAsia="Times New Roman" w:cs="Times New Roman"/>
          <w:color w:val="202020"/>
          <w:szCs w:val="24"/>
          <w:lang w:val="es-ES"/>
        </w:rPr>
        <w:t xml:space="preserve">Interpretación. </w:t>
      </w:r>
    </w:p>
    <w:p w14:paraId="2EDCA1EC" w14:textId="252B5AAF" w:rsidR="2D85BD57" w:rsidRDefault="2D85BD57" w:rsidP="00B75BDD">
      <w:pPr>
        <w:pStyle w:val="Prrafodelista"/>
        <w:ind w:left="720"/>
        <w:rPr>
          <w:rFonts w:eastAsia="Times New Roman" w:cs="Times New Roman"/>
          <w:color w:val="000000" w:themeColor="text1"/>
          <w:szCs w:val="24"/>
          <w:lang w:val="es-ES"/>
        </w:rPr>
      </w:pPr>
      <w:r w:rsidRPr="00B75BDD">
        <w:rPr>
          <w:rFonts w:eastAsia="Times New Roman" w:cs="Times New Roman"/>
          <w:color w:val="202020"/>
          <w:szCs w:val="24"/>
          <w:lang w:val="es-ES"/>
        </w:rPr>
        <w:t xml:space="preserve">Los fragmentos elegidos de </w:t>
      </w:r>
      <w:r w:rsidRPr="00B75BDD">
        <w:rPr>
          <w:rFonts w:eastAsia="Times New Roman" w:cs="Times New Roman"/>
          <w:i/>
          <w:iCs/>
          <w:color w:val="202020"/>
          <w:szCs w:val="24"/>
          <w:lang w:val="es-ES"/>
        </w:rPr>
        <w:t>El intenso calor de la luna</w:t>
      </w:r>
      <w:r w:rsidRPr="00B75BDD">
        <w:rPr>
          <w:rFonts w:eastAsia="Times New Roman" w:cs="Times New Roman"/>
          <w:color w:val="202020"/>
          <w:szCs w:val="24"/>
          <w:lang w:val="es-ES"/>
        </w:rPr>
        <w:t xml:space="preserve"> </w:t>
      </w:r>
      <w:r w:rsidR="00960D4D">
        <w:rPr>
          <w:rFonts w:eastAsia="Times New Roman" w:cs="Times New Roman"/>
          <w:color w:val="202020"/>
          <w:szCs w:val="24"/>
          <w:lang w:val="es-ES"/>
        </w:rPr>
        <w:t xml:space="preserve">(Belli 2014) </w:t>
      </w:r>
      <w:r w:rsidRPr="00B75BDD">
        <w:rPr>
          <w:rFonts w:eastAsia="Times New Roman" w:cs="Times New Roman"/>
          <w:color w:val="202020"/>
          <w:szCs w:val="24"/>
          <w:lang w:val="es-ES"/>
        </w:rPr>
        <w:t xml:space="preserve">fueron </w:t>
      </w:r>
      <w:r w:rsidR="00FA3F77">
        <w:rPr>
          <w:rFonts w:eastAsia="Times New Roman" w:cs="Times New Roman"/>
          <w:color w:val="202020"/>
          <w:szCs w:val="24"/>
          <w:lang w:val="es-ES"/>
        </w:rPr>
        <w:t>tres</w:t>
      </w:r>
      <w:r w:rsidRPr="00B75BDD">
        <w:rPr>
          <w:rFonts w:eastAsia="Times New Roman" w:cs="Times New Roman"/>
          <w:color w:val="202020"/>
          <w:szCs w:val="24"/>
          <w:lang w:val="es-ES"/>
        </w:rPr>
        <w:t>, los criterios de selección de estos son los mismos que exponemos en la metodología:</w:t>
      </w:r>
      <w:r w:rsidRPr="00B75BDD">
        <w:rPr>
          <w:rFonts w:eastAsia="Times New Roman" w:cs="Times New Roman"/>
          <w:color w:val="000000" w:themeColor="text1"/>
          <w:szCs w:val="24"/>
          <w:lang w:val="es-ES"/>
        </w:rPr>
        <w:t xml:space="preserve"> la narración de la experiencia del cuerpo femenino desde un punto de vista amplio, que permite el habitar de las obras desde la experiencia estética.</w:t>
      </w:r>
    </w:p>
    <w:p w14:paraId="63ED2C15" w14:textId="77777777" w:rsidR="00B75BDD" w:rsidRPr="00B75BDD" w:rsidRDefault="00B75BDD" w:rsidP="00B75BDD">
      <w:pPr>
        <w:pStyle w:val="Prrafodelista"/>
        <w:ind w:left="720"/>
        <w:rPr>
          <w:rFonts w:eastAsia="Times New Roman" w:cs="Times New Roman"/>
          <w:color w:val="000000" w:themeColor="text1"/>
          <w:szCs w:val="24"/>
          <w:lang w:val="es-ES"/>
        </w:rPr>
      </w:pPr>
    </w:p>
    <w:p w14:paraId="3398DF28" w14:textId="005BEB71" w:rsidR="47D1D2EA" w:rsidRPr="00B75BDD" w:rsidRDefault="47D1D2EA" w:rsidP="13AA1D6D">
      <w:pPr>
        <w:pStyle w:val="Prrafodelista"/>
        <w:ind w:left="720"/>
        <w:jc w:val="center"/>
        <w:rPr>
          <w:rFonts w:eastAsia="Times New Roman" w:cs="Times New Roman"/>
          <w:b/>
          <w:bCs/>
          <w:color w:val="202020"/>
          <w:szCs w:val="24"/>
          <w:lang w:val="es-ES"/>
        </w:rPr>
      </w:pPr>
      <w:r w:rsidRPr="00B75BDD">
        <w:rPr>
          <w:rFonts w:eastAsia="Times New Roman" w:cs="Times New Roman"/>
          <w:b/>
          <w:bCs/>
          <w:color w:val="202020"/>
          <w:szCs w:val="24"/>
          <w:lang w:val="es-ES"/>
        </w:rPr>
        <w:t>1</w:t>
      </w:r>
    </w:p>
    <w:p w14:paraId="4F642ED0" w14:textId="11E46212" w:rsidR="2D85BD57" w:rsidRDefault="2D85BD57" w:rsidP="13AA1D6D">
      <w:pPr>
        <w:pStyle w:val="Prrafodelista"/>
        <w:ind w:left="720"/>
        <w:rPr>
          <w:rFonts w:eastAsia="Times New Roman" w:cs="Times New Roman"/>
          <w:color w:val="202020"/>
          <w:szCs w:val="24"/>
          <w:lang w:val="es"/>
        </w:rPr>
      </w:pPr>
      <w:r w:rsidRPr="13AA1D6D">
        <w:rPr>
          <w:rFonts w:eastAsia="Times New Roman" w:cs="Times New Roman"/>
          <w:color w:val="202020"/>
          <w:szCs w:val="24"/>
          <w:lang w:val="es-ES"/>
        </w:rPr>
        <w:t>Atender la belleza ha sido desde mi infancia una obligación para la que fui rigurosamente entrenada. Mi madre, muy joven cuando nací, volcó en mí sus deseos de jugar con muñecas. En las fotos amarillas de mi niñez</w:t>
      </w:r>
      <w:r w:rsidRPr="13AA1D6D">
        <w:rPr>
          <w:rFonts w:eastAsia="Times New Roman" w:cs="Times New Roman"/>
          <w:color w:val="202020"/>
          <w:szCs w:val="24"/>
          <w:lang w:val="es"/>
        </w:rPr>
        <w:t xml:space="preserve"> jamás aparezco jugando o descuidada. Sólo me retrataron acicalada para los cumpleaños, con trajecitos bordados de encaje y lazos enormes en el lacio pelo rubio. Mi madre me pintaba los labios, me ponía colorete en las mejillas, me vestía con trajes coordinados haciendo juego con los zapatos y las medias. De adolescente me compraba lo último en la moda. Mi padre me llevaba chocolates y dulces que comía a escondidas porque mi madre </w:t>
      </w:r>
      <w:r w:rsidRPr="13AA1D6D">
        <w:rPr>
          <w:rFonts w:eastAsia="Times New Roman" w:cs="Times New Roman"/>
          <w:color w:val="202020"/>
          <w:szCs w:val="24"/>
          <w:lang w:val="es-ES"/>
        </w:rPr>
        <w:t xml:space="preserve">jamás me lo permitía. Todas las tardes me llevaba a clases de ballet y ya </w:t>
      </w:r>
      <w:r w:rsidRPr="13AA1D6D">
        <w:rPr>
          <w:rFonts w:eastAsia="Times New Roman" w:cs="Times New Roman"/>
          <w:color w:val="202020"/>
          <w:szCs w:val="24"/>
          <w:lang w:val="es"/>
        </w:rPr>
        <w:t>cuando era mayor, me inscribió en clases de aeróbicos y pilates. No osé rebelarme contra aquel régimen que mi madre me impuso. Fui una niña dócil y recatada frente a ellos, pero a escondidas leí libros prohibidos y soñé con romances y una vida de médico en África o en algún lugar distante. «Las mujeres somos el aceite del engranaje de la vida —me decía mi madre—, nuestro papel es suavizar lo áspero, dulcificar lo amargo. Mientras hagas eso, serás feliz.» (</w:t>
      </w:r>
      <w:r w:rsidR="00FA3F77">
        <w:rPr>
          <w:rFonts w:eastAsia="Times New Roman" w:cs="Times New Roman"/>
          <w:color w:val="202020"/>
          <w:szCs w:val="24"/>
          <w:lang w:val="es"/>
        </w:rPr>
        <w:t>p</w:t>
      </w:r>
      <w:r w:rsidRPr="13AA1D6D">
        <w:rPr>
          <w:rFonts w:eastAsia="Times New Roman" w:cs="Times New Roman"/>
          <w:color w:val="202020"/>
          <w:szCs w:val="24"/>
          <w:lang w:val="es"/>
        </w:rPr>
        <w:t>. 41)</w:t>
      </w:r>
    </w:p>
    <w:p w14:paraId="3464A648" w14:textId="77777777" w:rsidR="00B75BDD" w:rsidRDefault="00B75BDD" w:rsidP="13AA1D6D">
      <w:pPr>
        <w:pStyle w:val="Prrafodelista"/>
        <w:ind w:left="720"/>
        <w:rPr>
          <w:rFonts w:eastAsia="Times New Roman" w:cs="Times New Roman"/>
          <w:color w:val="202020"/>
          <w:szCs w:val="24"/>
          <w:lang w:val="es-ES"/>
        </w:rPr>
      </w:pPr>
    </w:p>
    <w:p w14:paraId="0E0D5209" w14:textId="5D7FCD76" w:rsidR="2D85BD57" w:rsidRPr="00B75BDD" w:rsidRDefault="2D85BD57" w:rsidP="13AA1D6D">
      <w:pPr>
        <w:pStyle w:val="Prrafodelista"/>
        <w:ind w:left="720"/>
        <w:jc w:val="center"/>
        <w:rPr>
          <w:rFonts w:eastAsia="Times New Roman" w:cs="Times New Roman"/>
          <w:b/>
          <w:bCs/>
          <w:color w:val="202020"/>
          <w:szCs w:val="24"/>
          <w:lang w:val="es-ES"/>
        </w:rPr>
      </w:pPr>
      <w:r w:rsidRPr="00B75BDD">
        <w:rPr>
          <w:rFonts w:eastAsia="Times New Roman" w:cs="Times New Roman"/>
          <w:b/>
          <w:bCs/>
          <w:color w:val="202020"/>
          <w:szCs w:val="24"/>
          <w:lang w:val="es"/>
        </w:rPr>
        <w:t>2</w:t>
      </w:r>
    </w:p>
    <w:p w14:paraId="09F27D1A" w14:textId="6FB254F5"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 xml:space="preserve">En el gimnasio se encuentra con Diana. Tiene un cuerpo espectacular, pero mala suerte en el amor. No logra, por mucho que lo intenta, retener a los </w:t>
      </w:r>
      <w:r w:rsidRPr="13AA1D6D">
        <w:rPr>
          <w:rFonts w:eastAsia="Times New Roman" w:cs="Times New Roman"/>
          <w:color w:val="202020"/>
          <w:szCs w:val="24"/>
          <w:lang w:val="es-ES"/>
        </w:rPr>
        <w:t xml:space="preserve">hombres. Se enamora de </w:t>
      </w:r>
      <w:r w:rsidR="17D29CB6" w:rsidRPr="13AA1D6D">
        <w:rPr>
          <w:rFonts w:eastAsia="Times New Roman" w:cs="Times New Roman"/>
          <w:color w:val="202020"/>
          <w:szCs w:val="24"/>
          <w:lang w:val="es-ES"/>
        </w:rPr>
        <w:t>ellos,</w:t>
      </w:r>
      <w:r w:rsidRPr="13AA1D6D">
        <w:rPr>
          <w:rFonts w:eastAsia="Times New Roman" w:cs="Times New Roman"/>
          <w:color w:val="202020"/>
          <w:szCs w:val="24"/>
          <w:lang w:val="es-ES"/>
        </w:rPr>
        <w:t xml:space="preserve"> pero al poco tiempo los desprecia. Luego se </w:t>
      </w:r>
      <w:r w:rsidRPr="13AA1D6D">
        <w:rPr>
          <w:rFonts w:eastAsia="Times New Roman" w:cs="Times New Roman"/>
          <w:color w:val="202020"/>
          <w:szCs w:val="24"/>
          <w:lang w:val="es"/>
        </w:rPr>
        <w:t>deprime, se lamenta de estar sola. Emma piensa que es fieramente independiente. Nunca sabe si envidiarla o compadecerla.</w:t>
      </w:r>
    </w:p>
    <w:p w14:paraId="0BF3F8BE" w14:textId="4EEDC84F"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—No quiero estar sola siempre —dice Diana.</w:t>
      </w:r>
    </w:p>
    <w:p w14:paraId="0A9BC37A" w14:textId="743582CA"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Ambas corren sobre la cinta de sus respectivas máquinas.</w:t>
      </w:r>
    </w:p>
    <w:p w14:paraId="4A4D448D" w14:textId="63765990"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—Pero Diana, ¿para qué querés marido si tenés amantes? —sonríe Emma.</w:t>
      </w:r>
    </w:p>
    <w:p w14:paraId="6AF22863" w14:textId="54EFD5E8"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 xml:space="preserve">—Para que me cambie las bujías, me arregle las puertas que no abren, las luces que no encienden, me cargue las maletas. Son utilísimos los maridos, </w:t>
      </w:r>
      <w:r w:rsidRPr="13AA1D6D">
        <w:rPr>
          <w:rFonts w:eastAsia="Times New Roman" w:cs="Times New Roman"/>
          <w:color w:val="202020"/>
          <w:szCs w:val="24"/>
          <w:lang w:val="es"/>
        </w:rPr>
        <w:t>mujer. Además, esto de la flecha del tiempo lo hace reflexionar a uno.</w:t>
      </w:r>
    </w:p>
    <w:p w14:paraId="0D5018CD" w14:textId="4D3E9213"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—Tendríamos que pensar en una colonia donde nos juntemos las amigas cuando lleguemos a cierta edad, con senderitos pavimentados para las sillas de ruedas y un mirador común donde ver los atardeceres y tomarnos unas copas de vino al anochecer.</w:t>
      </w:r>
    </w:p>
    <w:p w14:paraId="1D74641B" w14:textId="0E9E3566"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—Vos vas a estar con tu Fernando.</w:t>
      </w:r>
    </w:p>
    <w:p w14:paraId="5869154B" w14:textId="3A22F8EA"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 xml:space="preserve">—Los hombres se mueren antes que nosotras por regla general. Dice </w:t>
      </w:r>
      <w:r w:rsidRPr="13AA1D6D">
        <w:rPr>
          <w:rFonts w:eastAsia="Times New Roman" w:cs="Times New Roman"/>
          <w:color w:val="202020"/>
          <w:szCs w:val="24"/>
          <w:lang w:val="es-ES"/>
        </w:rPr>
        <w:t xml:space="preserve">Jeanina que la naturaleza nos da a las mujeres más años de vida para </w:t>
      </w:r>
      <w:r w:rsidRPr="13AA1D6D">
        <w:rPr>
          <w:rFonts w:eastAsia="Times New Roman" w:cs="Times New Roman"/>
          <w:color w:val="202020"/>
          <w:szCs w:val="24"/>
          <w:lang w:val="es"/>
        </w:rPr>
        <w:t xml:space="preserve">compensarnos por el tiempo que nos pasamos cuidando a otros, criando a </w:t>
      </w:r>
      <w:r w:rsidRPr="13AA1D6D">
        <w:rPr>
          <w:rFonts w:eastAsia="Times New Roman" w:cs="Times New Roman"/>
          <w:color w:val="202020"/>
          <w:szCs w:val="24"/>
          <w:lang w:val="es-ES"/>
        </w:rPr>
        <w:t>nuestros hijos. Muy interesante eso, ¿no creés?</w:t>
      </w:r>
    </w:p>
    <w:p w14:paraId="14318BF0" w14:textId="795E4FB2"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—¿Qué más te dijo?</w:t>
      </w:r>
    </w:p>
    <w:p w14:paraId="4D2BEA63" w14:textId="3BFE8C34"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—Que no le tema a la menopausia, que es la época donde una se pertenece a sí misma y puede alcanzar la plenitud. Cuando me lo estaba diciendo sonaba fantástico. Me encantó lo que dijo, pero del dicho al hecho hay mucho trecho. Creo que voy a extrañar mi regla hasta que me muera.</w:t>
      </w:r>
    </w:p>
    <w:p w14:paraId="2F0A1670" w14:textId="5D3C46E2"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—Te juro que no.</w:t>
      </w:r>
    </w:p>
    <w:p w14:paraId="7B376EA6" w14:textId="09099272"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—Necesito una dieta rápida. Tengo que perder cinco libras ya.</w:t>
      </w:r>
    </w:p>
    <w:p w14:paraId="70CB79CD" w14:textId="057F3D62"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—Algo estás tramando vos —sonríe maliciosa Diana, apagando la máquina de caminar y acercándose.</w:t>
      </w:r>
    </w:p>
    <w:p w14:paraId="12790A44" w14:textId="37370666"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 xml:space="preserve">—Una segunda juventud. Eso es lo que estoy tramando. Me tenés que </w:t>
      </w:r>
      <w:r w:rsidRPr="13AA1D6D">
        <w:rPr>
          <w:rFonts w:eastAsia="Times New Roman" w:cs="Times New Roman"/>
          <w:color w:val="202020"/>
          <w:szCs w:val="24"/>
          <w:lang w:val="es"/>
        </w:rPr>
        <w:t>llevar donde tu dermatólogo.</w:t>
      </w:r>
    </w:p>
    <w:p w14:paraId="181E6AD6" w14:textId="73D257DC"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 xml:space="preserve">—No te he contado que me contactó James, el novio que tuve en Inglaterra </w:t>
      </w:r>
      <w:r w:rsidRPr="13AA1D6D">
        <w:rPr>
          <w:rFonts w:eastAsia="Times New Roman" w:cs="Times New Roman"/>
          <w:color w:val="202020"/>
          <w:szCs w:val="24"/>
          <w:lang w:val="es-ES"/>
        </w:rPr>
        <w:t xml:space="preserve">cuando era una adolescente. Imaginate. Me encontró en Facebook y me </w:t>
      </w:r>
      <w:r w:rsidRPr="13AA1D6D">
        <w:rPr>
          <w:rFonts w:eastAsia="Times New Roman" w:cs="Times New Roman"/>
          <w:color w:val="202020"/>
          <w:szCs w:val="24"/>
          <w:lang w:val="es"/>
        </w:rPr>
        <w:t>escribió. Está divorciado.</w:t>
      </w:r>
    </w:p>
    <w:p w14:paraId="1C636EC4" w14:textId="1D1D9F4C"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Emma sonríe.</w:t>
      </w:r>
    </w:p>
    <w:p w14:paraId="79C7DE14" w14:textId="6F4210A5"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—Podría ser un anuncio de algo bueno —dice—, los amores de ayer parece que reviven en Facebook.</w:t>
      </w:r>
    </w:p>
    <w:p w14:paraId="2C295132" w14:textId="315B44B7" w:rsidR="00B75BDD" w:rsidRPr="00DD4206" w:rsidRDefault="2D85BD57" w:rsidP="00DD4206">
      <w:pPr>
        <w:pStyle w:val="Prrafodelista"/>
        <w:ind w:left="720"/>
        <w:rPr>
          <w:rFonts w:eastAsia="Times New Roman" w:cs="Times New Roman"/>
          <w:color w:val="202020"/>
          <w:szCs w:val="24"/>
          <w:lang w:val="es"/>
        </w:rPr>
      </w:pPr>
      <w:r w:rsidRPr="13AA1D6D">
        <w:rPr>
          <w:rFonts w:eastAsia="Times New Roman" w:cs="Times New Roman"/>
          <w:color w:val="202020"/>
          <w:szCs w:val="24"/>
          <w:lang w:val="es"/>
        </w:rPr>
        <w:t>—Veremos —dice Diana—. La esperanza nunca se pierde. Yo, al menos, no la pierdo aún.</w:t>
      </w:r>
      <w:r w:rsidR="5FEFEF44" w:rsidRPr="13AA1D6D">
        <w:rPr>
          <w:rFonts w:eastAsia="Times New Roman" w:cs="Times New Roman"/>
          <w:color w:val="202020"/>
          <w:szCs w:val="24"/>
          <w:lang w:val="es"/>
        </w:rPr>
        <w:t xml:space="preserve"> </w:t>
      </w:r>
      <w:r w:rsidRPr="13AA1D6D">
        <w:rPr>
          <w:rFonts w:eastAsia="Times New Roman" w:cs="Times New Roman"/>
          <w:color w:val="202020"/>
          <w:szCs w:val="24"/>
          <w:lang w:val="es"/>
        </w:rPr>
        <w:t>(P. 50-51)</w:t>
      </w:r>
    </w:p>
    <w:p w14:paraId="7CC99016" w14:textId="740F178A" w:rsidR="2D85BD57" w:rsidRPr="00B75BDD" w:rsidRDefault="2D85BD57" w:rsidP="13AA1D6D">
      <w:pPr>
        <w:pStyle w:val="Prrafodelista"/>
        <w:ind w:left="720"/>
        <w:jc w:val="center"/>
        <w:rPr>
          <w:rFonts w:eastAsia="Times New Roman" w:cs="Times New Roman"/>
          <w:b/>
          <w:bCs/>
          <w:color w:val="202020"/>
          <w:szCs w:val="24"/>
          <w:lang w:val="es-ES"/>
        </w:rPr>
      </w:pPr>
      <w:r w:rsidRPr="00B75BDD">
        <w:rPr>
          <w:rFonts w:eastAsia="Times New Roman" w:cs="Times New Roman"/>
          <w:b/>
          <w:bCs/>
          <w:color w:val="202020"/>
          <w:szCs w:val="24"/>
          <w:lang w:val="es"/>
        </w:rPr>
        <w:t>3</w:t>
      </w:r>
    </w:p>
    <w:p w14:paraId="573B7EA0" w14:textId="43F070DA"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—¿Te das cuenta, Emma, de que los años fértiles terminan más o menos a los cincuenta, pero que, estadísticamente, la mujer tiene una esperanza de vida mayor que el hombre? ¿No te suena que la Naturaleza nos está diciendo algo, compensándonos en cierta manera por esos años que no pudimos dedicarnos a nosotras mismas?</w:t>
      </w:r>
    </w:p>
    <w:p w14:paraId="4F1A7D31" w14:textId="771DB007"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Emma la mira, una mirada de incomprensión.</w:t>
      </w:r>
    </w:p>
    <w:p w14:paraId="5F5E61B2" w14:textId="088AA303"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 xml:space="preserve">—Si te digo que cada mujer no se posee a sí misma plenamente sino hasta que su cuerpo renuncia a ser la prolongación de otro cuerpo, y que es por eso que la vida dispone que vivamos más años, ¿no te parece que hay </w:t>
      </w:r>
      <w:r w:rsidRPr="13AA1D6D">
        <w:rPr>
          <w:rFonts w:eastAsia="Times New Roman" w:cs="Times New Roman"/>
          <w:color w:val="202020"/>
          <w:szCs w:val="24"/>
          <w:lang w:val="es"/>
        </w:rPr>
        <w:t xml:space="preserve">sabiduría en eso? Es como si la Naturaleza estuviera consciente de que no nos pertenecemos en la época de la fertilidad y nos diera el tiempo para alcanzar la plenitud. Y, sin embargo, en vez de atrapar y disfrutar esta época de gracia, ¿cuánta energía no le dedicamos a lamentarnos de lo que dejamos de ser? Yo aquí he visto llorar a mujeres viejas por la nostalgia de </w:t>
      </w:r>
      <w:r w:rsidRPr="13AA1D6D">
        <w:rPr>
          <w:rFonts w:eastAsia="Times New Roman" w:cs="Times New Roman"/>
          <w:color w:val="202020"/>
          <w:szCs w:val="24"/>
          <w:lang w:val="es-ES"/>
        </w:rPr>
        <w:t xml:space="preserve">ya no poder concebir. Las miro y no me lo creo, te lo juro. ¿Y sabés qué </w:t>
      </w:r>
      <w:r w:rsidRPr="13AA1D6D">
        <w:rPr>
          <w:rFonts w:eastAsia="Times New Roman" w:cs="Times New Roman"/>
          <w:color w:val="202020"/>
          <w:szCs w:val="24"/>
          <w:lang w:val="es"/>
        </w:rPr>
        <w:t xml:space="preserve">es? Una trampa. Otra trampa como las muchas que hemos tenido que ir superando en el camino. No te voy a dar una charla sobre los mil y un </w:t>
      </w:r>
      <w:r w:rsidRPr="13AA1D6D">
        <w:rPr>
          <w:rFonts w:eastAsia="Times New Roman" w:cs="Times New Roman"/>
          <w:color w:val="202020"/>
          <w:szCs w:val="24"/>
          <w:lang w:val="es-ES"/>
        </w:rPr>
        <w:t xml:space="preserve">mecanismos con que la sociedad nos desvaloriza. Vos los conocés como </w:t>
      </w:r>
      <w:r w:rsidRPr="13AA1D6D">
        <w:rPr>
          <w:rFonts w:eastAsia="Times New Roman" w:cs="Times New Roman"/>
          <w:color w:val="202020"/>
          <w:szCs w:val="24"/>
          <w:lang w:val="es"/>
        </w:rPr>
        <w:t>los conozco yo o cualquier mujer, pero esta última trampa, la de que la menopausia nos convierte en seres asexuados, invisibles y casi inservibles, es una de las peores, de las más interiorizadas. Como el máximo valor que la sociedad nos concede es el de la maternidad, cuando ésta se convierte en una imposibilidad física es como que nos sacaran la alfombra, y nos quitaran el asidero donde reside nuestra identidad, el valor que nosotras nos damos a nosotras mismas.</w:t>
      </w:r>
    </w:p>
    <w:p w14:paraId="731F4C26" w14:textId="2E53705A"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—Yo ya no quiero ser madre. No es eso lo que me pasa.</w:t>
      </w:r>
    </w:p>
    <w:p w14:paraId="46799DE4" w14:textId="4BA63185"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—Pero sentís que el cuerpo te está negando la feminidad, ¿sí o no? Sé sincera.</w:t>
      </w:r>
    </w:p>
    <w:p w14:paraId="57C40423" w14:textId="527DB80D"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—Sí. Eso siento. Tenés razón.</w:t>
      </w:r>
    </w:p>
    <w:p w14:paraId="33A2766D" w14:textId="4D916D32"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—Y ¿vos creés que eras mujer porque reglabas?</w:t>
      </w:r>
    </w:p>
    <w:p w14:paraId="03B5209B" w14:textId="1232E286"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
        </w:rPr>
        <w:t>—No precisamente, pero me daba una sensación de poder.</w:t>
      </w:r>
    </w:p>
    <w:p w14:paraId="3D27522D" w14:textId="5326CF18"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—Evidentemente, te daba el poder de multiplicarte… de salirte fuera de vos, de existir a través de otro. Pero vos no necesitás deberte a otros para ser quien sos —sonríe Jeanina.</w:t>
      </w:r>
    </w:p>
    <w:p w14:paraId="2122F12B" w14:textId="3F30A016" w:rsidR="2D85BD57" w:rsidRDefault="2D85BD57" w:rsidP="13AA1D6D">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—Pero la sexualidad…</w:t>
      </w:r>
    </w:p>
    <w:p w14:paraId="3DE3A0D2" w14:textId="77777777" w:rsidR="00DD4206" w:rsidRDefault="2D85BD57" w:rsidP="00DD4206">
      <w:pPr>
        <w:pStyle w:val="Prrafodelista"/>
        <w:ind w:left="720"/>
        <w:rPr>
          <w:rFonts w:eastAsia="Times New Roman" w:cs="Times New Roman"/>
          <w:color w:val="202020"/>
          <w:szCs w:val="24"/>
          <w:lang w:val="es-ES"/>
        </w:rPr>
      </w:pPr>
      <w:r w:rsidRPr="13AA1D6D">
        <w:rPr>
          <w:rFonts w:eastAsia="Times New Roman" w:cs="Times New Roman"/>
          <w:color w:val="202020"/>
          <w:szCs w:val="24"/>
          <w:lang w:val="es-ES"/>
        </w:rPr>
        <w:t>—No la has perdido. No la perderás nunca.</w:t>
      </w:r>
      <w:r w:rsidR="5F73F576" w:rsidRPr="13AA1D6D">
        <w:rPr>
          <w:rFonts w:eastAsia="Times New Roman" w:cs="Times New Roman"/>
          <w:color w:val="202020"/>
          <w:szCs w:val="24"/>
          <w:lang w:val="es-ES"/>
        </w:rPr>
        <w:t xml:space="preserve"> </w:t>
      </w:r>
      <w:r w:rsidRPr="13AA1D6D">
        <w:rPr>
          <w:rFonts w:eastAsia="Times New Roman" w:cs="Times New Roman"/>
          <w:color w:val="202020"/>
          <w:szCs w:val="24"/>
          <w:lang w:val="es-ES"/>
        </w:rPr>
        <w:t>(P. 44-45)</w:t>
      </w:r>
    </w:p>
    <w:p w14:paraId="174BBD11" w14:textId="407CCEC5" w:rsidR="13AA1D6D" w:rsidRPr="00DD4206" w:rsidRDefault="13AA1D6D" w:rsidP="00DD4206">
      <w:pPr>
        <w:pStyle w:val="Prrafodelista"/>
        <w:ind w:left="720"/>
        <w:rPr>
          <w:rFonts w:eastAsia="Times New Roman" w:cs="Times New Roman"/>
          <w:color w:val="202020"/>
          <w:szCs w:val="24"/>
          <w:lang w:val="es-ES"/>
        </w:rPr>
      </w:pPr>
    </w:p>
    <w:p w14:paraId="5E71FFEF" w14:textId="780D8E3F" w:rsidR="2D85BD57" w:rsidRDefault="2D85BD57" w:rsidP="13AA1D6D">
      <w:pPr>
        <w:pStyle w:val="Prrafodelista"/>
        <w:numPr>
          <w:ilvl w:val="0"/>
          <w:numId w:val="4"/>
        </w:numPr>
        <w:rPr>
          <w:rFonts w:ascii="Times" w:eastAsia="Times" w:hAnsi="Times" w:cs="Times"/>
          <w:color w:val="000000" w:themeColor="text1"/>
          <w:szCs w:val="24"/>
          <w:lang w:val="es-ES"/>
        </w:rPr>
      </w:pPr>
      <w:r w:rsidRPr="13AA1D6D">
        <w:rPr>
          <w:rFonts w:ascii="Times" w:eastAsia="Times" w:hAnsi="Times" w:cs="Times"/>
          <w:b/>
          <w:bCs/>
          <w:color w:val="000000" w:themeColor="text1"/>
          <w:szCs w:val="24"/>
          <w:lang w:val="es-ES"/>
        </w:rPr>
        <w:t>Ecos del encuentro</w:t>
      </w:r>
    </w:p>
    <w:p w14:paraId="78CC6798" w14:textId="389FC23C" w:rsidR="7C846C0E" w:rsidRDefault="7C846C0E" w:rsidP="00B75BDD">
      <w:pPr>
        <w:pStyle w:val="Prrafodelista"/>
        <w:ind w:left="720" w:firstLine="709"/>
        <w:rPr>
          <w:rFonts w:ascii="Times" w:eastAsia="Times" w:hAnsi="Times" w:cs="Times"/>
          <w:color w:val="000000" w:themeColor="text1"/>
          <w:lang w:val="es-ES"/>
        </w:rPr>
      </w:pPr>
      <w:r w:rsidRPr="7599F3E1">
        <w:rPr>
          <w:rFonts w:ascii="Times" w:eastAsia="Times" w:hAnsi="Times" w:cs="Times"/>
          <w:color w:val="000000" w:themeColor="text1"/>
          <w:lang w:val="es-ES"/>
        </w:rPr>
        <w:t xml:space="preserve">En </w:t>
      </w:r>
      <w:r w:rsidR="2D85BD57" w:rsidRPr="7599F3E1">
        <w:rPr>
          <w:rFonts w:ascii="Times" w:eastAsia="Times" w:hAnsi="Times" w:cs="Times"/>
          <w:color w:val="000000" w:themeColor="text1"/>
          <w:lang w:val="es-ES"/>
        </w:rPr>
        <w:t xml:space="preserve">este último momento del laboratorio conversamos sobre las experiencias vividas en el encuentro, para ello compartimos las siguientes preguntas orientadas a la reflexión sobre el cuerpo y el cuerpo femenino: </w:t>
      </w:r>
      <w:r w:rsidR="2D85BD57" w:rsidRPr="7599F3E1">
        <w:rPr>
          <w:rFonts w:ascii="Times" w:eastAsia="Times" w:hAnsi="Times" w:cs="Times"/>
          <w:color w:val="000000" w:themeColor="text1"/>
          <w:lang w:val="es"/>
        </w:rPr>
        <w:t>¿Cómo es el habitar la experiencia de otro cuerpo?, ¿Cómo se predispone (o se dispone) el cuerpo cuando se entera que debe cambiar?, ¿Cómo la historia de esa mujer te habita? Al</w:t>
      </w:r>
      <w:r w:rsidR="00CC0D2E">
        <w:rPr>
          <w:rFonts w:ascii="Times" w:eastAsia="Times" w:hAnsi="Times" w:cs="Times"/>
          <w:color w:val="000000" w:themeColor="text1"/>
          <w:lang w:val="es"/>
        </w:rPr>
        <w:t xml:space="preserve"> </w:t>
      </w:r>
      <w:r w:rsidR="2D85BD57" w:rsidRPr="7599F3E1">
        <w:rPr>
          <w:rFonts w:ascii="Times" w:eastAsia="Times" w:hAnsi="Times" w:cs="Times"/>
          <w:color w:val="000000" w:themeColor="text1"/>
          <w:lang w:val="es"/>
        </w:rPr>
        <w:t xml:space="preserve">rededor de estas preguntas y las experiencias de cada uno de los participantes se tejió una conversación donde surgieron temas relacionados con el cuerpo: la vejez, los estereotipos sociales, la maternidad, entre otros sobre los que conversaremos más adelante. </w:t>
      </w:r>
    </w:p>
    <w:p w14:paraId="5695C474" w14:textId="2E8FDE99" w:rsidR="13AA1D6D" w:rsidRDefault="13AA1D6D" w:rsidP="13AA1D6D">
      <w:pPr>
        <w:pStyle w:val="Prrafodelista"/>
        <w:ind w:left="720"/>
        <w:rPr>
          <w:rFonts w:ascii="Times" w:eastAsia="Times" w:hAnsi="Times" w:cs="Times"/>
          <w:color w:val="000000" w:themeColor="text1"/>
          <w:szCs w:val="24"/>
          <w:lang w:val="es"/>
        </w:rPr>
      </w:pPr>
    </w:p>
    <w:p w14:paraId="3B43635D" w14:textId="7D2F3F53" w:rsidR="6448FB03" w:rsidRPr="00B75BDD" w:rsidRDefault="2D85BD57" w:rsidP="00B75BDD">
      <w:pPr>
        <w:pStyle w:val="Prrafodelista"/>
        <w:numPr>
          <w:ilvl w:val="2"/>
          <w:numId w:val="41"/>
        </w:numPr>
        <w:rPr>
          <w:rFonts w:eastAsia="Times New Roman" w:cs="Times New Roman"/>
          <w:color w:val="000000" w:themeColor="text1"/>
          <w:szCs w:val="24"/>
          <w:lang w:val="es-ES"/>
        </w:rPr>
      </w:pPr>
      <w:r w:rsidRPr="00B75BDD">
        <w:rPr>
          <w:rFonts w:eastAsia="Times New Roman" w:cs="Times New Roman"/>
          <w:b/>
          <w:bCs/>
          <w:color w:val="000000" w:themeColor="text1"/>
          <w:szCs w:val="24"/>
          <w:lang w:val="es-ES"/>
        </w:rPr>
        <w:t>Oráculo poético</w:t>
      </w:r>
    </w:p>
    <w:p w14:paraId="56767C47" w14:textId="072379B8" w:rsidR="13AA1D6D" w:rsidRDefault="13AA1D6D" w:rsidP="13AA1D6D">
      <w:pPr>
        <w:rPr>
          <w:rFonts w:eastAsia="Times New Roman" w:cs="Times New Roman"/>
          <w:b/>
          <w:bCs/>
          <w:color w:val="000000" w:themeColor="text1"/>
          <w:szCs w:val="24"/>
          <w:lang w:val="es-ES"/>
        </w:rPr>
      </w:pPr>
    </w:p>
    <w:p w14:paraId="7016F25B" w14:textId="77012BBB" w:rsidR="2D85BD57" w:rsidRDefault="00DD4206" w:rsidP="13AA1D6D">
      <w:pPr>
        <w:ind w:firstLine="708"/>
        <w:rPr>
          <w:rFonts w:eastAsia="Times New Roman" w:cs="Times New Roman"/>
          <w:color w:val="000000" w:themeColor="text1"/>
          <w:szCs w:val="24"/>
          <w:lang w:val="es-ES"/>
        </w:rPr>
      </w:pPr>
      <w:r>
        <w:rPr>
          <w:rFonts w:eastAsia="Times New Roman" w:cs="Times New Roman"/>
          <w:noProof/>
          <w:color w:val="000000" w:themeColor="text1"/>
          <w:szCs w:val="24"/>
          <w:lang w:val="es-ES"/>
        </w:rPr>
        <w:drawing>
          <wp:anchor distT="0" distB="0" distL="114300" distR="114300" simplePos="0" relativeHeight="251659264" behindDoc="0" locked="0" layoutInCell="1" allowOverlap="1" wp14:anchorId="75ACA8E8" wp14:editId="67D2741D">
            <wp:simplePos x="0" y="0"/>
            <wp:positionH relativeFrom="margin">
              <wp:posOffset>2934970</wp:posOffset>
            </wp:positionH>
            <wp:positionV relativeFrom="margin">
              <wp:posOffset>4454525</wp:posOffset>
            </wp:positionV>
            <wp:extent cx="3100705" cy="2325370"/>
            <wp:effectExtent l="38100" t="38100" r="42545" b="36830"/>
            <wp:wrapSquare wrapText="bothSides"/>
            <wp:docPr id="1298918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18851" name="Imagen 129891885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0705" cy="2325370"/>
                    </a:xfrm>
                    <a:prstGeom prst="rect">
                      <a:avLst/>
                    </a:prstGeom>
                    <a:ln w="38100">
                      <a:solidFill>
                        <a:schemeClr val="bg1"/>
                      </a:solidFill>
                    </a:ln>
                  </pic:spPr>
                </pic:pic>
              </a:graphicData>
            </a:graphic>
            <wp14:sizeRelH relativeFrom="margin">
              <wp14:pctWidth>0</wp14:pctWidth>
            </wp14:sizeRelH>
            <wp14:sizeRelV relativeFrom="margin">
              <wp14:pctHeight>0</wp14:pctHeight>
            </wp14:sizeRelV>
          </wp:anchor>
        </w:drawing>
      </w:r>
      <w:r w:rsidR="2D85BD57" w:rsidRPr="13AA1D6D">
        <w:rPr>
          <w:rFonts w:eastAsia="Times New Roman" w:cs="Times New Roman"/>
          <w:color w:val="000000" w:themeColor="text1"/>
          <w:szCs w:val="24"/>
          <w:lang w:val="es-ES"/>
        </w:rPr>
        <w:t>Un oráculo es una respuesta divina a una pregunta o consulta, una especie de predicción. En la antigüedad consultar el oráculo era una práctica recurrente</w:t>
      </w:r>
      <w:r w:rsidR="00FA3F77">
        <w:rPr>
          <w:rFonts w:eastAsia="Times New Roman" w:cs="Times New Roman"/>
          <w:color w:val="000000" w:themeColor="text1"/>
          <w:szCs w:val="24"/>
          <w:lang w:val="es-ES"/>
        </w:rPr>
        <w:t>;</w:t>
      </w:r>
      <w:r w:rsidR="2D85BD57" w:rsidRPr="13AA1D6D">
        <w:rPr>
          <w:rFonts w:eastAsia="Times New Roman" w:cs="Times New Roman"/>
          <w:color w:val="000000" w:themeColor="text1"/>
          <w:szCs w:val="24"/>
          <w:lang w:val="es-ES"/>
        </w:rPr>
        <w:t xml:space="preserve"> en los lugares sagrados como templos o santuarios las personas llegaban a consultar el oráculo para obtener respuesta de un dios o fuerza superior. A menudo estas respuestas eran enigmáticas y lo que generaban era una interpretación y búsqueda personal de ese significado. </w:t>
      </w:r>
    </w:p>
    <w:p w14:paraId="6276D256" w14:textId="073B454E" w:rsidR="2D85BD57" w:rsidRDefault="00DD4206" w:rsidP="13AA1D6D">
      <w:pPr>
        <w:ind w:firstLine="708"/>
        <w:rPr>
          <w:rFonts w:eastAsia="Times New Roman" w:cs="Times New Roman"/>
          <w:color w:val="000000" w:themeColor="text1"/>
          <w:szCs w:val="24"/>
          <w:lang w:val="es-ES"/>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61312" behindDoc="0" locked="0" layoutInCell="1" allowOverlap="1" wp14:anchorId="4E829BC7" wp14:editId="1FF79D69">
                <wp:simplePos x="0" y="0"/>
                <wp:positionH relativeFrom="column">
                  <wp:posOffset>2935605</wp:posOffset>
                </wp:positionH>
                <wp:positionV relativeFrom="paragraph">
                  <wp:posOffset>1778635</wp:posOffset>
                </wp:positionV>
                <wp:extent cx="3100705" cy="1404620"/>
                <wp:effectExtent l="0" t="0" r="23495" b="273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404620"/>
                        </a:xfrm>
                        <a:prstGeom prst="rect">
                          <a:avLst/>
                        </a:prstGeom>
                        <a:solidFill>
                          <a:srgbClr val="FFFFFF"/>
                        </a:solidFill>
                        <a:ln w="9525">
                          <a:solidFill>
                            <a:schemeClr val="bg1"/>
                          </a:solidFill>
                          <a:miter lim="800000"/>
                          <a:headEnd/>
                          <a:tailEnd/>
                        </a:ln>
                      </wps:spPr>
                      <wps:txbx>
                        <w:txbxContent>
                          <w:p w14:paraId="73A70D86" w14:textId="2D4633B9" w:rsidR="00600EB8" w:rsidRPr="00600EB8" w:rsidRDefault="00600EB8" w:rsidP="00600EB8">
                            <w:pPr>
                              <w:jc w:val="right"/>
                              <w:rPr>
                                <w:b/>
                                <w:bCs/>
                                <w:sz w:val="22"/>
                                <w:szCs w:val="20"/>
                              </w:rPr>
                            </w:pPr>
                            <w:r w:rsidRPr="00600EB8">
                              <w:rPr>
                                <w:b/>
                                <w:bCs/>
                                <w:sz w:val="22"/>
                                <w:szCs w:val="20"/>
                              </w:rPr>
                              <w:t>Figura 2.</w:t>
                            </w:r>
                          </w:p>
                          <w:p w14:paraId="67EAD7FE" w14:textId="30DE36F2" w:rsidR="00600EB8" w:rsidRPr="00600EB8" w:rsidRDefault="00600EB8" w:rsidP="00600EB8">
                            <w:pPr>
                              <w:jc w:val="right"/>
                              <w:rPr>
                                <w:sz w:val="22"/>
                                <w:szCs w:val="20"/>
                              </w:rPr>
                            </w:pPr>
                            <w:r w:rsidRPr="00600EB8">
                              <w:rPr>
                                <w:sz w:val="22"/>
                                <w:szCs w:val="20"/>
                              </w:rPr>
                              <w:t>Fotografía oráculo poético.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829BC7" id="_x0000_s1027" type="#_x0000_t202" style="position:absolute;left:0;text-align:left;margin-left:231.15pt;margin-top:140.05pt;width:244.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" strokecolor="white [3212]">
                <v:textbox style="mso-fit-shape-to-text:t">
                  <w:txbxContent>
                    <w:p w14:paraId="73A70D86" w14:textId="2D4633B9" w:rsidR="00600EB8" w:rsidRPr="00600EB8" w:rsidRDefault="00600EB8" w:rsidP="00600EB8">
                      <w:pPr>
                        <w:jc w:val="right"/>
                        <w:rPr>
                          <w:b/>
                          <w:bCs/>
                          <w:sz w:val="22"/>
                          <w:szCs w:val="20"/>
                        </w:rPr>
                      </w:pPr>
                      <w:r w:rsidRPr="00600EB8">
                        <w:rPr>
                          <w:b/>
                          <w:bCs/>
                          <w:sz w:val="22"/>
                          <w:szCs w:val="20"/>
                        </w:rPr>
                        <w:t>Figura 2.</w:t>
                      </w:r>
                    </w:p>
                    <w:p w14:paraId="67EAD7FE" w14:textId="30DE36F2" w:rsidR="00600EB8" w:rsidRPr="00600EB8" w:rsidRDefault="00600EB8" w:rsidP="00600EB8">
                      <w:pPr>
                        <w:jc w:val="right"/>
                        <w:rPr>
                          <w:sz w:val="22"/>
                          <w:szCs w:val="20"/>
                        </w:rPr>
                      </w:pPr>
                      <w:r w:rsidRPr="00600EB8">
                        <w:rPr>
                          <w:sz w:val="22"/>
                          <w:szCs w:val="20"/>
                        </w:rPr>
                        <w:t>Fotografía oráculo poético.</w:t>
                      </w:r>
                    </w:p>
                  </w:txbxContent>
                </v:textbox>
                <w10:wrap type="square"/>
              </v:shape>
            </w:pict>
          </mc:Fallback>
        </mc:AlternateContent>
      </w:r>
      <w:r w:rsidR="2D85BD57" w:rsidRPr="13AA1D6D">
        <w:rPr>
          <w:rFonts w:eastAsia="Times New Roman" w:cs="Times New Roman"/>
          <w:color w:val="000000" w:themeColor="text1"/>
          <w:szCs w:val="24"/>
          <w:lang w:val="es-ES"/>
        </w:rPr>
        <w:t xml:space="preserve">Simbólicamente los oráculos tienen mucho poder, frecuentemente asociado a lo femenino. En muchas culturas las encargadas de interpretar los mensajes eran sacerdotisas, generando una relación entre la intuición, la conexión con lo espiritual y la sabiduría divina. </w:t>
      </w:r>
    </w:p>
    <w:p w14:paraId="17B26EBF" w14:textId="60891D70" w:rsidR="1893D5B5" w:rsidRDefault="1893D5B5"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Para nuestro segundo laboratorio pensamos en un oráculo mediante cartas, diseñado para explorar el ser interior (dimensiones emocionales y espirituales) y el mundo físico que habita, usando la poesía de Gioconda Belli como espejo para la experiencia corporal.</w:t>
      </w:r>
      <w:r w:rsidR="2D85BD57" w:rsidRPr="13AA1D6D">
        <w:rPr>
          <w:rFonts w:eastAsia="Times New Roman" w:cs="Times New Roman"/>
          <w:color w:val="000000" w:themeColor="text1"/>
          <w:szCs w:val="24"/>
          <w:lang w:val="es-ES"/>
        </w:rPr>
        <w:t xml:space="preserve"> </w:t>
      </w:r>
    </w:p>
    <w:p w14:paraId="4ADC320B" w14:textId="132E9FED"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El principal objetivo consistía en que los asistentes lograran habitar los poemas entrelazando sus propias experiencias con lo que allí se presenta. “El arte es un instrumento para pensar la vida, un instrumento para dar visión a los modelos de vida y para dar vida a la visión de la vida” (Farina, 2005, p.76), es decir, aquello que nos hace conectar con el arte en general, son las formas en que ilustran la existencia misma.</w:t>
      </w:r>
    </w:p>
    <w:p w14:paraId="60388587" w14:textId="3DB682E2"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Para guiar el encuentro, el oráculo tenía unas instrucciones:</w:t>
      </w:r>
    </w:p>
    <w:p w14:paraId="64C1CB33" w14:textId="04A7FA4F" w:rsidR="2D85BD57" w:rsidRDefault="2D85BD57" w:rsidP="13AA1D6D">
      <w:pPr>
        <w:pStyle w:val="Prrafodelista"/>
        <w:numPr>
          <w:ilvl w:val="0"/>
          <w:numId w:val="13"/>
        </w:num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Saludar al Oráculo y contarle tu nombre.</w:t>
      </w:r>
    </w:p>
    <w:p w14:paraId="56FBEA54" w14:textId="2D5AE575" w:rsidR="2D85BD57" w:rsidRDefault="2D85BD57" w:rsidP="13AA1D6D">
      <w:pPr>
        <w:pStyle w:val="Prrafodelista"/>
        <w:numPr>
          <w:ilvl w:val="0"/>
          <w:numId w:val="13"/>
        </w:num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Sintonizar con tu Cuerpo: Antes de iniciar, dedicar unos minutos a prestar atención a tus sensaciones físicas. Observar tu respiración, tu postura, y cualquier emoción que surja. Este momento de introspección te preparará para recibir el mensaje de la poesía.</w:t>
      </w:r>
    </w:p>
    <w:p w14:paraId="548A27B5" w14:textId="34E8A7D4" w:rsidR="2D85BD57" w:rsidRDefault="2D85BD57" w:rsidP="13AA1D6D">
      <w:pPr>
        <w:pStyle w:val="Prrafodelista"/>
        <w:numPr>
          <w:ilvl w:val="0"/>
          <w:numId w:val="13"/>
        </w:num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Seleccionar una Carta: Barajar las cartas del oráculo y elegir una al azar o una que sientas que te llama en el momento.</w:t>
      </w:r>
    </w:p>
    <w:p w14:paraId="1EA26E7A" w14:textId="0079CCA3" w:rsidR="2D85BD57" w:rsidRDefault="2D85BD57" w:rsidP="13AA1D6D">
      <w:pPr>
        <w:pStyle w:val="Prrafodelista"/>
        <w:numPr>
          <w:ilvl w:val="0"/>
          <w:numId w:val="13"/>
        </w:num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Leer el poema con atención, permitiendo que sus imágenes resuenen dentro de ti y pensar: ¿Qué aspectos de tu experiencia corporal coinciden con lo leído en el poema? ¿Crees que es necesario habitar un cuerpo femenino para que esa experiencia coincida con la tuya?</w:t>
      </w:r>
    </w:p>
    <w:p w14:paraId="74F36C5E" w14:textId="765C52FC" w:rsidR="2D85BD57" w:rsidRDefault="2D85BD57" w:rsidP="13AA1D6D">
      <w:pPr>
        <w:pStyle w:val="Prrafodelista"/>
        <w:numPr>
          <w:ilvl w:val="0"/>
          <w:numId w:val="13"/>
        </w:num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Compartir tu experiencia.</w:t>
      </w:r>
    </w:p>
    <w:p w14:paraId="1F773474" w14:textId="2AC20357" w:rsidR="13AA1D6D" w:rsidRDefault="13AA1D6D" w:rsidP="13AA1D6D">
      <w:pPr>
        <w:ind w:left="720"/>
        <w:rPr>
          <w:rFonts w:eastAsia="Times New Roman" w:cs="Times New Roman"/>
          <w:color w:val="000000" w:themeColor="text1"/>
          <w:szCs w:val="24"/>
          <w:lang w:val="es-ES"/>
        </w:rPr>
      </w:pPr>
    </w:p>
    <w:p w14:paraId="6B1A54F9" w14:textId="273EFDB0"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La selección de poemas que aparecen en el oráculo es de diversas temáticas, pero su línea de sentido es el cuerpo femenino. En él se encuentran: C</w:t>
      </w:r>
      <w:r w:rsidRPr="13AA1D6D">
        <w:rPr>
          <w:rFonts w:eastAsia="Times New Roman" w:cs="Times New Roman"/>
          <w:i/>
          <w:iCs/>
          <w:color w:val="000000" w:themeColor="text1"/>
          <w:szCs w:val="24"/>
          <w:lang w:val="es-ES"/>
        </w:rPr>
        <w:t>laro que no somos una pompa fúnebre</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Hermosura de la dialéctica</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Sencillos deseos</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Metamorfosis</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Consejos para la mujer fuerte</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No me arrepiento de nada</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Podríamos tener una discusión sobre el amor</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Declaración de oscuridad (fuego soy, apartado, y espada puesta lejos, 259)</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De la mujer al hombre</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Rebelión</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Uno no escoge</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Desafío a la vejez</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Esta nostalgia</w:t>
      </w:r>
      <w:r w:rsidRPr="13AA1D6D">
        <w:rPr>
          <w:rFonts w:eastAsia="Times New Roman" w:cs="Times New Roman"/>
          <w:color w:val="000000" w:themeColor="text1"/>
          <w:szCs w:val="24"/>
          <w:lang w:val="es-ES"/>
        </w:rPr>
        <w:t xml:space="preserve">, </w:t>
      </w:r>
      <w:r w:rsidRPr="13AA1D6D">
        <w:rPr>
          <w:rFonts w:eastAsia="Times New Roman" w:cs="Times New Roman"/>
          <w:i/>
          <w:iCs/>
          <w:color w:val="000000" w:themeColor="text1"/>
          <w:szCs w:val="24"/>
          <w:lang w:val="es-ES"/>
        </w:rPr>
        <w:t>Y dios me hizo mujer</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Vestidos de dinamita</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La madre</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Dolor de los espejos</w:t>
      </w:r>
      <w:r w:rsidRPr="13AA1D6D">
        <w:rPr>
          <w:rFonts w:eastAsia="Times New Roman" w:cs="Times New Roman"/>
          <w:color w:val="000000" w:themeColor="text1"/>
          <w:szCs w:val="24"/>
          <w:lang w:val="es-ES"/>
        </w:rPr>
        <w:t>,</w:t>
      </w:r>
      <w:r w:rsidRPr="13AA1D6D">
        <w:rPr>
          <w:rFonts w:eastAsia="Times New Roman" w:cs="Times New Roman"/>
          <w:i/>
          <w:iCs/>
          <w:color w:val="000000" w:themeColor="text1"/>
          <w:szCs w:val="24"/>
          <w:lang w:val="es-ES"/>
        </w:rPr>
        <w:t xml:space="preserve"> Cuando salga el sol</w:t>
      </w:r>
      <w:r w:rsidRPr="13AA1D6D">
        <w:rPr>
          <w:rFonts w:eastAsia="Times New Roman" w:cs="Times New Roman"/>
          <w:color w:val="000000" w:themeColor="text1"/>
          <w:szCs w:val="24"/>
          <w:lang w:val="es-ES"/>
        </w:rPr>
        <w:t xml:space="preserve">. En el anexo 1 se incluye el juego de cartas (Oráculo poético) diseñado para esta experiencia. </w:t>
      </w:r>
    </w:p>
    <w:p w14:paraId="38B10F6F" w14:textId="717446F5"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Esta experiencia buscaba conectar las sensibilidades de los participantes, nuestros compañeros del seminario de práctica y docente, partiendo de la premisa de que el azar del destino tendría </w:t>
      </w:r>
      <w:r w:rsidRPr="00920D34">
        <w:rPr>
          <w:rFonts w:eastAsia="Times New Roman" w:cs="Times New Roman"/>
          <w:i/>
          <w:iCs/>
          <w:color w:val="000000" w:themeColor="text1"/>
          <w:szCs w:val="24"/>
          <w:lang w:val="es-ES"/>
        </w:rPr>
        <w:t>eso</w:t>
      </w:r>
      <w:r w:rsidRPr="13AA1D6D">
        <w:rPr>
          <w:rFonts w:eastAsia="Times New Roman" w:cs="Times New Roman"/>
          <w:color w:val="000000" w:themeColor="text1"/>
          <w:szCs w:val="24"/>
          <w:lang w:val="es-ES"/>
        </w:rPr>
        <w:t xml:space="preserve"> escrito en la carta para decirles, pero reflexionar sobre los supuestos femeninos y el cuerpo. </w:t>
      </w:r>
    </w:p>
    <w:p w14:paraId="73E18707" w14:textId="4BC126FC" w:rsidR="13AA1D6D" w:rsidRDefault="13AA1D6D" w:rsidP="13AA1D6D">
      <w:pPr>
        <w:rPr>
          <w:rFonts w:eastAsia="Times New Roman" w:cs="Times New Roman"/>
          <w:color w:val="000000" w:themeColor="text1"/>
          <w:szCs w:val="24"/>
          <w:lang w:val="es-ES"/>
        </w:rPr>
      </w:pPr>
    </w:p>
    <w:p w14:paraId="12E8C25B" w14:textId="508E176A" w:rsidR="13AA1D6D" w:rsidRPr="00B75BDD" w:rsidRDefault="2D85BD57" w:rsidP="00B75BDD">
      <w:pPr>
        <w:pStyle w:val="Prrafodelista"/>
        <w:numPr>
          <w:ilvl w:val="1"/>
          <w:numId w:val="41"/>
        </w:numPr>
        <w:spacing w:before="240" w:after="240" w:line="279" w:lineRule="auto"/>
        <w:rPr>
          <w:rFonts w:eastAsia="Times New Roman" w:cs="Times New Roman"/>
          <w:color w:val="000000" w:themeColor="text1"/>
          <w:lang w:val="es-ES"/>
        </w:rPr>
      </w:pPr>
      <w:r w:rsidRPr="00B75BDD">
        <w:rPr>
          <w:rFonts w:eastAsia="Times New Roman" w:cs="Times New Roman"/>
          <w:b/>
          <w:bCs/>
          <w:color w:val="000000" w:themeColor="text1"/>
          <w:lang w:val="es-ES"/>
        </w:rPr>
        <w:t xml:space="preserve">Como habitan los cuerpos </w:t>
      </w:r>
    </w:p>
    <w:p w14:paraId="4150E2CE" w14:textId="77777777" w:rsidR="00B75BDD" w:rsidRPr="00B75BDD" w:rsidRDefault="00B75BDD" w:rsidP="00B75BDD">
      <w:pPr>
        <w:pStyle w:val="Prrafodelista"/>
        <w:spacing w:before="240" w:after="240" w:line="279" w:lineRule="auto"/>
        <w:ind w:left="720"/>
        <w:rPr>
          <w:rFonts w:eastAsia="Times New Roman" w:cs="Times New Roman"/>
          <w:color w:val="000000" w:themeColor="text1"/>
          <w:lang w:val="es-ES"/>
        </w:rPr>
      </w:pPr>
    </w:p>
    <w:p w14:paraId="5E9422C6" w14:textId="5F64D96C" w:rsidR="2D85BD57" w:rsidRDefault="2D85BD57" w:rsidP="13AA1D6D">
      <w:pPr>
        <w:ind w:firstLine="708"/>
        <w:rPr>
          <w:rFonts w:eastAsia="Times New Roman" w:cs="Times New Roman"/>
          <w:color w:val="000000" w:themeColor="text1"/>
          <w:szCs w:val="24"/>
          <w:lang w:val="es-ES"/>
        </w:rPr>
      </w:pPr>
      <w:r w:rsidRPr="13AA1D6D">
        <w:rPr>
          <w:rFonts w:eastAsia="Times New Roman" w:cs="Times New Roman"/>
          <w:color w:val="000000" w:themeColor="text1"/>
          <w:szCs w:val="24"/>
          <w:lang w:val="es-ES"/>
        </w:rPr>
        <w:t>En el desarrollo de los laboratorios se formularon preguntas que orientaran los espacios de reflexión y a partir de ahí generar escritos y opiniones que dieran cuenta de su experiencia, y tener registros que cumplieran como muestras para el análisis y desarrollo de la investigación, estos registros constan de reflexiones escritas por los participantes, fotografías, videos y audios de los encuentros, junto con las reflexiones propias adquiridas en el laboratorio de dramaturgia y teatro.</w:t>
      </w:r>
    </w:p>
    <w:p w14:paraId="5735AA2C" w14:textId="5A423227" w:rsidR="2D85BD57" w:rsidRDefault="2D85BD57" w:rsidP="3022A559">
      <w:pPr>
        <w:ind w:firstLine="708"/>
        <w:rPr>
          <w:rFonts w:eastAsia="Times New Roman" w:cs="Times New Roman"/>
          <w:color w:val="000000" w:themeColor="text1"/>
          <w:lang w:val="es-ES"/>
        </w:rPr>
      </w:pPr>
      <w:r w:rsidRPr="3022A559">
        <w:rPr>
          <w:rFonts w:eastAsia="Times New Roman" w:cs="Times New Roman"/>
          <w:color w:val="000000" w:themeColor="text1"/>
          <w:lang w:val="es-ES"/>
        </w:rPr>
        <w:t>Para el análisis de estas, nos fundamentamos en el concepto de experiencia estética de Gilles Deleuze y los aportes sobre esta de la autora Cynthia farina, buscando evidenciar qu</w:t>
      </w:r>
      <w:r w:rsidR="003667DA">
        <w:rPr>
          <w:rFonts w:eastAsia="Times New Roman" w:cs="Times New Roman"/>
          <w:color w:val="000000" w:themeColor="text1"/>
          <w:lang w:val="es-ES"/>
        </w:rPr>
        <w:t>é</w:t>
      </w:r>
      <w:r w:rsidRPr="3022A559">
        <w:rPr>
          <w:rFonts w:eastAsia="Times New Roman" w:cs="Times New Roman"/>
          <w:color w:val="000000" w:themeColor="text1"/>
          <w:lang w:val="es-ES"/>
        </w:rPr>
        <w:t xml:space="preserve"> experiencias estéticas se producen al abordar el cuerpo femenino en la obra de Gioconda Belli. Para las obras se realizó un análisis literario para mejor compresión de c</w:t>
      </w:r>
      <w:r w:rsidR="003667DA">
        <w:rPr>
          <w:rFonts w:eastAsia="Times New Roman" w:cs="Times New Roman"/>
          <w:color w:val="000000" w:themeColor="text1"/>
          <w:lang w:val="es-ES"/>
        </w:rPr>
        <w:t>ó</w:t>
      </w:r>
      <w:r w:rsidRPr="3022A559">
        <w:rPr>
          <w:rFonts w:eastAsia="Times New Roman" w:cs="Times New Roman"/>
          <w:color w:val="000000" w:themeColor="text1"/>
          <w:lang w:val="es-ES"/>
        </w:rPr>
        <w:t xml:space="preserve">mo la construcción de personajes, argumentos y la estructura de un texto permiten que pueda ser habitado y resuene con las experiencias de quienes leen, estableciendo </w:t>
      </w:r>
      <w:r w:rsidR="003667DA" w:rsidRPr="3022A559">
        <w:rPr>
          <w:rFonts w:eastAsia="Times New Roman" w:cs="Times New Roman"/>
          <w:color w:val="000000" w:themeColor="text1"/>
          <w:lang w:val="es-ES"/>
        </w:rPr>
        <w:t xml:space="preserve">así </w:t>
      </w:r>
      <w:r w:rsidRPr="3022A559">
        <w:rPr>
          <w:rFonts w:eastAsia="Times New Roman" w:cs="Times New Roman"/>
          <w:color w:val="000000" w:themeColor="text1"/>
          <w:lang w:val="es-ES"/>
        </w:rPr>
        <w:t>conexiones entre los resultados del análisis literario y las experiencias estéticas, buscando comprender cómo la literatura y el cuerpo se entrelazan en la creación de significados.</w:t>
      </w:r>
    </w:p>
    <w:p w14:paraId="7B27E923" w14:textId="16BD2D75" w:rsidR="00174CC9" w:rsidRDefault="004331E4" w:rsidP="3022A559">
      <w:pPr>
        <w:spacing w:after="160" w:line="259" w:lineRule="auto"/>
        <w:jc w:val="left"/>
        <w:rPr>
          <w:rFonts w:cs="Times New Roman"/>
          <w:b/>
          <w:bCs/>
        </w:rPr>
      </w:pPr>
      <w:r w:rsidRPr="3022A559">
        <w:rPr>
          <w:rFonts w:cs="Times New Roman"/>
          <w:b/>
          <w:bCs/>
        </w:rPr>
        <w:br w:type="page"/>
      </w:r>
    </w:p>
    <w:p w14:paraId="2D5E926F" w14:textId="5F868211" w:rsidR="000F2962" w:rsidRPr="00B75BDD" w:rsidRDefault="4B083ED9" w:rsidP="00B75BDD">
      <w:pPr>
        <w:pStyle w:val="Prrafodelista"/>
        <w:numPr>
          <w:ilvl w:val="0"/>
          <w:numId w:val="41"/>
        </w:numPr>
        <w:jc w:val="center"/>
        <w:rPr>
          <w:b/>
          <w:bCs/>
        </w:rPr>
      </w:pPr>
      <w:bookmarkStart w:id="26" w:name="_Toc440985141"/>
      <w:r w:rsidRPr="00B75BDD">
        <w:rPr>
          <w:b/>
          <w:bCs/>
        </w:rPr>
        <w:t>Reflexión</w:t>
      </w:r>
      <w:bookmarkEnd w:id="26"/>
    </w:p>
    <w:p w14:paraId="36568C26" w14:textId="25DE98F7" w:rsidR="7599F3E1" w:rsidRDefault="7599F3E1" w:rsidP="7599F3E1">
      <w:pPr>
        <w:rPr>
          <w:rFonts w:cs="Times New Roman"/>
          <w:b/>
          <w:bCs/>
        </w:rPr>
      </w:pPr>
    </w:p>
    <w:p w14:paraId="79FCD640" w14:textId="67051E3C" w:rsidR="14A417E1" w:rsidRDefault="14A417E1" w:rsidP="564E31F3">
      <w:pPr>
        <w:ind w:firstLine="708"/>
        <w:rPr>
          <w:rFonts w:cs="Times New Roman"/>
        </w:rPr>
      </w:pPr>
      <w:r w:rsidRPr="564E31F3">
        <w:rPr>
          <w:rFonts w:cs="Times New Roman"/>
        </w:rPr>
        <w:t>En este apartado discutiremos lo acontecido durante nuestra pr</w:t>
      </w:r>
      <w:r w:rsidR="004A4C5B">
        <w:rPr>
          <w:rFonts w:cs="Times New Roman"/>
        </w:rPr>
        <w:t>á</w:t>
      </w:r>
      <w:r w:rsidRPr="564E31F3">
        <w:rPr>
          <w:rFonts w:cs="Times New Roman"/>
        </w:rPr>
        <w:t xml:space="preserve">ctica en el </w:t>
      </w:r>
      <w:r w:rsidR="6407A261" w:rsidRPr="564E31F3">
        <w:rPr>
          <w:rFonts w:cs="Times New Roman"/>
        </w:rPr>
        <w:t>Tecnológico de Artes</w:t>
      </w:r>
      <w:r w:rsidRPr="564E31F3">
        <w:rPr>
          <w:rFonts w:cs="Times New Roman"/>
        </w:rPr>
        <w:t xml:space="preserve"> D</w:t>
      </w:r>
      <w:r w:rsidR="01114CD3" w:rsidRPr="564E31F3">
        <w:rPr>
          <w:rFonts w:cs="Times New Roman"/>
        </w:rPr>
        <w:t>é</w:t>
      </w:r>
      <w:r w:rsidRPr="564E31F3">
        <w:rPr>
          <w:rFonts w:cs="Times New Roman"/>
        </w:rPr>
        <w:t>bora Arango,</w:t>
      </w:r>
      <w:r w:rsidR="2F2C48B7" w:rsidRPr="564E31F3">
        <w:rPr>
          <w:rFonts w:cs="Times New Roman"/>
        </w:rPr>
        <w:t xml:space="preserve"> un espacio que nos permitió explorar las complejidades del cuerpo, así como de las dinámicas educativas en una escuela de arte</w:t>
      </w:r>
      <w:r w:rsidR="16955029" w:rsidRPr="564E31F3">
        <w:rPr>
          <w:rFonts w:cs="Times New Roman"/>
        </w:rPr>
        <w:t>. Abordaremos</w:t>
      </w:r>
      <w:r w:rsidRPr="564E31F3">
        <w:rPr>
          <w:rFonts w:cs="Times New Roman"/>
        </w:rPr>
        <w:t xml:space="preserve"> los </w:t>
      </w:r>
      <w:r w:rsidR="5073E6B2" w:rsidRPr="564E31F3">
        <w:rPr>
          <w:rFonts w:cs="Times New Roman"/>
        </w:rPr>
        <w:t xml:space="preserve">laboratorios </w:t>
      </w:r>
      <w:r w:rsidRPr="564E31F3">
        <w:rPr>
          <w:rFonts w:cs="Times New Roman"/>
        </w:rPr>
        <w:t xml:space="preserve">realizados y las discusiones que de </w:t>
      </w:r>
      <w:r w:rsidR="18682D35" w:rsidRPr="564E31F3">
        <w:rPr>
          <w:rFonts w:cs="Times New Roman"/>
        </w:rPr>
        <w:t>all</w:t>
      </w:r>
      <w:r w:rsidRPr="564E31F3">
        <w:rPr>
          <w:rFonts w:cs="Times New Roman"/>
        </w:rPr>
        <w:t>í nac</w:t>
      </w:r>
      <w:r w:rsidR="5734238A" w:rsidRPr="564E31F3">
        <w:rPr>
          <w:rFonts w:cs="Times New Roman"/>
        </w:rPr>
        <w:t>ieron,</w:t>
      </w:r>
      <w:r w:rsidR="7C79CE7C" w:rsidRPr="564E31F3">
        <w:rPr>
          <w:rFonts w:cs="Times New Roman"/>
        </w:rPr>
        <w:t xml:space="preserve"> </w:t>
      </w:r>
      <w:r w:rsidR="7C79CE7C" w:rsidRPr="564E31F3">
        <w:rPr>
          <w:rFonts w:eastAsia="Times New Roman" w:cs="Times New Roman"/>
          <w:szCs w:val="24"/>
        </w:rPr>
        <w:t xml:space="preserve">presentando tanto las expectativas que teníamos al inicio como los desafíos inesperados que se presentaron en el camino, </w:t>
      </w:r>
      <w:r w:rsidR="5734238A" w:rsidRPr="564E31F3">
        <w:rPr>
          <w:rFonts w:cs="Times New Roman"/>
        </w:rPr>
        <w:t xml:space="preserve">teniendo en cuenta lo que se dijo, lo que </w:t>
      </w:r>
      <w:r w:rsidR="508036C8" w:rsidRPr="564E31F3">
        <w:rPr>
          <w:rFonts w:cs="Times New Roman"/>
        </w:rPr>
        <w:t>sucedió</w:t>
      </w:r>
      <w:r w:rsidR="5734238A" w:rsidRPr="564E31F3">
        <w:rPr>
          <w:rFonts w:cs="Times New Roman"/>
        </w:rPr>
        <w:t xml:space="preserve">, lo que </w:t>
      </w:r>
      <w:r w:rsidR="20D89749" w:rsidRPr="564E31F3">
        <w:rPr>
          <w:rFonts w:cs="Times New Roman"/>
        </w:rPr>
        <w:t>esperábamos</w:t>
      </w:r>
      <w:r w:rsidR="5734238A" w:rsidRPr="564E31F3">
        <w:rPr>
          <w:rFonts w:cs="Times New Roman"/>
        </w:rPr>
        <w:t xml:space="preserve">, los desencuentros y nuestras </w:t>
      </w:r>
      <w:r w:rsidR="6E6ED25B" w:rsidRPr="564E31F3">
        <w:rPr>
          <w:rFonts w:cs="Times New Roman"/>
        </w:rPr>
        <w:t>reflexiones como dos maestras</w:t>
      </w:r>
      <w:r w:rsidR="1AA8C239" w:rsidRPr="564E31F3">
        <w:rPr>
          <w:rFonts w:cs="Times New Roman"/>
        </w:rPr>
        <w:t xml:space="preserve"> en formación</w:t>
      </w:r>
      <w:r w:rsidR="48E814C2" w:rsidRPr="564E31F3">
        <w:rPr>
          <w:rFonts w:cs="Times New Roman"/>
        </w:rPr>
        <w:t xml:space="preserve">, apuntando a la pregunta </w:t>
      </w:r>
      <w:r w:rsidR="5D365832" w:rsidRPr="564E31F3">
        <w:rPr>
          <w:rFonts w:cs="Times New Roman"/>
        </w:rPr>
        <w:t xml:space="preserve">sobre el habitar </w:t>
      </w:r>
      <w:r w:rsidR="5707EE05" w:rsidRPr="564E31F3">
        <w:rPr>
          <w:rFonts w:cs="Times New Roman"/>
        </w:rPr>
        <w:t>los</w:t>
      </w:r>
      <w:r w:rsidR="5D365832" w:rsidRPr="564E31F3">
        <w:rPr>
          <w:rFonts w:cs="Times New Roman"/>
        </w:rPr>
        <w:t xml:space="preserve"> cuerpos femeninos en la obra de Gioconda Belli</w:t>
      </w:r>
      <w:r w:rsidR="1F530BB8" w:rsidRPr="564E31F3">
        <w:rPr>
          <w:rFonts w:cs="Times New Roman"/>
        </w:rPr>
        <w:t>.</w:t>
      </w:r>
    </w:p>
    <w:p w14:paraId="6CCDBC7E" w14:textId="60E06E5A" w:rsidR="4743BDED" w:rsidRDefault="4743BDED" w:rsidP="4743BDED">
      <w:pPr>
        <w:rPr>
          <w:rFonts w:cs="Times New Roman"/>
        </w:rPr>
      </w:pPr>
    </w:p>
    <w:p w14:paraId="2E6BE848" w14:textId="49F08040" w:rsidR="1F75F4E5" w:rsidRDefault="1F75F4E5" w:rsidP="143225DA">
      <w:pPr>
        <w:jc w:val="center"/>
        <w:rPr>
          <w:rFonts w:cs="Times New Roman"/>
          <w:b/>
          <w:bCs/>
        </w:rPr>
      </w:pPr>
      <w:r w:rsidRPr="4743BDED">
        <w:rPr>
          <w:rFonts w:cs="Times New Roman"/>
          <w:b/>
          <w:bCs/>
        </w:rPr>
        <w:t>Relatos de origen</w:t>
      </w:r>
      <w:r w:rsidR="755B91D5" w:rsidRPr="4743BDED">
        <w:rPr>
          <w:rFonts w:cs="Times New Roman"/>
          <w:b/>
          <w:bCs/>
        </w:rPr>
        <w:t xml:space="preserve"> </w:t>
      </w:r>
    </w:p>
    <w:p w14:paraId="36907FC3" w14:textId="6063BFD4" w:rsidR="4743BDED" w:rsidRDefault="4743BDED" w:rsidP="4743BDED">
      <w:pPr>
        <w:jc w:val="center"/>
        <w:rPr>
          <w:rFonts w:cs="Times New Roman"/>
          <w:b/>
          <w:bCs/>
        </w:rPr>
      </w:pPr>
    </w:p>
    <w:p w14:paraId="253A4547" w14:textId="09D317A5" w:rsidR="537D802B" w:rsidRDefault="537D802B" w:rsidP="4743BDED">
      <w:pPr>
        <w:ind w:left="4956"/>
        <w:rPr>
          <w:rFonts w:eastAsia="Times New Roman" w:cs="Times New Roman"/>
          <w:szCs w:val="24"/>
        </w:rPr>
      </w:pPr>
      <w:r w:rsidRPr="4743BDED">
        <w:rPr>
          <w:rFonts w:eastAsia="Times New Roman" w:cs="Times New Roman"/>
          <w:szCs w:val="24"/>
        </w:rPr>
        <w:t xml:space="preserve">(...) Yo era un ente particular. Y nadie podía vivir en mi vida; </w:t>
      </w:r>
    </w:p>
    <w:p w14:paraId="06DD1115" w14:textId="60FD5533" w:rsidR="537D802B" w:rsidRDefault="537D802B" w:rsidP="4743BDED">
      <w:pPr>
        <w:ind w:left="4956"/>
        <w:rPr>
          <w:rFonts w:eastAsia="Times New Roman" w:cs="Times New Roman"/>
          <w:szCs w:val="24"/>
        </w:rPr>
      </w:pPr>
      <w:r w:rsidRPr="4743BDED">
        <w:rPr>
          <w:rFonts w:eastAsia="Times New Roman" w:cs="Times New Roman"/>
          <w:szCs w:val="24"/>
        </w:rPr>
        <w:t xml:space="preserve">sentir por mí, intercambiarse conmigo.  </w:t>
      </w:r>
    </w:p>
    <w:p w14:paraId="5073E7A0" w14:textId="76D3AE72" w:rsidR="4743BDED" w:rsidRDefault="4743BDED" w:rsidP="4743BDED">
      <w:pPr>
        <w:ind w:left="4956"/>
        <w:rPr>
          <w:rFonts w:eastAsia="Times New Roman" w:cs="Times New Roman"/>
          <w:szCs w:val="24"/>
        </w:rPr>
      </w:pPr>
    </w:p>
    <w:p w14:paraId="20F04DCE" w14:textId="733BFB22" w:rsidR="537D802B" w:rsidRDefault="537D802B" w:rsidP="4743BDED">
      <w:pPr>
        <w:ind w:left="4956"/>
        <w:rPr>
          <w:rFonts w:eastAsia="Times New Roman" w:cs="Times New Roman"/>
          <w:szCs w:val="24"/>
        </w:rPr>
      </w:pPr>
      <w:r w:rsidRPr="4743BDED">
        <w:rPr>
          <w:rFonts w:eastAsia="Times New Roman" w:cs="Times New Roman"/>
          <w:szCs w:val="24"/>
        </w:rPr>
        <w:t xml:space="preserve">Yo existía sola dentro de mi uniforme de colegio, </w:t>
      </w:r>
    </w:p>
    <w:p w14:paraId="2C3978F0" w14:textId="2940F9B9" w:rsidR="537D802B" w:rsidRDefault="537D802B" w:rsidP="4743BDED">
      <w:pPr>
        <w:ind w:left="4956"/>
        <w:rPr>
          <w:rFonts w:eastAsia="Times New Roman" w:cs="Times New Roman"/>
          <w:szCs w:val="24"/>
        </w:rPr>
      </w:pPr>
      <w:r w:rsidRPr="4743BDED">
        <w:rPr>
          <w:rFonts w:eastAsia="Times New Roman" w:cs="Times New Roman"/>
          <w:szCs w:val="24"/>
        </w:rPr>
        <w:t xml:space="preserve">dentro de mis rodillas con cascarones. </w:t>
      </w:r>
    </w:p>
    <w:p w14:paraId="63EE3186" w14:textId="7AD7FB09" w:rsidR="537D802B" w:rsidRDefault="537D802B" w:rsidP="4743BDED">
      <w:pPr>
        <w:ind w:left="4956"/>
        <w:rPr>
          <w:rFonts w:eastAsia="Times New Roman" w:cs="Times New Roman"/>
          <w:szCs w:val="24"/>
        </w:rPr>
      </w:pPr>
      <w:r w:rsidRPr="4743BDED">
        <w:rPr>
          <w:rFonts w:eastAsia="Times New Roman" w:cs="Times New Roman"/>
          <w:szCs w:val="24"/>
        </w:rPr>
        <w:t xml:space="preserve">Llegué a mi cuarto y me acosté en la cama </w:t>
      </w:r>
    </w:p>
    <w:p w14:paraId="25483856" w14:textId="4EDB945A" w:rsidR="537D802B" w:rsidRDefault="537D802B" w:rsidP="4743BDED">
      <w:pPr>
        <w:ind w:left="4956"/>
        <w:rPr>
          <w:rFonts w:eastAsia="Times New Roman" w:cs="Times New Roman"/>
          <w:szCs w:val="24"/>
        </w:rPr>
      </w:pPr>
      <w:r w:rsidRPr="4743BDED">
        <w:rPr>
          <w:rFonts w:eastAsia="Times New Roman" w:cs="Times New Roman"/>
          <w:szCs w:val="24"/>
        </w:rPr>
        <w:t xml:space="preserve">con la cabeza colgando </w:t>
      </w:r>
    </w:p>
    <w:p w14:paraId="49E70CEF" w14:textId="05C9A3B9" w:rsidR="537D802B" w:rsidRDefault="537D802B" w:rsidP="4743BDED">
      <w:pPr>
        <w:ind w:left="4956"/>
        <w:rPr>
          <w:rFonts w:eastAsia="Times New Roman" w:cs="Times New Roman"/>
          <w:szCs w:val="24"/>
        </w:rPr>
      </w:pPr>
      <w:r w:rsidRPr="4743BDED">
        <w:rPr>
          <w:rFonts w:eastAsia="Times New Roman" w:cs="Times New Roman"/>
          <w:szCs w:val="24"/>
        </w:rPr>
        <w:t xml:space="preserve">–me gustaba imaginar el mundo patas arriba, </w:t>
      </w:r>
    </w:p>
    <w:p w14:paraId="5D92F38C" w14:textId="63173F61" w:rsidR="537D802B" w:rsidRDefault="537D802B" w:rsidP="4743BDED">
      <w:pPr>
        <w:ind w:left="4956"/>
        <w:rPr>
          <w:rFonts w:eastAsia="Times New Roman" w:cs="Times New Roman"/>
          <w:szCs w:val="24"/>
        </w:rPr>
      </w:pPr>
      <w:r w:rsidRPr="4743BDED">
        <w:rPr>
          <w:rFonts w:eastAsia="Times New Roman" w:cs="Times New Roman"/>
          <w:szCs w:val="24"/>
        </w:rPr>
        <w:t xml:space="preserve">un mundo al revés donde la boca estaba </w:t>
      </w:r>
    </w:p>
    <w:p w14:paraId="183EF969" w14:textId="72C5BC7C" w:rsidR="537D802B" w:rsidRDefault="537D802B" w:rsidP="4743BDED">
      <w:pPr>
        <w:ind w:left="7788"/>
        <w:rPr>
          <w:rFonts w:eastAsia="Times New Roman" w:cs="Times New Roman"/>
          <w:szCs w:val="24"/>
        </w:rPr>
      </w:pPr>
      <w:r w:rsidRPr="4743BDED">
        <w:rPr>
          <w:rFonts w:eastAsia="Times New Roman" w:cs="Times New Roman"/>
          <w:szCs w:val="24"/>
        </w:rPr>
        <w:t xml:space="preserve">en la frente </w:t>
      </w:r>
    </w:p>
    <w:p w14:paraId="6E7058EE" w14:textId="741932FB" w:rsidR="537D802B" w:rsidRDefault="537D802B" w:rsidP="4743BDED">
      <w:pPr>
        <w:ind w:left="4956"/>
        <w:rPr>
          <w:rFonts w:eastAsia="Times New Roman" w:cs="Times New Roman"/>
          <w:szCs w:val="24"/>
        </w:rPr>
      </w:pPr>
      <w:r w:rsidRPr="4743BDED">
        <w:rPr>
          <w:rFonts w:eastAsia="Times New Roman" w:cs="Times New Roman"/>
          <w:szCs w:val="24"/>
        </w:rPr>
        <w:t xml:space="preserve">y los ojos a la altura de la boca: </w:t>
      </w:r>
    </w:p>
    <w:p w14:paraId="5A5CD4D1" w14:textId="46D156AE" w:rsidR="537D802B" w:rsidRDefault="537D802B" w:rsidP="4743BDED">
      <w:pPr>
        <w:ind w:left="4956"/>
        <w:rPr>
          <w:rFonts w:eastAsia="Times New Roman" w:cs="Times New Roman"/>
          <w:szCs w:val="24"/>
        </w:rPr>
      </w:pPr>
      <w:r w:rsidRPr="4743BDED">
        <w:rPr>
          <w:rFonts w:eastAsia="Times New Roman" w:cs="Times New Roman"/>
          <w:szCs w:val="24"/>
        </w:rPr>
        <w:t xml:space="preserve">Mi padre al revés. </w:t>
      </w:r>
    </w:p>
    <w:p w14:paraId="12833E5C" w14:textId="58E05CCD" w:rsidR="537D802B" w:rsidRDefault="537D802B" w:rsidP="4743BDED">
      <w:pPr>
        <w:ind w:left="4956"/>
        <w:rPr>
          <w:rFonts w:eastAsia="Times New Roman" w:cs="Times New Roman"/>
          <w:szCs w:val="24"/>
        </w:rPr>
      </w:pPr>
      <w:r w:rsidRPr="4743BDED">
        <w:rPr>
          <w:rFonts w:eastAsia="Times New Roman" w:cs="Times New Roman"/>
          <w:szCs w:val="24"/>
        </w:rPr>
        <w:t xml:space="preserve">Mi madre al revés. </w:t>
      </w:r>
    </w:p>
    <w:p w14:paraId="1A26AACD" w14:textId="6C1E6BF5" w:rsidR="537D802B" w:rsidRDefault="537D802B" w:rsidP="4743BDED">
      <w:pPr>
        <w:ind w:left="4956"/>
        <w:rPr>
          <w:rFonts w:eastAsia="Times New Roman" w:cs="Times New Roman"/>
          <w:szCs w:val="24"/>
        </w:rPr>
      </w:pPr>
      <w:r w:rsidRPr="4743BDED">
        <w:rPr>
          <w:rFonts w:eastAsia="Times New Roman" w:cs="Times New Roman"/>
          <w:szCs w:val="24"/>
        </w:rPr>
        <w:t xml:space="preserve">La habitación al revés. </w:t>
      </w:r>
    </w:p>
    <w:p w14:paraId="3BE8D129" w14:textId="307A4225" w:rsidR="537D802B" w:rsidRDefault="537D802B" w:rsidP="4743BDED">
      <w:pPr>
        <w:ind w:left="4956"/>
        <w:rPr>
          <w:rFonts w:eastAsia="Times New Roman" w:cs="Times New Roman"/>
          <w:szCs w:val="24"/>
        </w:rPr>
      </w:pPr>
      <w:r w:rsidRPr="4743BDED">
        <w:rPr>
          <w:rFonts w:eastAsia="Times New Roman" w:cs="Times New Roman"/>
          <w:szCs w:val="24"/>
        </w:rPr>
        <w:t xml:space="preserve">Y yo, sola, sobre la cama, </w:t>
      </w:r>
    </w:p>
    <w:p w14:paraId="10FA648B" w14:textId="57844EC7" w:rsidR="537D802B" w:rsidRDefault="537D802B" w:rsidP="4743BDED">
      <w:pPr>
        <w:ind w:left="4956"/>
        <w:rPr>
          <w:rFonts w:eastAsia="Times New Roman" w:cs="Times New Roman"/>
          <w:szCs w:val="24"/>
        </w:rPr>
      </w:pPr>
      <w:r w:rsidRPr="4743BDED">
        <w:rPr>
          <w:rFonts w:eastAsia="Times New Roman" w:cs="Times New Roman"/>
          <w:szCs w:val="24"/>
        </w:rPr>
        <w:t xml:space="preserve">habitando un cuerpo mío para siempre; </w:t>
      </w:r>
    </w:p>
    <w:p w14:paraId="1FC716F1" w14:textId="10708036" w:rsidR="537D802B" w:rsidRDefault="537D802B" w:rsidP="4743BDED">
      <w:pPr>
        <w:ind w:left="4956"/>
        <w:rPr>
          <w:rFonts w:eastAsia="Times New Roman" w:cs="Times New Roman"/>
          <w:szCs w:val="24"/>
        </w:rPr>
      </w:pPr>
      <w:r w:rsidRPr="4743BDED">
        <w:rPr>
          <w:rFonts w:eastAsia="Times New Roman" w:cs="Times New Roman"/>
          <w:szCs w:val="24"/>
        </w:rPr>
        <w:t xml:space="preserve">un cuerpo y una mente que no podía sustituir y </w:t>
      </w:r>
    </w:p>
    <w:p w14:paraId="5110375D" w14:textId="77777777" w:rsidR="00862EA1" w:rsidRDefault="537D802B" w:rsidP="00862EA1">
      <w:pPr>
        <w:ind w:left="4956"/>
        <w:rPr>
          <w:rFonts w:eastAsia="Times New Roman" w:cs="Times New Roman"/>
          <w:szCs w:val="24"/>
        </w:rPr>
      </w:pPr>
      <w:r w:rsidRPr="4743BDED">
        <w:rPr>
          <w:rFonts w:eastAsia="Times New Roman" w:cs="Times New Roman"/>
          <w:szCs w:val="24"/>
        </w:rPr>
        <w:t>donde nadie más que yo podía habitar (...)</w:t>
      </w:r>
    </w:p>
    <w:p w14:paraId="5594769B" w14:textId="7628BB41" w:rsidR="537D802B" w:rsidRDefault="537D802B" w:rsidP="00862EA1">
      <w:pPr>
        <w:ind w:left="4956"/>
        <w:rPr>
          <w:rFonts w:eastAsia="Times New Roman" w:cs="Times New Roman"/>
          <w:szCs w:val="24"/>
        </w:rPr>
      </w:pPr>
      <w:r w:rsidRPr="4743BDED">
        <w:rPr>
          <w:rFonts w:eastAsia="Times New Roman" w:cs="Times New Roman"/>
          <w:i/>
          <w:iCs/>
          <w:szCs w:val="24"/>
        </w:rPr>
        <w:t>Reclamos al creador</w:t>
      </w:r>
      <w:r w:rsidR="00862EA1">
        <w:rPr>
          <w:rFonts w:eastAsia="Times New Roman" w:cs="Times New Roman"/>
          <w:i/>
          <w:iCs/>
          <w:szCs w:val="24"/>
        </w:rPr>
        <w:t>.</w:t>
      </w:r>
      <w:r w:rsidRPr="4743BDED">
        <w:rPr>
          <w:rFonts w:eastAsia="Times New Roman" w:cs="Times New Roman"/>
          <w:szCs w:val="24"/>
        </w:rPr>
        <w:t xml:space="preserve"> (Belli, 2020)</w:t>
      </w:r>
    </w:p>
    <w:p w14:paraId="25D020F9" w14:textId="3331BD8E" w:rsidR="4743BDED" w:rsidRDefault="4743BDED" w:rsidP="4743BDED">
      <w:pPr>
        <w:jc w:val="center"/>
        <w:rPr>
          <w:rFonts w:cs="Times New Roman"/>
          <w:b/>
          <w:bCs/>
        </w:rPr>
      </w:pPr>
    </w:p>
    <w:p w14:paraId="61124865" w14:textId="76726072" w:rsidR="19A1C5F3" w:rsidRDefault="19A1C5F3" w:rsidP="4743BDED">
      <w:pPr>
        <w:rPr>
          <w:rFonts w:eastAsia="Times New Roman" w:cs="Times New Roman"/>
          <w:szCs w:val="24"/>
        </w:rPr>
      </w:pPr>
      <w:r w:rsidRPr="4743BDED">
        <w:rPr>
          <w:rFonts w:cs="Times New Roman"/>
        </w:rPr>
        <w:t xml:space="preserve">Narrar </w:t>
      </w:r>
      <w:r w:rsidR="515BFB19" w:rsidRPr="4743BDED">
        <w:rPr>
          <w:rFonts w:cs="Times New Roman"/>
        </w:rPr>
        <w:t>los orígenes de nuestras motivaciones para este trabajo de grado, le da</w:t>
      </w:r>
      <w:r w:rsidR="5745773D" w:rsidRPr="4743BDED">
        <w:rPr>
          <w:rFonts w:cs="Times New Roman"/>
        </w:rPr>
        <w:t xml:space="preserve"> la fuerza y el sentido que queremos transmitir a lo largo de este </w:t>
      </w:r>
      <w:r w:rsidR="582E14EE" w:rsidRPr="4743BDED">
        <w:rPr>
          <w:rFonts w:cs="Times New Roman"/>
        </w:rPr>
        <w:t>viaje</w:t>
      </w:r>
      <w:r w:rsidR="5745773D" w:rsidRPr="4743BDED">
        <w:rPr>
          <w:rFonts w:cs="Times New Roman"/>
        </w:rPr>
        <w:t>, queríamos cul</w:t>
      </w:r>
      <w:r w:rsidR="630C9168" w:rsidRPr="4743BDED">
        <w:rPr>
          <w:rFonts w:cs="Times New Roman"/>
        </w:rPr>
        <w:t xml:space="preserve">minar este camino educativo dejando una parte de </w:t>
      </w:r>
      <w:r w:rsidR="533E9CA9" w:rsidRPr="4743BDED">
        <w:rPr>
          <w:rFonts w:cs="Times New Roman"/>
        </w:rPr>
        <w:t>nosotras,</w:t>
      </w:r>
      <w:r w:rsidR="01F67CF2" w:rsidRPr="4743BDED">
        <w:rPr>
          <w:rFonts w:cs="Times New Roman"/>
        </w:rPr>
        <w:t xml:space="preserve"> y nuestra amistad,</w:t>
      </w:r>
      <w:r w:rsidR="533E9CA9" w:rsidRPr="4743BDED">
        <w:rPr>
          <w:rFonts w:cs="Times New Roman"/>
        </w:rPr>
        <w:t xml:space="preserve"> de un asunto que nos ha acompañado desde siempre, hemos </w:t>
      </w:r>
      <w:r w:rsidR="3EC4ECFD" w:rsidRPr="4743BDED">
        <w:rPr>
          <w:rFonts w:cs="Times New Roman"/>
        </w:rPr>
        <w:t xml:space="preserve">estado </w:t>
      </w:r>
      <w:r w:rsidR="6A88699A" w:rsidRPr="4743BDED">
        <w:rPr>
          <w:rFonts w:cs="Times New Roman"/>
        </w:rPr>
        <w:t xml:space="preserve">transitando </w:t>
      </w:r>
      <w:r w:rsidR="33F02305" w:rsidRPr="4743BDED">
        <w:rPr>
          <w:rFonts w:cs="Times New Roman"/>
        </w:rPr>
        <w:t>por un camino que parece ser diferente, pe</w:t>
      </w:r>
      <w:r w:rsidR="67EEDB40" w:rsidRPr="4743BDED">
        <w:rPr>
          <w:rFonts w:cs="Times New Roman"/>
        </w:rPr>
        <w:t xml:space="preserve">ro </w:t>
      </w:r>
      <w:r w:rsidR="5877654A" w:rsidRPr="4743BDED">
        <w:rPr>
          <w:rFonts w:cs="Times New Roman"/>
        </w:rPr>
        <w:t>ahora mismo es uno, el de ser mujeres</w:t>
      </w:r>
      <w:r w:rsidR="3B0E9D7E" w:rsidRPr="4743BDED">
        <w:rPr>
          <w:rFonts w:cs="Times New Roman"/>
        </w:rPr>
        <w:t>, por eso escribimos juntas, como lo expresan Deleuze y Guattari en la Introducción de su libro</w:t>
      </w:r>
      <w:r w:rsidR="3B0E9D7E" w:rsidRPr="4743BDED">
        <w:rPr>
          <w:rFonts w:cs="Times New Roman"/>
          <w:i/>
          <w:iCs/>
        </w:rPr>
        <w:t xml:space="preserve"> Mil mesetas</w:t>
      </w:r>
      <w:r w:rsidR="42AAD495" w:rsidRPr="4743BDED">
        <w:rPr>
          <w:rFonts w:cs="Times New Roman"/>
          <w:i/>
          <w:iCs/>
        </w:rPr>
        <w:t xml:space="preserve">, </w:t>
      </w:r>
      <w:r w:rsidR="42AAD495" w:rsidRPr="4743BDED">
        <w:rPr>
          <w:rFonts w:cs="Times New Roman"/>
        </w:rPr>
        <w:t>“</w:t>
      </w:r>
      <w:r w:rsidR="42AAD495" w:rsidRPr="4743BDED">
        <w:rPr>
          <w:rFonts w:eastAsia="Times New Roman" w:cs="Times New Roman"/>
          <w:szCs w:val="24"/>
        </w:rPr>
        <w:t>Como cada uno de nosotros era varios, en total ya éramos muchos. Aquí hemos utilizado todo lo que nos unía, desde lo más próximo a lo más lejano” (1980, P.9)</w:t>
      </w:r>
      <w:r w:rsidR="55EEE1D7" w:rsidRPr="4743BDED">
        <w:rPr>
          <w:rFonts w:eastAsia="Times New Roman" w:cs="Times New Roman"/>
          <w:szCs w:val="24"/>
        </w:rPr>
        <w:t>. Aquí escribimos dos, pero realmente somos más, somos todas las mujeres reales y ficticias qu</w:t>
      </w:r>
      <w:r w:rsidR="7F7AF8DE" w:rsidRPr="4743BDED">
        <w:rPr>
          <w:rFonts w:eastAsia="Times New Roman" w:cs="Times New Roman"/>
          <w:szCs w:val="24"/>
        </w:rPr>
        <w:t>e</w:t>
      </w:r>
      <w:r w:rsidR="3E5AA6D1" w:rsidRPr="4743BDED">
        <w:rPr>
          <w:rFonts w:eastAsia="Times New Roman" w:cs="Times New Roman"/>
          <w:szCs w:val="24"/>
        </w:rPr>
        <w:t xml:space="preserve"> nos han compuesto. </w:t>
      </w:r>
    </w:p>
    <w:p w14:paraId="69B776E9" w14:textId="24F38B35" w:rsidR="4743BDED" w:rsidRDefault="4743BDED" w:rsidP="4743BDED">
      <w:pPr>
        <w:jc w:val="center"/>
        <w:rPr>
          <w:rFonts w:cs="Times New Roman"/>
          <w:b/>
          <w:bCs/>
        </w:rPr>
      </w:pPr>
    </w:p>
    <w:p w14:paraId="53FD4C5B" w14:textId="1DA23EDC" w:rsidR="143225DA" w:rsidRDefault="6FB45FA2" w:rsidP="003913DC">
      <w:pPr>
        <w:jc w:val="center"/>
        <w:rPr>
          <w:rFonts w:cs="Times New Roman"/>
          <w:b/>
          <w:bCs/>
          <w:i/>
          <w:iCs/>
        </w:rPr>
      </w:pPr>
      <w:r w:rsidRPr="4743BDED">
        <w:rPr>
          <w:rFonts w:cs="Times New Roman"/>
          <w:b/>
          <w:bCs/>
          <w:i/>
          <w:iCs/>
        </w:rPr>
        <w:t>Shayra</w:t>
      </w:r>
    </w:p>
    <w:p w14:paraId="3A8E020A" w14:textId="77777777" w:rsidR="00B75BDD" w:rsidRPr="003913DC" w:rsidRDefault="00B75BDD" w:rsidP="003913DC">
      <w:pPr>
        <w:jc w:val="center"/>
        <w:rPr>
          <w:rFonts w:cs="Times New Roman"/>
          <w:b/>
          <w:bCs/>
          <w:i/>
          <w:iCs/>
        </w:rPr>
      </w:pPr>
    </w:p>
    <w:p w14:paraId="264A1B84" w14:textId="086A1668" w:rsidR="48849BEF" w:rsidRDefault="2EC7CD7C" w:rsidP="7599F3E1">
      <w:pPr>
        <w:ind w:firstLine="708"/>
        <w:rPr>
          <w:rFonts w:cs="Times New Roman"/>
        </w:rPr>
      </w:pPr>
      <w:r w:rsidRPr="7599F3E1">
        <w:rPr>
          <w:rFonts w:cs="Times New Roman"/>
        </w:rPr>
        <w:t xml:space="preserve">Siempre </w:t>
      </w:r>
      <w:r w:rsidR="1B05CB8F" w:rsidRPr="7599F3E1">
        <w:rPr>
          <w:rFonts w:cs="Times New Roman"/>
        </w:rPr>
        <w:t>pensé</w:t>
      </w:r>
      <w:r w:rsidRPr="7599F3E1">
        <w:rPr>
          <w:rFonts w:cs="Times New Roman"/>
        </w:rPr>
        <w:t xml:space="preserve"> que en m</w:t>
      </w:r>
      <w:r w:rsidR="262C61CC" w:rsidRPr="7599F3E1">
        <w:rPr>
          <w:rFonts w:cs="Times New Roman"/>
        </w:rPr>
        <w:t>í</w:t>
      </w:r>
      <w:r w:rsidRPr="7599F3E1">
        <w:rPr>
          <w:rFonts w:cs="Times New Roman"/>
        </w:rPr>
        <w:t xml:space="preserve"> existía una dualidad, que era una niña </w:t>
      </w:r>
      <w:r w:rsidR="064FE0AC" w:rsidRPr="7599F3E1">
        <w:rPr>
          <w:rFonts w:cs="Times New Roman"/>
        </w:rPr>
        <w:t>revoltosa</w:t>
      </w:r>
      <w:r w:rsidRPr="7599F3E1">
        <w:rPr>
          <w:rFonts w:cs="Times New Roman"/>
        </w:rPr>
        <w:t xml:space="preserve"> </w:t>
      </w:r>
      <w:r w:rsidR="79120866" w:rsidRPr="7599F3E1">
        <w:rPr>
          <w:rFonts w:cs="Times New Roman"/>
        </w:rPr>
        <w:t>que,</w:t>
      </w:r>
      <w:r w:rsidRPr="7599F3E1">
        <w:rPr>
          <w:rFonts w:cs="Times New Roman"/>
        </w:rPr>
        <w:t xml:space="preserve"> disfrutada del correr, el barro y la pelot</w:t>
      </w:r>
      <w:r w:rsidR="3E01C70A" w:rsidRPr="7599F3E1">
        <w:rPr>
          <w:rFonts w:cs="Times New Roman"/>
        </w:rPr>
        <w:t xml:space="preserve">a, pero que </w:t>
      </w:r>
      <w:r w:rsidR="79C8E984" w:rsidRPr="7599F3E1">
        <w:rPr>
          <w:rFonts w:cs="Times New Roman"/>
        </w:rPr>
        <w:t>también</w:t>
      </w:r>
      <w:r w:rsidR="3E01C70A" w:rsidRPr="7599F3E1">
        <w:rPr>
          <w:rFonts w:cs="Times New Roman"/>
        </w:rPr>
        <w:t xml:space="preserve"> disfrutaba del maquillaje, las muñecas y l</w:t>
      </w:r>
      <w:r w:rsidR="7BC15B8E" w:rsidRPr="7599F3E1">
        <w:rPr>
          <w:rFonts w:cs="Times New Roman"/>
        </w:rPr>
        <w:t>os vestidos</w:t>
      </w:r>
      <w:r w:rsidR="35B66FBB" w:rsidRPr="7599F3E1">
        <w:rPr>
          <w:rFonts w:cs="Times New Roman"/>
        </w:rPr>
        <w:t>, como</w:t>
      </w:r>
      <w:r w:rsidR="3E01C70A" w:rsidRPr="7599F3E1">
        <w:rPr>
          <w:rFonts w:cs="Times New Roman"/>
        </w:rPr>
        <w:t xml:space="preserve"> si lo uno y lo otro me fragmentara porque el ser una niña</w:t>
      </w:r>
      <w:r w:rsidR="46709A7F" w:rsidRPr="7599F3E1">
        <w:rPr>
          <w:rFonts w:cs="Times New Roman"/>
        </w:rPr>
        <w:t xml:space="preserve"> parecía tener una sola posibilidad, desde pequeñas </w:t>
      </w:r>
      <w:r w:rsidR="15D56FAA" w:rsidRPr="7599F3E1">
        <w:rPr>
          <w:rFonts w:cs="Times New Roman"/>
        </w:rPr>
        <w:t>se nace princesa y el cuerpo se convierte en uno que no es tuyo,</w:t>
      </w:r>
      <w:r w:rsidR="15D56FAA" w:rsidRPr="7599F3E1">
        <w:rPr>
          <w:rFonts w:cs="Times New Roman"/>
          <w:i/>
          <w:iCs/>
        </w:rPr>
        <w:t xml:space="preserve"> </w:t>
      </w:r>
      <w:r w:rsidR="05D92C9F" w:rsidRPr="7599F3E1">
        <w:rPr>
          <w:rFonts w:cs="Times New Roman"/>
          <w:i/>
          <w:iCs/>
        </w:rPr>
        <w:t>“</w:t>
      </w:r>
      <w:r w:rsidR="64861306" w:rsidRPr="7599F3E1">
        <w:rPr>
          <w:rFonts w:cs="Times New Roman"/>
          <w:i/>
          <w:iCs/>
        </w:rPr>
        <w:t>las princesas</w:t>
      </w:r>
      <w:r w:rsidR="15D56FAA" w:rsidRPr="7599F3E1">
        <w:rPr>
          <w:rFonts w:cs="Times New Roman"/>
          <w:i/>
          <w:iCs/>
        </w:rPr>
        <w:t xml:space="preserve"> no se </w:t>
      </w:r>
      <w:r w:rsidR="0657DFE0" w:rsidRPr="7599F3E1">
        <w:rPr>
          <w:rFonts w:cs="Times New Roman"/>
          <w:i/>
          <w:iCs/>
        </w:rPr>
        <w:t>sientan así</w:t>
      </w:r>
      <w:r w:rsidR="700581DD" w:rsidRPr="7599F3E1">
        <w:rPr>
          <w:rFonts w:cs="Times New Roman"/>
          <w:i/>
          <w:iCs/>
        </w:rPr>
        <w:t>", "las</w:t>
      </w:r>
      <w:r w:rsidR="15D56FAA" w:rsidRPr="7599F3E1">
        <w:rPr>
          <w:rFonts w:cs="Times New Roman"/>
          <w:i/>
          <w:iCs/>
        </w:rPr>
        <w:t xml:space="preserve"> princesas no comen así</w:t>
      </w:r>
      <w:r w:rsidR="2E1BCC60" w:rsidRPr="7599F3E1">
        <w:rPr>
          <w:rFonts w:cs="Times New Roman"/>
          <w:i/>
          <w:iCs/>
        </w:rPr>
        <w:t>”</w:t>
      </w:r>
      <w:r w:rsidR="15D56FAA" w:rsidRPr="7599F3E1">
        <w:rPr>
          <w:rFonts w:cs="Times New Roman"/>
          <w:i/>
          <w:iCs/>
        </w:rPr>
        <w:t xml:space="preserve">, </w:t>
      </w:r>
      <w:r w:rsidR="6D080D32" w:rsidRPr="7599F3E1">
        <w:rPr>
          <w:rFonts w:cs="Times New Roman"/>
          <w:i/>
          <w:iCs/>
        </w:rPr>
        <w:t>“</w:t>
      </w:r>
      <w:r w:rsidR="15D56FAA" w:rsidRPr="7599F3E1">
        <w:rPr>
          <w:rFonts w:cs="Times New Roman"/>
          <w:i/>
          <w:iCs/>
        </w:rPr>
        <w:t>las princesa</w:t>
      </w:r>
      <w:r w:rsidR="7F22FE86" w:rsidRPr="7599F3E1">
        <w:rPr>
          <w:rFonts w:cs="Times New Roman"/>
          <w:i/>
          <w:iCs/>
        </w:rPr>
        <w:t>s no hablan así</w:t>
      </w:r>
      <w:r w:rsidR="68BA7B66" w:rsidRPr="7599F3E1">
        <w:rPr>
          <w:rFonts w:cs="Times New Roman"/>
          <w:i/>
          <w:iCs/>
        </w:rPr>
        <w:t>”</w:t>
      </w:r>
      <w:r w:rsidR="68BA7B66" w:rsidRPr="7599F3E1">
        <w:rPr>
          <w:rFonts w:cs="Times New Roman"/>
        </w:rPr>
        <w:t xml:space="preserve"> pe</w:t>
      </w:r>
      <w:r w:rsidR="5736FBE3" w:rsidRPr="7599F3E1">
        <w:rPr>
          <w:rFonts w:cs="Times New Roman"/>
        </w:rPr>
        <w:t>ro creces y te das cuenta de que no eres una princesa y que la vida no es un cuento de hada</w:t>
      </w:r>
      <w:r w:rsidR="337188F8" w:rsidRPr="7599F3E1">
        <w:rPr>
          <w:rFonts w:cs="Times New Roman"/>
        </w:rPr>
        <w:t>s</w:t>
      </w:r>
      <w:r w:rsidR="155A2F86" w:rsidRPr="7599F3E1">
        <w:rPr>
          <w:rFonts w:cs="Times New Roman"/>
        </w:rPr>
        <w:t xml:space="preserve">, que es duro, sobre todo con las mujeres, porque nos hacen creer que le debemos belleza al mundo y por eso </w:t>
      </w:r>
      <w:r w:rsidR="587EC058" w:rsidRPr="7599F3E1">
        <w:rPr>
          <w:rFonts w:cs="Times New Roman"/>
        </w:rPr>
        <w:t xml:space="preserve">vivimos en una eterna búsqueda de lo que queremos ser pero sin apartarnos de lo que nos han dicho que debemos ser, porque </w:t>
      </w:r>
      <w:r w:rsidR="021B219D" w:rsidRPr="7599F3E1">
        <w:rPr>
          <w:rFonts w:cs="Times New Roman"/>
        </w:rPr>
        <w:t xml:space="preserve">como todos los seres, queremos ser vistas y aceptadas. </w:t>
      </w:r>
    </w:p>
    <w:p w14:paraId="438D7DC1" w14:textId="20A39F20" w:rsidR="48849BEF" w:rsidRDefault="198A5067" w:rsidP="7599F3E1">
      <w:pPr>
        <w:ind w:firstLine="708"/>
        <w:rPr>
          <w:rFonts w:cs="Times New Roman"/>
        </w:rPr>
      </w:pPr>
      <w:r w:rsidRPr="7599F3E1">
        <w:rPr>
          <w:rFonts w:cs="Times New Roman"/>
        </w:rPr>
        <w:t xml:space="preserve">Aunque disfrutaba de las princesas, </w:t>
      </w:r>
      <w:r w:rsidR="6B99CECF" w:rsidRPr="7599F3E1">
        <w:rPr>
          <w:rFonts w:cs="Times New Roman"/>
        </w:rPr>
        <w:t>comenzó una inconformidad y pregunta por lo que conocía ¿</w:t>
      </w:r>
      <w:r w:rsidRPr="7599F3E1">
        <w:rPr>
          <w:rFonts w:cs="Times New Roman"/>
        </w:rPr>
        <w:t>por</w:t>
      </w:r>
      <w:r w:rsidR="48068B5B" w:rsidRPr="7599F3E1">
        <w:rPr>
          <w:rFonts w:cs="Times New Roman"/>
        </w:rPr>
        <w:t xml:space="preserve"> </w:t>
      </w:r>
      <w:r w:rsidRPr="7599F3E1">
        <w:rPr>
          <w:rFonts w:cs="Times New Roman"/>
        </w:rPr>
        <w:t>qu</w:t>
      </w:r>
      <w:r w:rsidR="1856690F" w:rsidRPr="7599F3E1">
        <w:rPr>
          <w:rFonts w:cs="Times New Roman"/>
        </w:rPr>
        <w:t>é</w:t>
      </w:r>
      <w:r w:rsidRPr="7599F3E1">
        <w:rPr>
          <w:rFonts w:cs="Times New Roman"/>
        </w:rPr>
        <w:t xml:space="preserve"> las historias divertidas eran por y para hombres</w:t>
      </w:r>
      <w:r w:rsidR="29DB0809" w:rsidRPr="7599F3E1">
        <w:rPr>
          <w:rFonts w:cs="Times New Roman"/>
        </w:rPr>
        <w:t>?</w:t>
      </w:r>
      <w:r w:rsidR="29533645" w:rsidRPr="7599F3E1">
        <w:rPr>
          <w:rFonts w:cs="Times New Roman"/>
        </w:rPr>
        <w:t xml:space="preserve"> yo quería ser ingeniosa como </w:t>
      </w:r>
      <w:r w:rsidR="5C79AC9D" w:rsidRPr="7599F3E1">
        <w:rPr>
          <w:rFonts w:cs="Times New Roman"/>
        </w:rPr>
        <w:t>Thom</w:t>
      </w:r>
      <w:r w:rsidR="29533645" w:rsidRPr="7599F3E1">
        <w:rPr>
          <w:rFonts w:cs="Times New Roman"/>
        </w:rPr>
        <w:t xml:space="preserve"> </w:t>
      </w:r>
      <w:r w:rsidR="74B6415A" w:rsidRPr="7599F3E1">
        <w:rPr>
          <w:rFonts w:cs="Times New Roman"/>
        </w:rPr>
        <w:t>Sawyer</w:t>
      </w:r>
      <w:r w:rsidR="29533645" w:rsidRPr="7599F3E1">
        <w:rPr>
          <w:rFonts w:cs="Times New Roman"/>
        </w:rPr>
        <w:t xml:space="preserve">, </w:t>
      </w:r>
      <w:r w:rsidR="0C0883BC" w:rsidRPr="7599F3E1">
        <w:rPr>
          <w:rFonts w:cs="Times New Roman"/>
        </w:rPr>
        <w:t xml:space="preserve">no ingenua como </w:t>
      </w:r>
      <w:r w:rsidR="19A1F68F" w:rsidRPr="7599F3E1">
        <w:rPr>
          <w:rFonts w:cs="Times New Roman"/>
        </w:rPr>
        <w:t>C</w:t>
      </w:r>
      <w:r w:rsidR="0C0883BC" w:rsidRPr="7599F3E1">
        <w:rPr>
          <w:rFonts w:cs="Times New Roman"/>
        </w:rPr>
        <w:t xml:space="preserve">aperucita </w:t>
      </w:r>
      <w:r w:rsidR="51FE76EE" w:rsidRPr="7599F3E1">
        <w:rPr>
          <w:rFonts w:cs="Times New Roman"/>
        </w:rPr>
        <w:t>R</w:t>
      </w:r>
      <w:r w:rsidR="0C0883BC" w:rsidRPr="7599F3E1">
        <w:rPr>
          <w:rFonts w:cs="Times New Roman"/>
        </w:rPr>
        <w:t xml:space="preserve">oja, </w:t>
      </w:r>
      <w:r w:rsidR="708DCB7A" w:rsidRPr="7599F3E1">
        <w:rPr>
          <w:rFonts w:cs="Times New Roman"/>
        </w:rPr>
        <w:t>siempre estaba el viaje</w:t>
      </w:r>
      <w:r w:rsidR="6831356D" w:rsidRPr="7599F3E1">
        <w:rPr>
          <w:rFonts w:cs="Times New Roman"/>
        </w:rPr>
        <w:t xml:space="preserve"> y la aventura para ellos, pero </w:t>
      </w:r>
      <w:r w:rsidR="3403B4A6" w:rsidRPr="7599F3E1">
        <w:rPr>
          <w:rFonts w:cs="Times New Roman"/>
        </w:rPr>
        <w:t>a nosotras nos deparaba</w:t>
      </w:r>
      <w:r w:rsidR="6831356D" w:rsidRPr="7599F3E1">
        <w:rPr>
          <w:rFonts w:cs="Times New Roman"/>
        </w:rPr>
        <w:t xml:space="preserve"> la promesa de ser salvadas por el amor, </w:t>
      </w:r>
      <w:r w:rsidR="3E062AE5" w:rsidRPr="7599F3E1">
        <w:rPr>
          <w:rFonts w:cs="Times New Roman"/>
        </w:rPr>
        <w:t>éramos la princesa</w:t>
      </w:r>
      <w:r w:rsidR="087572C2" w:rsidRPr="7599F3E1">
        <w:rPr>
          <w:rFonts w:cs="Times New Roman"/>
        </w:rPr>
        <w:t xml:space="preserve"> dulce</w:t>
      </w:r>
      <w:r w:rsidR="3E062AE5" w:rsidRPr="7599F3E1">
        <w:rPr>
          <w:rFonts w:cs="Times New Roman"/>
        </w:rPr>
        <w:t xml:space="preserve"> o la madrastra malvada, la hermanastra cruel </w:t>
      </w:r>
      <w:r w:rsidR="1E3EB25B" w:rsidRPr="7599F3E1">
        <w:rPr>
          <w:rFonts w:cs="Times New Roman"/>
        </w:rPr>
        <w:t xml:space="preserve">o el objeto de </w:t>
      </w:r>
      <w:r w:rsidR="17B6A657" w:rsidRPr="7599F3E1">
        <w:rPr>
          <w:rFonts w:cs="Times New Roman"/>
        </w:rPr>
        <w:t xml:space="preserve">contemplación </w:t>
      </w:r>
      <w:r w:rsidR="2A41F0F8" w:rsidRPr="7599F3E1">
        <w:rPr>
          <w:rFonts w:cs="Times New Roman"/>
        </w:rPr>
        <w:t xml:space="preserve">deseado o envidiado. </w:t>
      </w:r>
    </w:p>
    <w:p w14:paraId="5F024AEB" w14:textId="30387DD8" w:rsidR="48849BEF" w:rsidRDefault="48849BEF" w:rsidP="7599F3E1">
      <w:pPr>
        <w:ind w:firstLine="708"/>
        <w:rPr>
          <w:rFonts w:cs="Times New Roman"/>
        </w:rPr>
      </w:pPr>
      <w:r w:rsidRPr="4743BDED">
        <w:rPr>
          <w:rFonts w:cs="Times New Roman"/>
        </w:rPr>
        <w:t xml:space="preserve">Crecí en una isla donde las posibilidades de lectura, arte y cultura eran limitadas, por lo </w:t>
      </w:r>
      <w:r w:rsidR="14225F12" w:rsidRPr="4743BDED">
        <w:rPr>
          <w:rFonts w:cs="Times New Roman"/>
        </w:rPr>
        <w:t>tanto,</w:t>
      </w:r>
      <w:r w:rsidRPr="4743BDED">
        <w:rPr>
          <w:rFonts w:cs="Times New Roman"/>
        </w:rPr>
        <w:t xml:space="preserve"> mi cercanía se </w:t>
      </w:r>
      <w:r w:rsidR="609EC889" w:rsidRPr="4743BDED">
        <w:rPr>
          <w:rFonts w:cs="Times New Roman"/>
        </w:rPr>
        <w:t>remitía</w:t>
      </w:r>
      <w:r w:rsidRPr="4743BDED">
        <w:rPr>
          <w:rFonts w:cs="Times New Roman"/>
        </w:rPr>
        <w:t xml:space="preserve"> a los cuentos y uno que otro </w:t>
      </w:r>
      <w:r w:rsidR="42DD88A3" w:rsidRPr="4743BDED">
        <w:rPr>
          <w:rFonts w:cs="Times New Roman"/>
        </w:rPr>
        <w:t>clásico</w:t>
      </w:r>
      <w:r w:rsidRPr="4743BDED">
        <w:rPr>
          <w:rFonts w:cs="Times New Roman"/>
        </w:rPr>
        <w:t xml:space="preserve"> en versiones </w:t>
      </w:r>
      <w:r w:rsidR="1A61873A" w:rsidRPr="4743BDED">
        <w:rPr>
          <w:rFonts w:cs="Times New Roman"/>
        </w:rPr>
        <w:t xml:space="preserve">infantiles, así que cuando me convierto en adolescente y </w:t>
      </w:r>
      <w:r w:rsidR="069D5FE6" w:rsidRPr="4743BDED">
        <w:rPr>
          <w:rFonts w:cs="Times New Roman"/>
        </w:rPr>
        <w:t>llego a la ciudad</w:t>
      </w:r>
      <w:r w:rsidR="06F2ED8D" w:rsidRPr="4743BDED">
        <w:rPr>
          <w:rFonts w:cs="Times New Roman"/>
        </w:rPr>
        <w:t xml:space="preserve">, </w:t>
      </w:r>
      <w:r w:rsidR="0480F98B" w:rsidRPr="4743BDED">
        <w:rPr>
          <w:rFonts w:cs="Times New Roman"/>
        </w:rPr>
        <w:t>comienza mi deslumbre por los clásicos y otros libros que este nuevo mundo me estaba ofreciendo,</w:t>
      </w:r>
      <w:r w:rsidR="13A2C6CB" w:rsidRPr="4743BDED">
        <w:rPr>
          <w:rFonts w:cs="Times New Roman"/>
        </w:rPr>
        <w:t xml:space="preserve"> pero la reciente rebeldía de la adolescencia y el uso del internet me fue</w:t>
      </w:r>
      <w:r w:rsidR="087C2C3B" w:rsidRPr="4743BDED">
        <w:rPr>
          <w:rFonts w:cs="Times New Roman"/>
        </w:rPr>
        <w:t>ron llevando a lugares</w:t>
      </w:r>
      <w:r w:rsidR="71D87038" w:rsidRPr="4743BDED">
        <w:rPr>
          <w:rFonts w:cs="Times New Roman"/>
        </w:rPr>
        <w:t xml:space="preserve"> y foros</w:t>
      </w:r>
      <w:r w:rsidR="087C2C3B" w:rsidRPr="4743BDED">
        <w:rPr>
          <w:rFonts w:cs="Times New Roman"/>
        </w:rPr>
        <w:t xml:space="preserve"> que resonaban con esas duda</w:t>
      </w:r>
      <w:r w:rsidR="08130E0E" w:rsidRPr="4743BDED">
        <w:rPr>
          <w:rFonts w:cs="Times New Roman"/>
        </w:rPr>
        <w:t>s</w:t>
      </w:r>
      <w:r w:rsidR="087C2C3B" w:rsidRPr="4743BDED">
        <w:rPr>
          <w:rFonts w:cs="Times New Roman"/>
        </w:rPr>
        <w:t xml:space="preserve"> latentes de mi figura como mujer en el mundo, </w:t>
      </w:r>
      <w:r w:rsidR="3BFBDE37" w:rsidRPr="4743BDED">
        <w:rPr>
          <w:rFonts w:cs="Times New Roman"/>
        </w:rPr>
        <w:t xml:space="preserve">y así fue que el feminismo me acompañaría desde una edad temprana, </w:t>
      </w:r>
      <w:r w:rsidR="2F09E5C4" w:rsidRPr="4743BDED">
        <w:rPr>
          <w:rFonts w:cs="Times New Roman"/>
        </w:rPr>
        <w:t>por lo tanto mis dudas me acompañarían en mi proceso educativo, cuestionaba las formas en las que educ</w:t>
      </w:r>
      <w:r w:rsidR="1E6F50D5" w:rsidRPr="4743BDED">
        <w:rPr>
          <w:rFonts w:cs="Times New Roman"/>
        </w:rPr>
        <w:t xml:space="preserve">ación se encarga de trazar una línea entre los hombres y mujeres, nosotras </w:t>
      </w:r>
      <w:r w:rsidR="7865FD89" w:rsidRPr="4743BDED">
        <w:rPr>
          <w:rFonts w:cs="Times New Roman"/>
        </w:rPr>
        <w:t xml:space="preserve">debíamos ser </w:t>
      </w:r>
      <w:r w:rsidR="243F3C79" w:rsidRPr="4743BDED">
        <w:rPr>
          <w:rFonts w:cs="Times New Roman"/>
        </w:rPr>
        <w:t>ejemplo de orden y rendimiento</w:t>
      </w:r>
      <w:r w:rsidR="0B69725E" w:rsidRPr="4743BDED">
        <w:rPr>
          <w:rFonts w:cs="Times New Roman"/>
        </w:rPr>
        <w:t>, a diferencia de los hombres que no les guardaban una expectativa,</w:t>
      </w:r>
      <w:r w:rsidR="015EC290" w:rsidRPr="4743BDED">
        <w:rPr>
          <w:rFonts w:cs="Times New Roman"/>
        </w:rPr>
        <w:t xml:space="preserve"> </w:t>
      </w:r>
      <w:r w:rsidR="613E7708" w:rsidRPr="4743BDED">
        <w:rPr>
          <w:rFonts w:cs="Times New Roman"/>
        </w:rPr>
        <w:t>entre ellos parecía ser más aceptable el ser escandalosos y juguetones</w:t>
      </w:r>
      <w:r w:rsidR="48E85452" w:rsidRPr="4743BDED">
        <w:rPr>
          <w:rFonts w:cs="Times New Roman"/>
        </w:rPr>
        <w:t>.</w:t>
      </w:r>
    </w:p>
    <w:p w14:paraId="1BFE6AA8" w14:textId="1B49A93E" w:rsidR="1D57D54F" w:rsidRDefault="79765383" w:rsidP="4743BDED">
      <w:pPr>
        <w:ind w:firstLine="708"/>
        <w:rPr>
          <w:rFonts w:cs="Times New Roman"/>
        </w:rPr>
      </w:pPr>
      <w:r w:rsidRPr="4743BDED">
        <w:rPr>
          <w:rFonts w:cs="Times New Roman"/>
        </w:rPr>
        <w:t xml:space="preserve">Siempre recuerdo una ocasión en la cual jugaba a las luchas con un compañero, mientras </w:t>
      </w:r>
      <w:r w:rsidR="24B03D7F" w:rsidRPr="4743BDED">
        <w:rPr>
          <w:rFonts w:cs="Times New Roman"/>
        </w:rPr>
        <w:t>esperábamos</w:t>
      </w:r>
      <w:r w:rsidRPr="4743BDED">
        <w:rPr>
          <w:rFonts w:cs="Times New Roman"/>
        </w:rPr>
        <w:t xml:space="preserve"> la llegada de la profesora, esta al entrar al salón, nos encuentra a </w:t>
      </w:r>
      <w:r w:rsidR="00BD6AA4" w:rsidRPr="4743BDED">
        <w:rPr>
          <w:rFonts w:cs="Times New Roman"/>
        </w:rPr>
        <w:t>ambos en el suelo en una especie de forcejeo, aún recuerdo el rostro rojo de la profesora al encontrar la escena, el primer grito fue dirigido a mí, decide sacarme del sa</w:t>
      </w:r>
      <w:r w:rsidR="6AB61C39" w:rsidRPr="4743BDED">
        <w:rPr>
          <w:rFonts w:cs="Times New Roman"/>
        </w:rPr>
        <w:t xml:space="preserve">lón para darme una reprimenda que </w:t>
      </w:r>
      <w:r w:rsidR="3B88BD5F" w:rsidRPr="4743BDED">
        <w:rPr>
          <w:rFonts w:cs="Times New Roman"/>
        </w:rPr>
        <w:t>básicamente</w:t>
      </w:r>
      <w:r w:rsidR="6AB61C39" w:rsidRPr="4743BDED">
        <w:rPr>
          <w:rFonts w:cs="Times New Roman"/>
        </w:rPr>
        <w:t xml:space="preserve"> </w:t>
      </w:r>
      <w:r w:rsidR="433FE059" w:rsidRPr="4743BDED">
        <w:rPr>
          <w:rFonts w:cs="Times New Roman"/>
        </w:rPr>
        <w:t>consistió</w:t>
      </w:r>
      <w:r w:rsidR="6AB61C39" w:rsidRPr="4743BDED">
        <w:rPr>
          <w:rFonts w:cs="Times New Roman"/>
        </w:rPr>
        <w:t xml:space="preserve"> en que era mujer y las mujeres no hacíamos eso, que no podía dejar que un hombre tocara mi cuerpo, </w:t>
      </w:r>
      <w:r w:rsidR="1CBD0A2F" w:rsidRPr="4743BDED">
        <w:rPr>
          <w:rFonts w:cs="Times New Roman"/>
        </w:rPr>
        <w:t xml:space="preserve">su regaño hubiera tenido valor, si fuera direccionado a la violencia de género, </w:t>
      </w:r>
      <w:r w:rsidR="2014E563" w:rsidRPr="4743BDED">
        <w:rPr>
          <w:rFonts w:cs="Times New Roman"/>
        </w:rPr>
        <w:t xml:space="preserve">pero fue </w:t>
      </w:r>
      <w:r w:rsidR="48F8EC9E" w:rsidRPr="4743BDED">
        <w:rPr>
          <w:rFonts w:cs="Times New Roman"/>
        </w:rPr>
        <w:t>más</w:t>
      </w:r>
      <w:r w:rsidR="2014E563" w:rsidRPr="4743BDED">
        <w:rPr>
          <w:rFonts w:cs="Times New Roman"/>
        </w:rPr>
        <w:t xml:space="preserve"> </w:t>
      </w:r>
      <w:r w:rsidR="15705E41" w:rsidRPr="4743BDED">
        <w:rPr>
          <w:rFonts w:cs="Times New Roman"/>
        </w:rPr>
        <w:t>fácil</w:t>
      </w:r>
      <w:r w:rsidR="3DE58E3B" w:rsidRPr="4743BDED">
        <w:rPr>
          <w:rFonts w:cs="Times New Roman"/>
        </w:rPr>
        <w:t xml:space="preserve"> sexualizar un juego de dos niños, </w:t>
      </w:r>
      <w:r w:rsidR="5C29E588" w:rsidRPr="4743BDED">
        <w:rPr>
          <w:rFonts w:cs="Times New Roman"/>
        </w:rPr>
        <w:t xml:space="preserve">como si el contacto entre dos cuerpos de sexo opuesto siempre se remitiera a lo sexual. </w:t>
      </w:r>
    </w:p>
    <w:p w14:paraId="7A7FC900" w14:textId="66B7597C" w:rsidR="1D57D54F" w:rsidRDefault="675A7641" w:rsidP="4743BDED">
      <w:pPr>
        <w:ind w:firstLine="708"/>
        <w:rPr>
          <w:rFonts w:cs="Times New Roman"/>
        </w:rPr>
      </w:pPr>
      <w:r w:rsidRPr="4743BDED">
        <w:rPr>
          <w:rFonts w:cs="Times New Roman"/>
        </w:rPr>
        <w:t xml:space="preserve">Quizás no hubiera sentido que mi cuerpo era diferente o debía ser tratado diferente si la escuela no me lo hubiera recordado tanto, </w:t>
      </w:r>
      <w:r w:rsidR="31EFF470" w:rsidRPr="4743BDED">
        <w:rPr>
          <w:rFonts w:cs="Times New Roman"/>
        </w:rPr>
        <w:t>incluso las novelas con nombre de mujer</w:t>
      </w:r>
      <w:r w:rsidR="569CC7F1" w:rsidRPr="4743BDED">
        <w:rPr>
          <w:rFonts w:cs="Times New Roman"/>
        </w:rPr>
        <w:t xml:space="preserve"> como María o Dolores eran trágicas y pintaban una mujer que ya no existe, como </w:t>
      </w:r>
      <w:r w:rsidR="0A01D784" w:rsidRPr="4743BDED">
        <w:rPr>
          <w:rFonts w:cs="Times New Roman"/>
        </w:rPr>
        <w:t>clásicos</w:t>
      </w:r>
      <w:r w:rsidR="569CC7F1" w:rsidRPr="4743BDED">
        <w:rPr>
          <w:rFonts w:cs="Times New Roman"/>
        </w:rPr>
        <w:t xml:space="preserve"> que son deben ser leídos, pero </w:t>
      </w:r>
      <w:r w:rsidR="22A7FC27" w:rsidRPr="4743BDED">
        <w:rPr>
          <w:rFonts w:cs="Times New Roman"/>
        </w:rPr>
        <w:t>también</w:t>
      </w:r>
      <w:r w:rsidR="569CC7F1" w:rsidRPr="4743BDED">
        <w:rPr>
          <w:rFonts w:cs="Times New Roman"/>
        </w:rPr>
        <w:t xml:space="preserve"> consi</w:t>
      </w:r>
      <w:r w:rsidR="5E062A8B" w:rsidRPr="4743BDED">
        <w:rPr>
          <w:rFonts w:cs="Times New Roman"/>
        </w:rPr>
        <w:t xml:space="preserve">dero que en la actualidad se puede introducir a otras mujeres </w:t>
      </w:r>
      <w:r w:rsidR="4DAF8DAF" w:rsidRPr="4743BDED">
        <w:rPr>
          <w:rFonts w:cs="Times New Roman"/>
        </w:rPr>
        <w:t>a las cuales llegu</w:t>
      </w:r>
      <w:r w:rsidR="406BF20D" w:rsidRPr="4743BDED">
        <w:rPr>
          <w:rFonts w:cs="Times New Roman"/>
        </w:rPr>
        <w:t>é</w:t>
      </w:r>
      <w:r w:rsidR="4DAF8DAF" w:rsidRPr="4743BDED">
        <w:rPr>
          <w:rFonts w:cs="Times New Roman"/>
        </w:rPr>
        <w:t xml:space="preserve"> ya en mi camino en la universidad</w:t>
      </w:r>
      <w:r w:rsidR="00380B37">
        <w:rPr>
          <w:rFonts w:cs="Times New Roman"/>
        </w:rPr>
        <w:t>.</w:t>
      </w:r>
      <w:r w:rsidR="4DAF8DAF" w:rsidRPr="4743BDED">
        <w:rPr>
          <w:rFonts w:cs="Times New Roman"/>
        </w:rPr>
        <w:t xml:space="preserve"> En el boom latinoamericano no fue mencionada </w:t>
      </w:r>
      <w:r w:rsidR="4023A236" w:rsidRPr="4743BDED">
        <w:rPr>
          <w:rFonts w:cs="Times New Roman"/>
        </w:rPr>
        <w:t>María</w:t>
      </w:r>
      <w:r w:rsidR="4DAF8DAF" w:rsidRPr="4743BDED">
        <w:rPr>
          <w:rFonts w:cs="Times New Roman"/>
        </w:rPr>
        <w:t xml:space="preserve"> </w:t>
      </w:r>
      <w:r w:rsidR="3300E956" w:rsidRPr="4743BDED">
        <w:rPr>
          <w:rFonts w:cs="Times New Roman"/>
        </w:rPr>
        <w:t>Lu</w:t>
      </w:r>
      <w:r w:rsidR="1228B5B1" w:rsidRPr="4743BDED">
        <w:rPr>
          <w:rFonts w:cs="Times New Roman"/>
        </w:rPr>
        <w:t>isa Bombal</w:t>
      </w:r>
      <w:r w:rsidR="269E3AAB" w:rsidRPr="4743BDED">
        <w:rPr>
          <w:rFonts w:cs="Times New Roman"/>
        </w:rPr>
        <w:t>, Cristina Peri Rossi, Clarice Lispector</w:t>
      </w:r>
      <w:r w:rsidR="7B8C0E6B" w:rsidRPr="4743BDED">
        <w:rPr>
          <w:rFonts w:cs="Times New Roman"/>
        </w:rPr>
        <w:t>,</w:t>
      </w:r>
      <w:r w:rsidR="269E3AAB" w:rsidRPr="4743BDED">
        <w:rPr>
          <w:rFonts w:cs="Times New Roman"/>
        </w:rPr>
        <w:t xml:space="preserve"> entre otras mujeres que tienen un legado y obra importante</w:t>
      </w:r>
      <w:r w:rsidR="7196D26F" w:rsidRPr="4743BDED">
        <w:rPr>
          <w:rFonts w:cs="Times New Roman"/>
        </w:rPr>
        <w:t xml:space="preserve"> que hoy como adulta, podría haber sido una luz para mi y</w:t>
      </w:r>
      <w:r w:rsidR="5CF1265F" w:rsidRPr="4743BDED">
        <w:rPr>
          <w:rFonts w:cs="Times New Roman"/>
        </w:rPr>
        <w:t>o adolescente que siempre estuvo esperando encontrar esas voces femeninas.</w:t>
      </w:r>
    </w:p>
    <w:p w14:paraId="2EB28B2F" w14:textId="3C669010" w:rsidR="1D57D54F" w:rsidRDefault="5CF1265F" w:rsidP="4743BDED">
      <w:pPr>
        <w:ind w:firstLine="708"/>
        <w:rPr>
          <w:rFonts w:cs="Times New Roman"/>
        </w:rPr>
      </w:pPr>
      <w:r w:rsidRPr="4743BDED">
        <w:rPr>
          <w:rFonts w:cs="Times New Roman"/>
        </w:rPr>
        <w:t xml:space="preserve">Por eso, mi decisión de entrar a este </w:t>
      </w:r>
      <w:r w:rsidR="10CF4EE4" w:rsidRPr="4743BDED">
        <w:rPr>
          <w:rFonts w:cs="Times New Roman"/>
        </w:rPr>
        <w:t>pregrado</w:t>
      </w:r>
      <w:r w:rsidR="59EE14E7" w:rsidRPr="4743BDED">
        <w:rPr>
          <w:rFonts w:cs="Times New Roman"/>
        </w:rPr>
        <w:t xml:space="preserve">, </w:t>
      </w:r>
      <w:r w:rsidRPr="4743BDED">
        <w:rPr>
          <w:rFonts w:cs="Times New Roman"/>
        </w:rPr>
        <w:t xml:space="preserve">quería seguir en mi </w:t>
      </w:r>
      <w:r w:rsidR="091EA06F" w:rsidRPr="4743BDED">
        <w:rPr>
          <w:rFonts w:cs="Times New Roman"/>
        </w:rPr>
        <w:t>búsqueda</w:t>
      </w:r>
      <w:r w:rsidRPr="4743BDED">
        <w:rPr>
          <w:rFonts w:cs="Times New Roman"/>
        </w:rPr>
        <w:t xml:space="preserve"> por la literatura, y fue como un abrazo encontrar un grupo de amigas en la universidad </w:t>
      </w:r>
      <w:r w:rsidR="739991ED" w:rsidRPr="4743BDED">
        <w:rPr>
          <w:rFonts w:cs="Times New Roman"/>
        </w:rPr>
        <w:t>que,</w:t>
      </w:r>
      <w:r w:rsidR="02B7231D" w:rsidRPr="4743BDED">
        <w:rPr>
          <w:rFonts w:cs="Times New Roman"/>
        </w:rPr>
        <w:t xml:space="preserve"> </w:t>
      </w:r>
      <w:r w:rsidR="77B28E5D" w:rsidRPr="4743BDED">
        <w:rPr>
          <w:rFonts w:cs="Times New Roman"/>
        </w:rPr>
        <w:t>a pesar de ser diferentes, nos unía ese eco de ser mujer</w:t>
      </w:r>
      <w:r w:rsidR="16F95267" w:rsidRPr="4743BDED">
        <w:rPr>
          <w:rFonts w:cs="Times New Roman"/>
        </w:rPr>
        <w:t>,</w:t>
      </w:r>
      <w:r w:rsidR="6BAF4FAB" w:rsidRPr="4743BDED">
        <w:rPr>
          <w:rFonts w:cs="Times New Roman"/>
        </w:rPr>
        <w:t xml:space="preserve"> y en</w:t>
      </w:r>
      <w:r w:rsidR="1C0FB46E" w:rsidRPr="4743BDED">
        <w:rPr>
          <w:rFonts w:cs="Times New Roman"/>
        </w:rPr>
        <w:t xml:space="preserve">tre nosotras siempre estuvo la pregunta y el interés por esas autoras, como si todas </w:t>
      </w:r>
      <w:r w:rsidR="713DF291" w:rsidRPr="4743BDED">
        <w:rPr>
          <w:rFonts w:cs="Times New Roman"/>
        </w:rPr>
        <w:t>comprendiéramos</w:t>
      </w:r>
      <w:r w:rsidR="1C0FB46E" w:rsidRPr="4743BDED">
        <w:rPr>
          <w:rFonts w:cs="Times New Roman"/>
        </w:rPr>
        <w:t xml:space="preserve"> que leerlas era un deber, un acto de sororidad en donde </w:t>
      </w:r>
      <w:r w:rsidR="4273B3A8" w:rsidRPr="4743BDED">
        <w:rPr>
          <w:rFonts w:cs="Times New Roman"/>
        </w:rPr>
        <w:t>debíamos</w:t>
      </w:r>
      <w:r w:rsidR="1C0FB46E" w:rsidRPr="4743BDED">
        <w:rPr>
          <w:rFonts w:cs="Times New Roman"/>
        </w:rPr>
        <w:t xml:space="preserve"> escuchar sus voces com</w:t>
      </w:r>
      <w:r w:rsidR="48DFAC6C" w:rsidRPr="4743BDED">
        <w:rPr>
          <w:rFonts w:cs="Times New Roman"/>
        </w:rPr>
        <w:t xml:space="preserve">o se </w:t>
      </w:r>
      <w:r w:rsidR="21AC5A57" w:rsidRPr="4743BDED">
        <w:rPr>
          <w:rFonts w:cs="Times New Roman"/>
        </w:rPr>
        <w:t>escucha</w:t>
      </w:r>
      <w:r w:rsidR="48DFAC6C" w:rsidRPr="4743BDED">
        <w:rPr>
          <w:rFonts w:cs="Times New Roman"/>
        </w:rPr>
        <w:t xml:space="preserve"> a una amiga que queremos mucho, por supuesto, con la intención de llevarla al aula. </w:t>
      </w:r>
    </w:p>
    <w:p w14:paraId="5A3B2E7B" w14:textId="5D65FC55" w:rsidR="1D57D54F" w:rsidRDefault="1C0FB46E" w:rsidP="4743BDED">
      <w:pPr>
        <w:ind w:firstLine="708"/>
        <w:rPr>
          <w:rFonts w:cs="Times New Roman"/>
        </w:rPr>
      </w:pPr>
      <w:r w:rsidRPr="4743BDED">
        <w:rPr>
          <w:rFonts w:cs="Times New Roman"/>
        </w:rPr>
        <w:t xml:space="preserve"> </w:t>
      </w:r>
      <w:r w:rsidR="6AD20202" w:rsidRPr="4743BDED">
        <w:rPr>
          <w:rFonts w:cs="Times New Roman"/>
        </w:rPr>
        <w:t>Y</w:t>
      </w:r>
      <w:r w:rsidR="544114E1" w:rsidRPr="4743BDED">
        <w:rPr>
          <w:rFonts w:cs="Times New Roman"/>
        </w:rPr>
        <w:t xml:space="preserve"> así como si fuera mi destino termin</w:t>
      </w:r>
      <w:r w:rsidR="2974E724" w:rsidRPr="4743BDED">
        <w:rPr>
          <w:rFonts w:cs="Times New Roman"/>
        </w:rPr>
        <w:t>é</w:t>
      </w:r>
      <w:r w:rsidR="544114E1" w:rsidRPr="4743BDED">
        <w:rPr>
          <w:rFonts w:cs="Times New Roman"/>
        </w:rPr>
        <w:t xml:space="preserve"> caminando hacía esas voces de esas mujeres que me llamaba</w:t>
      </w:r>
      <w:r w:rsidR="791F4E59" w:rsidRPr="4743BDED">
        <w:rPr>
          <w:rFonts w:cs="Times New Roman"/>
        </w:rPr>
        <w:t xml:space="preserve"> desde otras épocas, entre ellas, Idea Vilariño, Gioconda Belli</w:t>
      </w:r>
      <w:r w:rsidR="4F575F2C" w:rsidRPr="4743BDED">
        <w:rPr>
          <w:rFonts w:cs="Times New Roman"/>
        </w:rPr>
        <w:t xml:space="preserve">, </w:t>
      </w:r>
      <w:r w:rsidR="791F4E59" w:rsidRPr="4743BDED">
        <w:rPr>
          <w:rFonts w:cs="Times New Roman"/>
        </w:rPr>
        <w:t>Gabriela Mistral</w:t>
      </w:r>
      <w:r w:rsidR="5A0F9F2F" w:rsidRPr="4743BDED">
        <w:rPr>
          <w:rFonts w:cs="Times New Roman"/>
        </w:rPr>
        <w:t xml:space="preserve"> y una más cercana, la profesora Selen </w:t>
      </w:r>
      <w:r w:rsidR="65061477" w:rsidRPr="4743BDED">
        <w:rPr>
          <w:rFonts w:cs="Times New Roman"/>
        </w:rPr>
        <w:t>Arango</w:t>
      </w:r>
      <w:r w:rsidR="5A0F9F2F" w:rsidRPr="4743BDED">
        <w:rPr>
          <w:rFonts w:cs="Times New Roman"/>
        </w:rPr>
        <w:t xml:space="preserve">, quien </w:t>
      </w:r>
      <w:r w:rsidR="1C34F941" w:rsidRPr="4743BDED">
        <w:rPr>
          <w:rFonts w:cs="Times New Roman"/>
        </w:rPr>
        <w:t>lleg</w:t>
      </w:r>
      <w:r w:rsidR="7DA10789" w:rsidRPr="4743BDED">
        <w:rPr>
          <w:rFonts w:cs="Times New Roman"/>
        </w:rPr>
        <w:t>ó</w:t>
      </w:r>
      <w:r w:rsidR="1C34F941" w:rsidRPr="4743BDED">
        <w:rPr>
          <w:rFonts w:cs="Times New Roman"/>
        </w:rPr>
        <w:t xml:space="preserve"> con una forma de enseña</w:t>
      </w:r>
      <w:r w:rsidR="7076B5D0" w:rsidRPr="4743BDED">
        <w:rPr>
          <w:rFonts w:cs="Times New Roman"/>
        </w:rPr>
        <w:t>r desde la perspectiva de género, ella fortaleció mi convicción de que el modelo ed</w:t>
      </w:r>
      <w:r w:rsidR="74C190C8" w:rsidRPr="4743BDED">
        <w:rPr>
          <w:rFonts w:cs="Times New Roman"/>
        </w:rPr>
        <w:t>ucativo debe abrirse y visibilizar a qui</w:t>
      </w:r>
      <w:r w:rsidR="6D6E2D4C" w:rsidRPr="4743BDED">
        <w:rPr>
          <w:rFonts w:cs="Times New Roman"/>
        </w:rPr>
        <w:t xml:space="preserve">enes no gozaron de las oportunidades que tenemos las mujeres hoy en día. </w:t>
      </w:r>
      <w:r w:rsidR="1E9C8A70" w:rsidRPr="4743BDED">
        <w:rPr>
          <w:rFonts w:cs="Times New Roman"/>
        </w:rPr>
        <w:t xml:space="preserve"> </w:t>
      </w:r>
    </w:p>
    <w:p w14:paraId="0E97CAD7" w14:textId="45E74D45" w:rsidR="1D57D54F" w:rsidRDefault="48808DE2" w:rsidP="4743BDED">
      <w:pPr>
        <w:ind w:firstLine="708"/>
        <w:rPr>
          <w:rFonts w:cs="Times New Roman"/>
        </w:rPr>
      </w:pPr>
      <w:r w:rsidRPr="4743BDED">
        <w:rPr>
          <w:rFonts w:cs="Times New Roman"/>
        </w:rPr>
        <w:t>Esa pregunta por el cuerpo siempre estuvo presente, quizás por el contexto donde nací, por los ritmos que se bailan y la importancia de</w:t>
      </w:r>
      <w:r w:rsidR="1FC740E7" w:rsidRPr="4743BDED">
        <w:rPr>
          <w:rFonts w:cs="Times New Roman"/>
        </w:rPr>
        <w:t xml:space="preserve"> expresarse con el cuerpo que hay en una cultura caribeña, el bailar se convierte en una competencia social, </w:t>
      </w:r>
      <w:r w:rsidR="604960F7" w:rsidRPr="4743BDED">
        <w:rPr>
          <w:rFonts w:cs="Times New Roman"/>
        </w:rPr>
        <w:t>y la temperatura nos lleva a vestirnos de forma ligera</w:t>
      </w:r>
      <w:r w:rsidR="66FC3421" w:rsidRPr="4743BDED">
        <w:rPr>
          <w:rFonts w:cs="Times New Roman"/>
        </w:rPr>
        <w:t>,</w:t>
      </w:r>
      <w:r w:rsidR="604960F7" w:rsidRPr="4743BDED">
        <w:rPr>
          <w:rFonts w:cs="Times New Roman"/>
        </w:rPr>
        <w:t xml:space="preserve"> sin contar que el vestido de baño </w:t>
      </w:r>
      <w:r w:rsidR="40CD2FE5" w:rsidRPr="4743BDED">
        <w:rPr>
          <w:rFonts w:cs="Times New Roman"/>
        </w:rPr>
        <w:t>ocupa un lugar importante en nuestro closet</w:t>
      </w:r>
      <w:r w:rsidR="419DD071" w:rsidRPr="4743BDED">
        <w:rPr>
          <w:rFonts w:cs="Times New Roman"/>
        </w:rPr>
        <w:t xml:space="preserve">;    </w:t>
      </w:r>
      <w:r w:rsidR="40CD2FE5" w:rsidRPr="4743BDED">
        <w:rPr>
          <w:rFonts w:cs="Times New Roman"/>
        </w:rPr>
        <w:t xml:space="preserve"> pero al mudarme a una ciudad</w:t>
      </w:r>
      <w:r w:rsidR="73F398E0" w:rsidRPr="4743BDED">
        <w:rPr>
          <w:rFonts w:cs="Times New Roman"/>
        </w:rPr>
        <w:t xml:space="preserve"> </w:t>
      </w:r>
      <w:r w:rsidR="40CD2FE5" w:rsidRPr="4743BDED">
        <w:rPr>
          <w:rFonts w:cs="Times New Roman"/>
        </w:rPr>
        <w:t xml:space="preserve">con un clima y una </w:t>
      </w:r>
      <w:r w:rsidR="747203A6" w:rsidRPr="4743BDED">
        <w:rPr>
          <w:rFonts w:cs="Times New Roman"/>
        </w:rPr>
        <w:t xml:space="preserve">organización social diferente, </w:t>
      </w:r>
      <w:r w:rsidR="4D53EB5C" w:rsidRPr="4743BDED">
        <w:rPr>
          <w:rFonts w:cs="Times New Roman"/>
        </w:rPr>
        <w:t>la perspectiva cambia, sobre todo cuando decido dedicarme a la escuela, un contexto donde el cuerpo de l</w:t>
      </w:r>
      <w:r w:rsidR="247F78F0" w:rsidRPr="4743BDED">
        <w:rPr>
          <w:rFonts w:cs="Times New Roman"/>
        </w:rPr>
        <w:t>as maestras sigue</w:t>
      </w:r>
      <w:r w:rsidR="4D53EB5C" w:rsidRPr="4743BDED">
        <w:rPr>
          <w:rFonts w:cs="Times New Roman"/>
        </w:rPr>
        <w:t xml:space="preserve"> sujeto a </w:t>
      </w:r>
      <w:r w:rsidR="57F429A6" w:rsidRPr="4743BDED">
        <w:rPr>
          <w:rFonts w:cs="Times New Roman"/>
        </w:rPr>
        <w:t>cuestionamientos</w:t>
      </w:r>
      <w:r w:rsidR="5CC8C798" w:rsidRPr="4743BDED">
        <w:rPr>
          <w:rFonts w:cs="Times New Roman"/>
        </w:rPr>
        <w:t xml:space="preserve">. </w:t>
      </w:r>
    </w:p>
    <w:p w14:paraId="6BCF5AEA" w14:textId="3B9E0982" w:rsidR="1D57D54F" w:rsidRDefault="0A24A00A" w:rsidP="17B3D222">
      <w:pPr>
        <w:ind w:firstLine="708"/>
        <w:rPr>
          <w:rFonts w:eastAsia="Times New Roman" w:cs="Times New Roman"/>
        </w:rPr>
      </w:pPr>
      <w:r w:rsidRPr="17B3D222">
        <w:rPr>
          <w:rFonts w:cs="Times New Roman"/>
        </w:rPr>
        <w:t>En el contexto de pr</w:t>
      </w:r>
      <w:r w:rsidR="00380B37">
        <w:rPr>
          <w:rFonts w:cs="Times New Roman"/>
        </w:rPr>
        <w:t>á</w:t>
      </w:r>
      <w:r w:rsidRPr="17B3D222">
        <w:rPr>
          <w:rFonts w:cs="Times New Roman"/>
        </w:rPr>
        <w:t xml:space="preserve">ctica </w:t>
      </w:r>
      <w:r w:rsidR="3BDD786E" w:rsidRPr="17B3D222">
        <w:rPr>
          <w:rFonts w:cs="Times New Roman"/>
        </w:rPr>
        <w:t>se com</w:t>
      </w:r>
      <w:r w:rsidR="24CDE72F" w:rsidRPr="17B3D222">
        <w:rPr>
          <w:rFonts w:cs="Times New Roman"/>
        </w:rPr>
        <w:t>ienza a formar una pregunta por el cuerpo de las maestras, una de las motivaciones para este trabajo de grad</w:t>
      </w:r>
      <w:r w:rsidR="49ECADCB" w:rsidRPr="17B3D222">
        <w:rPr>
          <w:rFonts w:cs="Times New Roman"/>
        </w:rPr>
        <w:t>o</w:t>
      </w:r>
      <w:r w:rsidR="6E46F2FE" w:rsidRPr="17B3D222">
        <w:rPr>
          <w:rFonts w:cs="Times New Roman"/>
        </w:rPr>
        <w:t>,</w:t>
      </w:r>
      <w:r w:rsidR="49ECADCB" w:rsidRPr="17B3D222">
        <w:rPr>
          <w:rFonts w:cs="Times New Roman"/>
        </w:rPr>
        <w:t xml:space="preserve"> ya que </w:t>
      </w:r>
      <w:r w:rsidR="088DC4E9" w:rsidRPr="17B3D222">
        <w:rPr>
          <w:rFonts w:cs="Times New Roman"/>
        </w:rPr>
        <w:t xml:space="preserve">históricamente y </w:t>
      </w:r>
      <w:r w:rsidR="608BE34B" w:rsidRPr="17B3D222">
        <w:rPr>
          <w:rFonts w:cs="Times New Roman"/>
        </w:rPr>
        <w:t>en el presente</w:t>
      </w:r>
      <w:r w:rsidR="088DC4E9" w:rsidRPr="17B3D222">
        <w:rPr>
          <w:rFonts w:cs="Times New Roman"/>
        </w:rPr>
        <w:t xml:space="preserve"> est</w:t>
      </w:r>
      <w:r w:rsidR="67F73D19" w:rsidRPr="17B3D222">
        <w:rPr>
          <w:rFonts w:cs="Times New Roman"/>
        </w:rPr>
        <w:t>á</w:t>
      </w:r>
      <w:r w:rsidR="088DC4E9" w:rsidRPr="17B3D222">
        <w:rPr>
          <w:rFonts w:cs="Times New Roman"/>
        </w:rPr>
        <w:t xml:space="preserve"> cargado de significados sociales</w:t>
      </w:r>
      <w:r w:rsidR="0C838A4D" w:rsidRPr="17B3D222">
        <w:rPr>
          <w:rFonts w:cs="Times New Roman"/>
        </w:rPr>
        <w:t xml:space="preserve"> y</w:t>
      </w:r>
      <w:r w:rsidR="4316784D" w:rsidRPr="17B3D222">
        <w:rPr>
          <w:rFonts w:cs="Times New Roman"/>
        </w:rPr>
        <w:t xml:space="preserve"> c</w:t>
      </w:r>
      <w:r w:rsidR="088DC4E9" w:rsidRPr="17B3D222">
        <w:rPr>
          <w:rFonts w:cs="Times New Roman"/>
        </w:rPr>
        <w:t>ulturales</w:t>
      </w:r>
      <w:r w:rsidR="48BBEDD4" w:rsidRPr="17B3D222">
        <w:rPr>
          <w:rFonts w:cs="Times New Roman"/>
        </w:rPr>
        <w:t>. L</w:t>
      </w:r>
      <w:r w:rsidR="2E6462CE" w:rsidRPr="17B3D222">
        <w:rPr>
          <w:rFonts w:cs="Times New Roman"/>
        </w:rPr>
        <w:t>as</w:t>
      </w:r>
      <w:r w:rsidR="088DC4E9" w:rsidRPr="17B3D222">
        <w:rPr>
          <w:rFonts w:cs="Times New Roman"/>
        </w:rPr>
        <w:t xml:space="preserve"> expectativas sobre el cuerpo femenino, </w:t>
      </w:r>
      <w:r w:rsidR="37D2A9D4" w:rsidRPr="17B3D222">
        <w:rPr>
          <w:rFonts w:cs="Times New Roman"/>
        </w:rPr>
        <w:t xml:space="preserve">las normas de género y los estereotipos influyen en cómo se valoriza el cuerpo </w:t>
      </w:r>
      <w:r w:rsidR="73C93155" w:rsidRPr="17B3D222">
        <w:rPr>
          <w:rFonts w:cs="Times New Roman"/>
        </w:rPr>
        <w:t xml:space="preserve">y el trabajo de la maestra, </w:t>
      </w:r>
      <w:r w:rsidR="26B48BF7" w:rsidRPr="17B3D222">
        <w:rPr>
          <w:rFonts w:cs="Times New Roman"/>
        </w:rPr>
        <w:t xml:space="preserve">pero </w:t>
      </w:r>
      <w:r w:rsidR="26B48BF7" w:rsidRPr="17B3D222">
        <w:rPr>
          <w:rFonts w:eastAsia="Times New Roman" w:cs="Times New Roman"/>
        </w:rPr>
        <w:t>también</w:t>
      </w:r>
      <w:r w:rsidR="29DFF1C1" w:rsidRPr="17B3D222">
        <w:rPr>
          <w:rFonts w:eastAsia="Times New Roman" w:cs="Times New Roman"/>
        </w:rPr>
        <w:t xml:space="preserve"> debe abarcarse desde la discusión </w:t>
      </w:r>
      <w:r w:rsidR="6D997919" w:rsidRPr="17B3D222">
        <w:rPr>
          <w:rFonts w:eastAsia="Times New Roman" w:cs="Times New Roman"/>
        </w:rPr>
        <w:t>pedagógica</w:t>
      </w:r>
      <w:r w:rsidR="29DFF1C1" w:rsidRPr="17B3D222">
        <w:rPr>
          <w:rFonts w:eastAsia="Times New Roman" w:cs="Times New Roman"/>
        </w:rPr>
        <w:t xml:space="preserve"> ya que</w:t>
      </w:r>
      <w:r w:rsidR="359A313B" w:rsidRPr="17B3D222">
        <w:rPr>
          <w:rFonts w:eastAsia="Times New Roman" w:cs="Times New Roman"/>
        </w:rPr>
        <w:t xml:space="preserve"> el cuerpo</w:t>
      </w:r>
      <w:r w:rsidR="29DFF1C1" w:rsidRPr="17B3D222">
        <w:rPr>
          <w:rFonts w:eastAsia="Times New Roman" w:cs="Times New Roman"/>
        </w:rPr>
        <w:t xml:space="preserve"> es</w:t>
      </w:r>
      <w:r w:rsidR="26B48BF7" w:rsidRPr="17B3D222">
        <w:rPr>
          <w:rFonts w:eastAsia="Times New Roman" w:cs="Times New Roman"/>
        </w:rPr>
        <w:t xml:space="preserve"> un medio de comunicación no verbal. Gestos, expresiones faciales, tono de voz y proximidad física influyen en la dinámica del aula y en la forma en que l</w:t>
      </w:r>
      <w:r w:rsidR="65DDEA92" w:rsidRPr="17B3D222">
        <w:rPr>
          <w:rFonts w:eastAsia="Times New Roman" w:cs="Times New Roman"/>
        </w:rPr>
        <w:t>a</w:t>
      </w:r>
      <w:r w:rsidR="26B48BF7" w:rsidRPr="17B3D222">
        <w:rPr>
          <w:rFonts w:eastAsia="Times New Roman" w:cs="Times New Roman"/>
        </w:rPr>
        <w:t>s</w:t>
      </w:r>
      <w:r w:rsidR="6230F84F" w:rsidRPr="17B3D222">
        <w:rPr>
          <w:rFonts w:eastAsia="Times New Roman" w:cs="Times New Roman"/>
        </w:rPr>
        <w:t xml:space="preserve"> y los</w:t>
      </w:r>
      <w:r w:rsidR="26B48BF7" w:rsidRPr="17B3D222">
        <w:rPr>
          <w:rFonts w:eastAsia="Times New Roman" w:cs="Times New Roman"/>
        </w:rPr>
        <w:t xml:space="preserve"> estudiantes perciben y retienen la </w:t>
      </w:r>
      <w:r w:rsidR="4CA78180" w:rsidRPr="17B3D222">
        <w:rPr>
          <w:rFonts w:eastAsia="Times New Roman" w:cs="Times New Roman"/>
        </w:rPr>
        <w:t>información</w:t>
      </w:r>
      <w:r w:rsidR="101C5F13" w:rsidRPr="17B3D222">
        <w:rPr>
          <w:rFonts w:eastAsia="Times New Roman" w:cs="Times New Roman"/>
        </w:rPr>
        <w:t>.</w:t>
      </w:r>
    </w:p>
    <w:p w14:paraId="0A16D337" w14:textId="331BCBDD" w:rsidR="1D57D54F" w:rsidRDefault="478B0BC3" w:rsidP="4743BDED">
      <w:pPr>
        <w:ind w:firstLine="708"/>
        <w:rPr>
          <w:rFonts w:eastAsia="Times New Roman" w:cs="Times New Roman"/>
          <w:szCs w:val="24"/>
        </w:rPr>
      </w:pPr>
      <w:r w:rsidRPr="4743BDED">
        <w:rPr>
          <w:rFonts w:eastAsia="Times New Roman" w:cs="Times New Roman"/>
          <w:szCs w:val="24"/>
        </w:rPr>
        <w:t xml:space="preserve">Todo esto lo comprendí en la práctica final, al estar culminando mi proceso educativo, por lo tanto, la mejor forma de darle cierre </w:t>
      </w:r>
      <w:r w:rsidR="4CF5F5D3" w:rsidRPr="4743BDED">
        <w:rPr>
          <w:rFonts w:eastAsia="Times New Roman" w:cs="Times New Roman"/>
          <w:szCs w:val="24"/>
        </w:rPr>
        <w:t>a e</w:t>
      </w:r>
      <w:r w:rsidR="1B2FD91A" w:rsidRPr="4743BDED">
        <w:rPr>
          <w:rFonts w:eastAsia="Times New Roman" w:cs="Times New Roman"/>
          <w:szCs w:val="24"/>
        </w:rPr>
        <w:t>ste capítulo de mi vida es afianzando reflexiones y preguntas que me han acompañado desde siempre</w:t>
      </w:r>
      <w:r w:rsidR="0086E19C" w:rsidRPr="4743BDED">
        <w:rPr>
          <w:rFonts w:eastAsia="Times New Roman" w:cs="Times New Roman"/>
          <w:szCs w:val="24"/>
        </w:rPr>
        <w:t xml:space="preserve">, motivada por las mujeres </w:t>
      </w:r>
      <w:r w:rsidR="35F9A16B" w:rsidRPr="4743BDED">
        <w:rPr>
          <w:rFonts w:eastAsia="Times New Roman" w:cs="Times New Roman"/>
          <w:szCs w:val="24"/>
        </w:rPr>
        <w:t>de</w:t>
      </w:r>
      <w:r w:rsidR="0086E19C" w:rsidRPr="4743BDED">
        <w:rPr>
          <w:rFonts w:eastAsia="Times New Roman" w:cs="Times New Roman"/>
          <w:szCs w:val="24"/>
        </w:rPr>
        <w:t xml:space="preserve"> mi vida, las que he</w:t>
      </w:r>
      <w:r w:rsidR="2209CE9D" w:rsidRPr="4743BDED">
        <w:rPr>
          <w:rFonts w:eastAsia="Times New Roman" w:cs="Times New Roman"/>
          <w:szCs w:val="24"/>
        </w:rPr>
        <w:t xml:space="preserve"> leído y por mi yo adolescente que nunca se imaginó llegar a este destino. </w:t>
      </w:r>
    </w:p>
    <w:p w14:paraId="7C80F959" w14:textId="07FD0A0E" w:rsidR="73CA59B0" w:rsidRDefault="73CA59B0" w:rsidP="73CA59B0">
      <w:pPr>
        <w:rPr>
          <w:rFonts w:cs="Times New Roman"/>
          <w:i/>
          <w:iCs/>
        </w:rPr>
      </w:pPr>
    </w:p>
    <w:p w14:paraId="08529CC0" w14:textId="1844ACB4" w:rsidR="4743BDED" w:rsidRDefault="288A7D77" w:rsidP="003913DC">
      <w:pPr>
        <w:jc w:val="center"/>
        <w:rPr>
          <w:rFonts w:cs="Times New Roman"/>
          <w:b/>
          <w:bCs/>
          <w:i/>
          <w:iCs/>
        </w:rPr>
      </w:pPr>
      <w:r w:rsidRPr="4743BDED">
        <w:rPr>
          <w:rFonts w:cs="Times New Roman"/>
          <w:b/>
          <w:bCs/>
          <w:i/>
          <w:iCs/>
        </w:rPr>
        <w:t>Melanny</w:t>
      </w:r>
    </w:p>
    <w:p w14:paraId="456EBFE3" w14:textId="77777777" w:rsidR="00B75BDD" w:rsidRPr="003913DC" w:rsidRDefault="00B75BDD" w:rsidP="003913DC">
      <w:pPr>
        <w:jc w:val="center"/>
        <w:rPr>
          <w:rFonts w:cs="Times New Roman"/>
          <w:b/>
          <w:bCs/>
          <w:i/>
          <w:iCs/>
        </w:rPr>
      </w:pPr>
    </w:p>
    <w:p w14:paraId="379107D4" w14:textId="4FF0783E" w:rsidR="5A29B011" w:rsidRDefault="5A29B011" w:rsidP="7599F3E1">
      <w:pPr>
        <w:ind w:firstLine="708"/>
        <w:rPr>
          <w:rFonts w:eastAsia="Times New Roman" w:cs="Times New Roman"/>
          <w:szCs w:val="24"/>
        </w:rPr>
      </w:pPr>
      <w:r w:rsidRPr="17FE40DA">
        <w:rPr>
          <w:rFonts w:eastAsia="Times New Roman" w:cs="Times New Roman"/>
          <w:szCs w:val="24"/>
        </w:rPr>
        <w:t>Desde niña, la pregunta por lo femenino me acompañó como una sombra. En los libros de historia, en las pinturas de los museos, en las canciones que escuchaba, la mujer era una figura</w:t>
      </w:r>
      <w:r w:rsidR="4A02446D" w:rsidRPr="17FE40DA">
        <w:rPr>
          <w:rFonts w:eastAsia="Times New Roman" w:cs="Times New Roman"/>
          <w:szCs w:val="24"/>
        </w:rPr>
        <w:t xml:space="preserve"> </w:t>
      </w:r>
      <w:r w:rsidRPr="17FE40DA">
        <w:rPr>
          <w:rFonts w:eastAsia="Times New Roman" w:cs="Times New Roman"/>
          <w:szCs w:val="24"/>
        </w:rPr>
        <w:t>idílica. Las heroínas de los libros eran siempre damiselas en peligro, musas inspiradoras o madres abnegadas</w:t>
      </w:r>
      <w:r w:rsidR="46B7B0AA" w:rsidRPr="17FE40DA">
        <w:rPr>
          <w:rFonts w:eastAsia="Times New Roman" w:cs="Times New Roman"/>
          <w:szCs w:val="24"/>
        </w:rPr>
        <w:t xml:space="preserve"> y cuando eso se rompía era porque se convertían en las villanas, brujas y de malas intenciones</w:t>
      </w:r>
      <w:r w:rsidRPr="17FE40DA">
        <w:rPr>
          <w:rFonts w:eastAsia="Times New Roman" w:cs="Times New Roman"/>
          <w:szCs w:val="24"/>
        </w:rPr>
        <w:t xml:space="preserve">. </w:t>
      </w:r>
      <w:r w:rsidR="178561F1" w:rsidRPr="17FE40DA">
        <w:rPr>
          <w:rFonts w:eastAsia="Times New Roman" w:cs="Times New Roman"/>
          <w:szCs w:val="24"/>
        </w:rPr>
        <w:t>Esas representaciones y concepciones de la feminidad, de los roles femeninos y de la manera en cómo nosotras las mujeres habitamos el mundo</w:t>
      </w:r>
      <w:r w:rsidR="731E9FD2" w:rsidRPr="17FE40DA">
        <w:rPr>
          <w:rFonts w:eastAsia="Times New Roman" w:cs="Times New Roman"/>
          <w:szCs w:val="24"/>
        </w:rPr>
        <w:t xml:space="preserve"> encontradas en obras </w:t>
      </w:r>
      <w:r w:rsidR="2E59EC29" w:rsidRPr="17FE40DA">
        <w:rPr>
          <w:rFonts w:eastAsia="Times New Roman" w:cs="Times New Roman"/>
          <w:szCs w:val="24"/>
        </w:rPr>
        <w:t>de escritores masculinos</w:t>
      </w:r>
      <w:r w:rsidR="731E9FD2" w:rsidRPr="17FE40DA">
        <w:rPr>
          <w:rFonts w:eastAsia="Times New Roman" w:cs="Times New Roman"/>
          <w:szCs w:val="24"/>
        </w:rPr>
        <w:t xml:space="preserve"> eran todo lo que la escuela po</w:t>
      </w:r>
      <w:r w:rsidR="430453C5" w:rsidRPr="17FE40DA">
        <w:rPr>
          <w:rFonts w:eastAsia="Times New Roman" w:cs="Times New Roman"/>
          <w:szCs w:val="24"/>
        </w:rPr>
        <w:t>nía a mi alcance.</w:t>
      </w:r>
      <w:r w:rsidR="178561F1" w:rsidRPr="17FE40DA">
        <w:rPr>
          <w:rFonts w:eastAsia="Times New Roman" w:cs="Times New Roman"/>
          <w:szCs w:val="24"/>
        </w:rPr>
        <w:t xml:space="preserve"> </w:t>
      </w:r>
      <w:r w:rsidRPr="17FE40DA">
        <w:rPr>
          <w:rFonts w:eastAsia="Times New Roman" w:cs="Times New Roman"/>
          <w:szCs w:val="24"/>
        </w:rPr>
        <w:t>Nunca me vi reflejada en esos personajes. La falta de referentes femeninos en el arte y la literatura me generó una profunda insatisfacción</w:t>
      </w:r>
      <w:r w:rsidR="7BA55045" w:rsidRPr="17FE40DA">
        <w:rPr>
          <w:rFonts w:eastAsia="Times New Roman" w:cs="Times New Roman"/>
          <w:szCs w:val="24"/>
        </w:rPr>
        <w:t>, la mujer como una figura ausente o relegada a roles secundarios, me hacía cuestionar sobre mi posición en el mundo</w:t>
      </w:r>
      <w:r w:rsidR="3C907EF8" w:rsidRPr="17FE40DA">
        <w:rPr>
          <w:rFonts w:eastAsia="Times New Roman" w:cs="Times New Roman"/>
          <w:szCs w:val="24"/>
        </w:rPr>
        <w:t xml:space="preserve"> </w:t>
      </w:r>
      <w:r w:rsidRPr="17FE40DA">
        <w:rPr>
          <w:rFonts w:eastAsia="Times New Roman" w:cs="Times New Roman"/>
          <w:szCs w:val="24"/>
        </w:rPr>
        <w:t>y me impulsó a buscar más allá de los relatos tradicionales. Fue así como inicié un camino de exploración que me llevó a descubrir voces femeninas</w:t>
      </w:r>
      <w:r w:rsidR="252D40FB" w:rsidRPr="17FE40DA">
        <w:rPr>
          <w:rFonts w:eastAsia="Times New Roman" w:cs="Times New Roman"/>
          <w:szCs w:val="24"/>
        </w:rPr>
        <w:t>, a menudo silenciadas,</w:t>
      </w:r>
      <w:r w:rsidRPr="17FE40DA">
        <w:rPr>
          <w:rFonts w:eastAsia="Times New Roman" w:cs="Times New Roman"/>
          <w:szCs w:val="24"/>
        </w:rPr>
        <w:t xml:space="preserve"> y a cuestionar las representaciones hegemónicas de la feminidad</w:t>
      </w:r>
      <w:r w:rsidR="419D0D6C" w:rsidRPr="17FE40DA">
        <w:rPr>
          <w:rFonts w:eastAsia="Times New Roman" w:cs="Times New Roman"/>
          <w:szCs w:val="24"/>
        </w:rPr>
        <w:t xml:space="preserve">. </w:t>
      </w:r>
    </w:p>
    <w:p w14:paraId="14C31E32" w14:textId="76CD6E5D" w:rsidR="3EB73433" w:rsidRDefault="3EB73433" w:rsidP="4743BDED">
      <w:pPr>
        <w:ind w:firstLine="708"/>
        <w:rPr>
          <w:rFonts w:eastAsia="Times New Roman" w:cs="Times New Roman"/>
          <w:i/>
          <w:iCs/>
          <w:szCs w:val="24"/>
        </w:rPr>
      </w:pPr>
      <w:r w:rsidRPr="4743BDED">
        <w:rPr>
          <w:rFonts w:eastAsia="Times New Roman" w:cs="Times New Roman"/>
          <w:szCs w:val="24"/>
        </w:rPr>
        <w:t>En las escritoras mujeres encontré la parte de la historia q</w:t>
      </w:r>
      <w:r w:rsidR="772E9E5F" w:rsidRPr="4743BDED">
        <w:rPr>
          <w:rFonts w:eastAsia="Times New Roman" w:cs="Times New Roman"/>
          <w:szCs w:val="24"/>
        </w:rPr>
        <w:t xml:space="preserve">ue hacía falta, la diversidad </w:t>
      </w:r>
      <w:r w:rsidR="41EE8915" w:rsidRPr="4743BDED">
        <w:rPr>
          <w:rFonts w:eastAsia="Times New Roman" w:cs="Times New Roman"/>
          <w:szCs w:val="24"/>
        </w:rPr>
        <w:t>en las formas</w:t>
      </w:r>
      <w:r w:rsidR="772E9E5F" w:rsidRPr="4743BDED">
        <w:rPr>
          <w:rFonts w:eastAsia="Times New Roman" w:cs="Times New Roman"/>
          <w:szCs w:val="24"/>
        </w:rPr>
        <w:t xml:space="preserve"> ser mujer en el mundo</w:t>
      </w:r>
      <w:r w:rsidR="79FECB67" w:rsidRPr="4743BDED">
        <w:rPr>
          <w:rFonts w:eastAsia="Times New Roman" w:cs="Times New Roman"/>
          <w:szCs w:val="24"/>
        </w:rPr>
        <w:t xml:space="preserve"> y de</w:t>
      </w:r>
      <w:r w:rsidR="6EDFF970" w:rsidRPr="4743BDED">
        <w:rPr>
          <w:rFonts w:eastAsia="Times New Roman" w:cs="Times New Roman"/>
          <w:szCs w:val="24"/>
        </w:rPr>
        <w:t xml:space="preserve"> habitar el cuerpo femenino,</w:t>
      </w:r>
      <w:r w:rsidR="772E9E5F" w:rsidRPr="4743BDED">
        <w:rPr>
          <w:rFonts w:eastAsia="Times New Roman" w:cs="Times New Roman"/>
          <w:szCs w:val="24"/>
        </w:rPr>
        <w:t xml:space="preserve"> y al mismo tiempo tener cosas en común que nos conectan inevitablemen</w:t>
      </w:r>
      <w:r w:rsidR="2253FDDE" w:rsidRPr="4743BDED">
        <w:rPr>
          <w:rFonts w:eastAsia="Times New Roman" w:cs="Times New Roman"/>
          <w:szCs w:val="24"/>
        </w:rPr>
        <w:t>te las unas con las otras, y que nos permiten entendernos</w:t>
      </w:r>
      <w:r w:rsidR="6DA7EA75" w:rsidRPr="4743BDED">
        <w:rPr>
          <w:rFonts w:eastAsia="Times New Roman" w:cs="Times New Roman"/>
          <w:szCs w:val="24"/>
        </w:rPr>
        <w:t xml:space="preserve"> y acompañarnos en esos asuntos que en otros contextos y espacios no se hablan porque </w:t>
      </w:r>
      <w:r w:rsidR="6DA7EA75" w:rsidRPr="4743BDED">
        <w:rPr>
          <w:rFonts w:eastAsia="Times New Roman" w:cs="Times New Roman"/>
          <w:i/>
          <w:iCs/>
          <w:szCs w:val="24"/>
        </w:rPr>
        <w:t>“son sólo de mujeres”</w:t>
      </w:r>
      <w:r w:rsidR="26B44BF2" w:rsidRPr="4743BDED">
        <w:rPr>
          <w:rFonts w:eastAsia="Times New Roman" w:cs="Times New Roman"/>
          <w:i/>
          <w:iCs/>
          <w:szCs w:val="24"/>
        </w:rPr>
        <w:t xml:space="preserve">. </w:t>
      </w:r>
    </w:p>
    <w:p w14:paraId="4E33C11F" w14:textId="23F21988" w:rsidR="73A5ED32" w:rsidRDefault="64DE61B0" w:rsidP="4743BDED">
      <w:pPr>
        <w:ind w:firstLine="708"/>
        <w:rPr>
          <w:rFonts w:eastAsia="Times New Roman" w:cs="Times New Roman"/>
          <w:szCs w:val="24"/>
        </w:rPr>
      </w:pPr>
      <w:r w:rsidRPr="4743BDED">
        <w:rPr>
          <w:rFonts w:eastAsia="Times New Roman" w:cs="Times New Roman"/>
          <w:szCs w:val="24"/>
        </w:rPr>
        <w:t xml:space="preserve">En la escuela leí más que todo obras del boom latinoamericano, pero allí no se reconocieron los </w:t>
      </w:r>
      <w:r w:rsidR="0410CCDB" w:rsidRPr="4743BDED">
        <w:rPr>
          <w:rFonts w:eastAsia="Times New Roman" w:cs="Times New Roman"/>
          <w:szCs w:val="24"/>
        </w:rPr>
        <w:t>trabajos de las mujeres escritoras que existían y publicaban en esa época, por mi parte buscaba en la biblioteca escolar y</w:t>
      </w:r>
      <w:r w:rsidR="7A388444" w:rsidRPr="4743BDED">
        <w:rPr>
          <w:rFonts w:eastAsia="Times New Roman" w:cs="Times New Roman"/>
          <w:szCs w:val="24"/>
        </w:rPr>
        <w:t xml:space="preserve"> pasaba lo mismo, una cantidad mínima, contada con los dedos de la mano</w:t>
      </w:r>
      <w:r w:rsidR="39A13409" w:rsidRPr="4743BDED">
        <w:rPr>
          <w:rFonts w:eastAsia="Times New Roman" w:cs="Times New Roman"/>
          <w:szCs w:val="24"/>
        </w:rPr>
        <w:t xml:space="preserve">, de obras escritas por mujeres. Y fue sólo hasta el estudio de la literatura en la universidad que, más allá de mis búsquedas </w:t>
      </w:r>
      <w:r w:rsidR="7327563D" w:rsidRPr="4743BDED">
        <w:rPr>
          <w:rFonts w:eastAsia="Times New Roman" w:cs="Times New Roman"/>
          <w:szCs w:val="24"/>
        </w:rPr>
        <w:t>propias, pude sumergirme en esa literatura que sí me representaba, con la que me identificaba, que sentía cercana y como un abrazo</w:t>
      </w:r>
      <w:r w:rsidR="2544F7C3" w:rsidRPr="4743BDED">
        <w:rPr>
          <w:rFonts w:eastAsia="Times New Roman" w:cs="Times New Roman"/>
          <w:szCs w:val="24"/>
        </w:rPr>
        <w:t xml:space="preserve"> al corazón, ya no estaba sola en el mundo, mis preocupaciones eran compartidas y se hablaba de ellas </w:t>
      </w:r>
      <w:r w:rsidR="5B8C95B8" w:rsidRPr="4743BDED">
        <w:rPr>
          <w:rFonts w:eastAsia="Times New Roman" w:cs="Times New Roman"/>
          <w:szCs w:val="24"/>
        </w:rPr>
        <w:t>en los libros.</w:t>
      </w:r>
    </w:p>
    <w:p w14:paraId="1355900D" w14:textId="52F96DBF" w:rsidR="73A5ED32" w:rsidRDefault="6EB40229" w:rsidP="4743BDED">
      <w:pPr>
        <w:ind w:firstLine="708"/>
        <w:rPr>
          <w:rFonts w:eastAsia="Times New Roman" w:cs="Times New Roman"/>
          <w:szCs w:val="24"/>
        </w:rPr>
      </w:pPr>
      <w:r w:rsidRPr="4743BDED">
        <w:rPr>
          <w:rFonts w:eastAsia="Times New Roman" w:cs="Times New Roman"/>
          <w:szCs w:val="24"/>
        </w:rPr>
        <w:t xml:space="preserve">De repente y de manera natural me encontré hablando con mis amigas de </w:t>
      </w:r>
      <w:r w:rsidR="67387157" w:rsidRPr="4743BDED">
        <w:rPr>
          <w:rFonts w:eastAsia="Times New Roman" w:cs="Times New Roman"/>
          <w:szCs w:val="24"/>
        </w:rPr>
        <w:t xml:space="preserve">autoras, de historias, libros y poemas que resonaban en nosotras de manera especial, </w:t>
      </w:r>
      <w:r w:rsidR="018882C3" w:rsidRPr="4743BDED">
        <w:rPr>
          <w:rFonts w:eastAsia="Times New Roman" w:cs="Times New Roman"/>
          <w:szCs w:val="24"/>
        </w:rPr>
        <w:t>había ahora clases en las que analizábamos e interpretábamos obras con perspectiva de género y estaba bien hablar de esos temas, porque no exis</w:t>
      </w:r>
      <w:r w:rsidR="762E761E" w:rsidRPr="4743BDED">
        <w:rPr>
          <w:rFonts w:eastAsia="Times New Roman" w:cs="Times New Roman"/>
          <w:szCs w:val="24"/>
        </w:rPr>
        <w:t>tía tabú frente a ello</w:t>
      </w:r>
      <w:r w:rsidR="28F98A83" w:rsidRPr="4743BDED">
        <w:rPr>
          <w:rFonts w:eastAsia="Times New Roman" w:cs="Times New Roman"/>
          <w:szCs w:val="24"/>
        </w:rPr>
        <w:t>. Lo femenino tomó un protagonismo importante en mi vida académica, personal y social</w:t>
      </w:r>
      <w:r w:rsidR="292C3BB2" w:rsidRPr="4743BDED">
        <w:rPr>
          <w:rFonts w:eastAsia="Times New Roman" w:cs="Times New Roman"/>
          <w:szCs w:val="24"/>
        </w:rPr>
        <w:t xml:space="preserve"> gracias a esas autoras, amigas y maestras que con amor me enseñaron su manera de ver el mundo. </w:t>
      </w:r>
      <w:r w:rsidR="349BD842" w:rsidRPr="4743BDED">
        <w:rPr>
          <w:rFonts w:eastAsia="Times New Roman" w:cs="Times New Roman"/>
          <w:szCs w:val="24"/>
        </w:rPr>
        <w:t>Ahora bien, no digo que en las obras literarias escritas por hombres y que representan a la mujer desde su cosmogonía masculi</w:t>
      </w:r>
      <w:r w:rsidR="2DB4D062" w:rsidRPr="4743BDED">
        <w:rPr>
          <w:rFonts w:eastAsia="Times New Roman" w:cs="Times New Roman"/>
          <w:szCs w:val="24"/>
        </w:rPr>
        <w:t xml:space="preserve">na no puedan atravesarme y habitarme de manera especial, pues para mí no </w:t>
      </w:r>
      <w:r w:rsidR="256CC469" w:rsidRPr="4743BDED">
        <w:rPr>
          <w:rFonts w:eastAsia="Times New Roman" w:cs="Times New Roman"/>
          <w:szCs w:val="24"/>
        </w:rPr>
        <w:t>hay una distinción de género en la literatura</w:t>
      </w:r>
      <w:r w:rsidR="6B5BCE68" w:rsidRPr="4743BDED">
        <w:rPr>
          <w:rFonts w:eastAsia="Times New Roman" w:cs="Times New Roman"/>
          <w:szCs w:val="24"/>
        </w:rPr>
        <w:t xml:space="preserve">, pero como mujer que habita la academia y que se forma para ser maestra de literatura, el reconocimiento de esas voces en este ámbito </w:t>
      </w:r>
      <w:r w:rsidR="07A3B4BF" w:rsidRPr="4743BDED">
        <w:rPr>
          <w:rFonts w:eastAsia="Times New Roman" w:cs="Times New Roman"/>
          <w:szCs w:val="24"/>
        </w:rPr>
        <w:t>juega un papel importante</w:t>
      </w:r>
      <w:r w:rsidR="5EEE02BD" w:rsidRPr="4743BDED">
        <w:rPr>
          <w:rFonts w:eastAsia="Times New Roman" w:cs="Times New Roman"/>
          <w:szCs w:val="24"/>
        </w:rPr>
        <w:t xml:space="preserve">, así como su visibilización dentro de las aulas, </w:t>
      </w:r>
      <w:r w:rsidR="13F15CF8" w:rsidRPr="4743BDED">
        <w:rPr>
          <w:rFonts w:eastAsia="Times New Roman" w:cs="Times New Roman"/>
          <w:szCs w:val="24"/>
        </w:rPr>
        <w:t>pues además de aportar y enriquecer la experiencia literaria contribuye a un camb</w:t>
      </w:r>
      <w:r w:rsidR="037B5541" w:rsidRPr="4743BDED">
        <w:rPr>
          <w:rFonts w:eastAsia="Times New Roman" w:cs="Times New Roman"/>
          <w:szCs w:val="24"/>
        </w:rPr>
        <w:t>io social hacia la empatía y el</w:t>
      </w:r>
      <w:r w:rsidR="6D2BA5DB" w:rsidRPr="4743BDED">
        <w:rPr>
          <w:rFonts w:eastAsia="Times New Roman" w:cs="Times New Roman"/>
          <w:szCs w:val="24"/>
        </w:rPr>
        <w:t xml:space="preserve"> </w:t>
      </w:r>
      <w:r w:rsidR="037B5541" w:rsidRPr="4743BDED">
        <w:rPr>
          <w:rFonts w:eastAsia="Times New Roman" w:cs="Times New Roman"/>
          <w:szCs w:val="24"/>
        </w:rPr>
        <w:t>empoderamiento, desafiando los roles y estereotipos de género</w:t>
      </w:r>
      <w:r w:rsidR="2CFB093D" w:rsidRPr="4743BDED">
        <w:rPr>
          <w:rFonts w:eastAsia="Times New Roman" w:cs="Times New Roman"/>
          <w:szCs w:val="24"/>
        </w:rPr>
        <w:t xml:space="preserve">, y </w:t>
      </w:r>
      <w:r w:rsidR="7AD1CA19" w:rsidRPr="4743BDED">
        <w:rPr>
          <w:rFonts w:eastAsia="Times New Roman" w:cs="Times New Roman"/>
          <w:szCs w:val="24"/>
        </w:rPr>
        <w:t xml:space="preserve">demostrando que las niñas y la mujeres pueden romper las barreras </w:t>
      </w:r>
      <w:r w:rsidR="5C47E759" w:rsidRPr="4743BDED">
        <w:rPr>
          <w:rFonts w:eastAsia="Times New Roman" w:cs="Times New Roman"/>
          <w:szCs w:val="24"/>
        </w:rPr>
        <w:t>sociales, académicas y literarias que históricamente se nos han impuesto.</w:t>
      </w:r>
    </w:p>
    <w:p w14:paraId="76A7E331" w14:textId="0E18FA7D" w:rsidR="73A5ED32" w:rsidRDefault="381DE4D0" w:rsidP="4743BDED">
      <w:pPr>
        <w:ind w:firstLine="708"/>
        <w:rPr>
          <w:rFonts w:eastAsia="Times New Roman" w:cs="Times New Roman"/>
          <w:szCs w:val="24"/>
        </w:rPr>
      </w:pPr>
      <w:r w:rsidRPr="4743BDED">
        <w:rPr>
          <w:rFonts w:eastAsia="Times New Roman" w:cs="Times New Roman"/>
          <w:szCs w:val="24"/>
        </w:rPr>
        <w:t xml:space="preserve">Como mujer, nunca me preocupé por cómo debía actuar o </w:t>
      </w:r>
      <w:r w:rsidR="34B368F2" w:rsidRPr="4743BDED">
        <w:rPr>
          <w:rFonts w:eastAsia="Times New Roman" w:cs="Times New Roman"/>
          <w:szCs w:val="24"/>
        </w:rPr>
        <w:t>comportarme, pues desde muy pequeña y como si estuviese instalado dentro de mí me comportaba acorde a lo esta</w:t>
      </w:r>
      <w:r w:rsidR="1C987181" w:rsidRPr="4743BDED">
        <w:rPr>
          <w:rFonts w:eastAsia="Times New Roman" w:cs="Times New Roman"/>
          <w:szCs w:val="24"/>
        </w:rPr>
        <w:t>blecido socialmente para una niña, era tranquila, callada, quieta y siempre estaba bien peinada</w:t>
      </w:r>
      <w:r w:rsidR="15EEDEEB" w:rsidRPr="4743BDED">
        <w:rPr>
          <w:rFonts w:eastAsia="Times New Roman" w:cs="Times New Roman"/>
          <w:szCs w:val="24"/>
        </w:rPr>
        <w:t>, aunque disfrutaba de la adrenalina de correr y hacer deportes nunca perd</w:t>
      </w:r>
      <w:r w:rsidR="1B59F2A9" w:rsidRPr="4743BDED">
        <w:rPr>
          <w:rFonts w:eastAsia="Times New Roman" w:cs="Times New Roman"/>
          <w:szCs w:val="24"/>
        </w:rPr>
        <w:t>ía</w:t>
      </w:r>
      <w:r w:rsidR="15EEDEEB" w:rsidRPr="4743BDED">
        <w:rPr>
          <w:rFonts w:eastAsia="Times New Roman" w:cs="Times New Roman"/>
          <w:szCs w:val="24"/>
        </w:rPr>
        <w:t xml:space="preserve"> mi “feminidad”</w:t>
      </w:r>
      <w:r w:rsidR="765C33E0" w:rsidRPr="4743BDED">
        <w:rPr>
          <w:rFonts w:eastAsia="Times New Roman" w:cs="Times New Roman"/>
          <w:szCs w:val="24"/>
        </w:rPr>
        <w:t xml:space="preserve">. </w:t>
      </w:r>
      <w:r w:rsidR="792DB23A" w:rsidRPr="4743BDED">
        <w:rPr>
          <w:rFonts w:eastAsia="Times New Roman" w:cs="Times New Roman"/>
          <w:szCs w:val="24"/>
        </w:rPr>
        <w:t xml:space="preserve">Es por ello que nunca tuve disgustos frente a mi manera de habitar el cuerpo femenino, no se me cuestionaba </w:t>
      </w:r>
      <w:r w:rsidR="3438F75E" w:rsidRPr="4743BDED">
        <w:rPr>
          <w:rFonts w:eastAsia="Times New Roman" w:cs="Times New Roman"/>
          <w:szCs w:val="24"/>
        </w:rPr>
        <w:t xml:space="preserve">y yo me sentía bien conmigo misma. </w:t>
      </w:r>
    </w:p>
    <w:p w14:paraId="51B238E9" w14:textId="173A11B5" w:rsidR="73A5ED32" w:rsidRDefault="3438F75E" w:rsidP="4743BDED">
      <w:pPr>
        <w:ind w:firstLine="708"/>
        <w:rPr>
          <w:rFonts w:eastAsia="Times New Roman" w:cs="Times New Roman"/>
          <w:szCs w:val="24"/>
        </w:rPr>
      </w:pPr>
      <w:r w:rsidRPr="4743BDED">
        <w:rPr>
          <w:rFonts w:eastAsia="Times New Roman" w:cs="Times New Roman"/>
          <w:szCs w:val="24"/>
        </w:rPr>
        <w:t>Fue sólo hasta hace un año que l</w:t>
      </w:r>
      <w:r w:rsidR="73A5ED32" w:rsidRPr="4743BDED">
        <w:rPr>
          <w:rFonts w:eastAsia="Times New Roman" w:cs="Times New Roman"/>
          <w:szCs w:val="24"/>
        </w:rPr>
        <w:t xml:space="preserve">a pregunta por cómo habito mi cuerpo surgió </w:t>
      </w:r>
      <w:r w:rsidR="27D9BE82" w:rsidRPr="4743BDED">
        <w:rPr>
          <w:rFonts w:eastAsia="Times New Roman" w:cs="Times New Roman"/>
          <w:szCs w:val="24"/>
        </w:rPr>
        <w:t xml:space="preserve">en mí, </w:t>
      </w:r>
      <w:r w:rsidR="73A5ED32" w:rsidRPr="4743BDED">
        <w:rPr>
          <w:rFonts w:eastAsia="Times New Roman" w:cs="Times New Roman"/>
          <w:szCs w:val="24"/>
        </w:rPr>
        <w:t>dentro de la práctica</w:t>
      </w:r>
      <w:r w:rsidR="6C12ED3A" w:rsidRPr="4743BDED">
        <w:rPr>
          <w:rFonts w:eastAsia="Times New Roman" w:cs="Times New Roman"/>
          <w:szCs w:val="24"/>
        </w:rPr>
        <w:t xml:space="preserve"> en el laboratorio de dramaturgia corporal</w:t>
      </w:r>
      <w:r w:rsidR="73A5ED32" w:rsidRPr="4743BDED">
        <w:rPr>
          <w:rFonts w:eastAsia="Times New Roman" w:cs="Times New Roman"/>
          <w:szCs w:val="24"/>
        </w:rPr>
        <w:t>,</w:t>
      </w:r>
      <w:r w:rsidR="269B0E8D" w:rsidRPr="4743BDED">
        <w:rPr>
          <w:rFonts w:eastAsia="Times New Roman" w:cs="Times New Roman"/>
          <w:szCs w:val="24"/>
        </w:rPr>
        <w:t xml:space="preserve"> pues</w:t>
      </w:r>
      <w:r w:rsidR="73A5ED32" w:rsidRPr="4743BDED">
        <w:rPr>
          <w:rFonts w:eastAsia="Times New Roman" w:cs="Times New Roman"/>
          <w:szCs w:val="24"/>
        </w:rPr>
        <w:t xml:space="preserve"> toda mi vida pensé que era consciente d</w:t>
      </w:r>
      <w:r w:rsidR="2DB413B9" w:rsidRPr="4743BDED">
        <w:rPr>
          <w:rFonts w:eastAsia="Times New Roman" w:cs="Times New Roman"/>
          <w:szCs w:val="24"/>
        </w:rPr>
        <w:t>e mi cuerpo</w:t>
      </w:r>
      <w:r w:rsidR="542E7EDE" w:rsidRPr="4743BDED">
        <w:rPr>
          <w:rFonts w:eastAsia="Times New Roman" w:cs="Times New Roman"/>
          <w:szCs w:val="24"/>
        </w:rPr>
        <w:t xml:space="preserve"> y </w:t>
      </w:r>
      <w:r w:rsidR="2DB413B9" w:rsidRPr="4743BDED">
        <w:rPr>
          <w:rFonts w:eastAsia="Times New Roman" w:cs="Times New Roman"/>
          <w:szCs w:val="24"/>
        </w:rPr>
        <w:t>mis movimientos</w:t>
      </w:r>
      <w:r w:rsidR="6479D748" w:rsidRPr="4743BDED">
        <w:rPr>
          <w:rFonts w:eastAsia="Times New Roman" w:cs="Times New Roman"/>
          <w:szCs w:val="24"/>
        </w:rPr>
        <w:t>,</w:t>
      </w:r>
      <w:r w:rsidR="2DB413B9" w:rsidRPr="4743BDED">
        <w:rPr>
          <w:rFonts w:eastAsia="Times New Roman" w:cs="Times New Roman"/>
          <w:szCs w:val="24"/>
        </w:rPr>
        <w:t xml:space="preserve"> si bien desde casa y socialmente recibía comentarios y sugerencias </w:t>
      </w:r>
      <w:r w:rsidR="61532AA8" w:rsidRPr="4743BDED">
        <w:rPr>
          <w:rFonts w:eastAsia="Times New Roman" w:cs="Times New Roman"/>
          <w:szCs w:val="24"/>
        </w:rPr>
        <w:t xml:space="preserve">sobre cómo debía </w:t>
      </w:r>
      <w:r w:rsidR="797A73A0" w:rsidRPr="4743BDED">
        <w:rPr>
          <w:rFonts w:eastAsia="Times New Roman" w:cs="Times New Roman"/>
          <w:szCs w:val="24"/>
        </w:rPr>
        <w:t xml:space="preserve">vestirme o arreglarme de manera </w:t>
      </w:r>
      <w:r w:rsidR="5D42525C" w:rsidRPr="4743BDED">
        <w:rPr>
          <w:rFonts w:eastAsia="Times New Roman" w:cs="Times New Roman"/>
          <w:i/>
          <w:iCs/>
          <w:szCs w:val="24"/>
        </w:rPr>
        <w:t>“femenina”</w:t>
      </w:r>
      <w:r w:rsidR="5D42525C" w:rsidRPr="4743BDED">
        <w:rPr>
          <w:rFonts w:eastAsia="Times New Roman" w:cs="Times New Roman"/>
          <w:szCs w:val="24"/>
        </w:rPr>
        <w:t xml:space="preserve"> dentro de mí pensaba que podía</w:t>
      </w:r>
      <w:r w:rsidR="14FE0820" w:rsidRPr="4743BDED">
        <w:rPr>
          <w:rFonts w:eastAsia="Times New Roman" w:cs="Times New Roman"/>
          <w:szCs w:val="24"/>
        </w:rPr>
        <w:t xml:space="preserve"> salirme de esos estándares y </w:t>
      </w:r>
      <w:r w:rsidR="4D9791A6" w:rsidRPr="4743BDED">
        <w:rPr>
          <w:rFonts w:eastAsia="Times New Roman" w:cs="Times New Roman"/>
          <w:szCs w:val="24"/>
        </w:rPr>
        <w:t>que mi cuerpo era solo mío y podía hacer de él y moldearlo según mi</w:t>
      </w:r>
      <w:r w:rsidR="1C06EED8" w:rsidRPr="4743BDED">
        <w:rPr>
          <w:rFonts w:eastAsia="Times New Roman" w:cs="Times New Roman"/>
          <w:szCs w:val="24"/>
        </w:rPr>
        <w:t xml:space="preserve"> antojo. Inevitablemente</w:t>
      </w:r>
      <w:r w:rsidR="79554ABB" w:rsidRPr="4743BDED">
        <w:rPr>
          <w:rFonts w:eastAsia="Times New Roman" w:cs="Times New Roman"/>
          <w:szCs w:val="24"/>
        </w:rPr>
        <w:t xml:space="preserve"> estamos inmersos en</w:t>
      </w:r>
      <w:r w:rsidR="1C06EED8" w:rsidRPr="4743BDED">
        <w:rPr>
          <w:rFonts w:eastAsia="Times New Roman" w:cs="Times New Roman"/>
          <w:szCs w:val="24"/>
        </w:rPr>
        <w:t xml:space="preserve"> la cul</w:t>
      </w:r>
      <w:r w:rsidR="1A01813E" w:rsidRPr="4743BDED">
        <w:rPr>
          <w:rFonts w:eastAsia="Times New Roman" w:cs="Times New Roman"/>
          <w:szCs w:val="24"/>
        </w:rPr>
        <w:t>tura</w:t>
      </w:r>
      <w:r w:rsidR="1509EBB6" w:rsidRPr="4743BDED">
        <w:rPr>
          <w:rFonts w:eastAsia="Times New Roman" w:cs="Times New Roman"/>
          <w:szCs w:val="24"/>
        </w:rPr>
        <w:t xml:space="preserve"> </w:t>
      </w:r>
      <w:r w:rsidR="760CB8A5" w:rsidRPr="4743BDED">
        <w:rPr>
          <w:rFonts w:eastAsia="Times New Roman" w:cs="Times New Roman"/>
          <w:szCs w:val="24"/>
        </w:rPr>
        <w:t>y esta nos permea</w:t>
      </w:r>
      <w:r w:rsidR="54FD8CDF" w:rsidRPr="4743BDED">
        <w:rPr>
          <w:rFonts w:eastAsia="Times New Roman" w:cs="Times New Roman"/>
          <w:szCs w:val="24"/>
        </w:rPr>
        <w:t xml:space="preserve">, pero el laboratorio me llevó a cuestionar profundamente esas creencias. A través de ejercicios de movimiento, empecé a explorar la conexión entre mi cuerpo, mi identidad y las expectativas sociales que lo rodean. Descubrí que, aunque había abrazado ciertos aspectos de mi feminidad, también había interiorizado limitaciones que me habían impedido experimentar plenamente mi corporalidad. </w:t>
      </w:r>
    </w:p>
    <w:p w14:paraId="62F34BB0" w14:textId="67E48BDD" w:rsidR="54FD8CDF" w:rsidRDefault="54FD8CDF" w:rsidP="4743BDED">
      <w:pPr>
        <w:ind w:firstLine="708"/>
        <w:rPr>
          <w:rFonts w:eastAsia="Times New Roman" w:cs="Times New Roman"/>
          <w:szCs w:val="24"/>
        </w:rPr>
      </w:pPr>
      <w:r w:rsidRPr="4743BDED">
        <w:rPr>
          <w:rFonts w:eastAsia="Times New Roman" w:cs="Times New Roman"/>
          <w:szCs w:val="24"/>
        </w:rPr>
        <w:t>A partir de ahí comenzaron a surgir más dudas que certezas frente al habitar el cuerpo y las implicaciones que esto tiene en la escuela, pues</w:t>
      </w:r>
      <w:r w:rsidR="10A8C114" w:rsidRPr="4743BDED">
        <w:rPr>
          <w:rFonts w:eastAsia="Times New Roman" w:cs="Times New Roman"/>
          <w:szCs w:val="24"/>
        </w:rPr>
        <w:t>,</w:t>
      </w:r>
      <w:r w:rsidRPr="4743BDED">
        <w:rPr>
          <w:rFonts w:eastAsia="Times New Roman" w:cs="Times New Roman"/>
          <w:szCs w:val="24"/>
        </w:rPr>
        <w:t xml:space="preserve"> </w:t>
      </w:r>
      <w:r w:rsidR="592163F0" w:rsidRPr="4743BDED">
        <w:rPr>
          <w:rFonts w:eastAsia="Times New Roman" w:cs="Times New Roman"/>
          <w:szCs w:val="24"/>
        </w:rPr>
        <w:t xml:space="preserve">aunque era un descubrimiento propio </w:t>
      </w:r>
      <w:r w:rsidR="0655E75F" w:rsidRPr="4743BDED">
        <w:rPr>
          <w:rFonts w:eastAsia="Times New Roman" w:cs="Times New Roman"/>
          <w:szCs w:val="24"/>
        </w:rPr>
        <w:t xml:space="preserve">estaba en un proceso investigativo en clave de la educación, la literatura y el cuerpo. </w:t>
      </w:r>
      <w:r w:rsidR="42304EA0" w:rsidRPr="4743BDED">
        <w:rPr>
          <w:rFonts w:eastAsia="Times New Roman" w:cs="Times New Roman"/>
          <w:szCs w:val="24"/>
        </w:rPr>
        <w:t xml:space="preserve">¿Qué sucede con el cuerpo en la escuela? ¿Qué tanto se ha preocupado la educación por vincular el cuerpo </w:t>
      </w:r>
      <w:r w:rsidR="15EEC950" w:rsidRPr="4743BDED">
        <w:rPr>
          <w:rFonts w:eastAsia="Times New Roman" w:cs="Times New Roman"/>
          <w:szCs w:val="24"/>
        </w:rPr>
        <w:t xml:space="preserve">en la escuela? </w:t>
      </w:r>
      <w:r w:rsidR="1C4D5B9D" w:rsidRPr="4743BDED">
        <w:rPr>
          <w:rFonts w:eastAsia="Times New Roman" w:cs="Times New Roman"/>
          <w:szCs w:val="24"/>
        </w:rPr>
        <w:t>¿Cómo habitan las maestras de lengua castellana y literatura el cuerpo? Y un montón de interrogantes más</w:t>
      </w:r>
      <w:r w:rsidR="20494041" w:rsidRPr="4743BDED">
        <w:rPr>
          <w:rFonts w:eastAsia="Times New Roman" w:cs="Times New Roman"/>
          <w:szCs w:val="24"/>
        </w:rPr>
        <w:t>. Es por esto que, junto con Shayra</w:t>
      </w:r>
      <w:r w:rsidR="6099D4E9" w:rsidRPr="4743BDED">
        <w:rPr>
          <w:rFonts w:eastAsia="Times New Roman" w:cs="Times New Roman"/>
          <w:szCs w:val="24"/>
        </w:rPr>
        <w:t>,</w:t>
      </w:r>
      <w:r w:rsidR="20494041" w:rsidRPr="4743BDED">
        <w:rPr>
          <w:rFonts w:eastAsia="Times New Roman" w:cs="Times New Roman"/>
          <w:szCs w:val="24"/>
        </w:rPr>
        <w:t xml:space="preserve"> quien me acompañó desde el inicio de mi vida universitaria </w:t>
      </w:r>
      <w:r w:rsidR="76FD1813" w:rsidRPr="4743BDED">
        <w:rPr>
          <w:rFonts w:eastAsia="Times New Roman" w:cs="Times New Roman"/>
          <w:szCs w:val="24"/>
        </w:rPr>
        <w:t>y a quien admiro por ser una mujer fuerte y valiente que ha cuestionado los sup</w:t>
      </w:r>
      <w:r w:rsidR="6D05C321" w:rsidRPr="4743BDED">
        <w:rPr>
          <w:rFonts w:eastAsia="Times New Roman" w:cs="Times New Roman"/>
          <w:szCs w:val="24"/>
        </w:rPr>
        <w:t>uestos femeninos que se le han impuesto</w:t>
      </w:r>
      <w:r w:rsidR="5B31BFFE" w:rsidRPr="4743BDED">
        <w:rPr>
          <w:rFonts w:eastAsia="Times New Roman" w:cs="Times New Roman"/>
          <w:szCs w:val="24"/>
        </w:rPr>
        <w:t xml:space="preserve">, </w:t>
      </w:r>
      <w:r w:rsidR="0D46C713" w:rsidRPr="4743BDED">
        <w:rPr>
          <w:rFonts w:eastAsia="Times New Roman" w:cs="Times New Roman"/>
          <w:szCs w:val="24"/>
        </w:rPr>
        <w:t>decidimos explorar desde</w:t>
      </w:r>
      <w:r w:rsidR="16A45658" w:rsidRPr="4743BDED">
        <w:rPr>
          <w:rFonts w:eastAsia="Times New Roman" w:cs="Times New Roman"/>
          <w:szCs w:val="24"/>
        </w:rPr>
        <w:t xml:space="preserve"> la</w:t>
      </w:r>
      <w:r w:rsidR="0D46C713" w:rsidRPr="4743BDED">
        <w:rPr>
          <w:rFonts w:eastAsia="Times New Roman" w:cs="Times New Roman"/>
          <w:szCs w:val="24"/>
        </w:rPr>
        <w:t xml:space="preserve"> experiencia estética de</w:t>
      </w:r>
      <w:r w:rsidR="0D5887DD" w:rsidRPr="4743BDED">
        <w:rPr>
          <w:rFonts w:eastAsia="Times New Roman" w:cs="Times New Roman"/>
          <w:szCs w:val="24"/>
        </w:rPr>
        <w:t xml:space="preserve"> </w:t>
      </w:r>
      <w:r w:rsidR="0D46C713" w:rsidRPr="4743BDED">
        <w:rPr>
          <w:rFonts w:eastAsia="Times New Roman" w:cs="Times New Roman"/>
          <w:szCs w:val="24"/>
        </w:rPr>
        <w:t xml:space="preserve">la literatura </w:t>
      </w:r>
      <w:r w:rsidR="4CD61E5D" w:rsidRPr="4743BDED">
        <w:rPr>
          <w:rFonts w:eastAsia="Times New Roman" w:cs="Times New Roman"/>
          <w:szCs w:val="24"/>
        </w:rPr>
        <w:t xml:space="preserve">el habitar de los cuerpos femeninos. </w:t>
      </w:r>
    </w:p>
    <w:p w14:paraId="57AEC35F" w14:textId="5F43E6C4" w:rsidR="4743BDED" w:rsidRDefault="4743BDED" w:rsidP="4743BDED">
      <w:pPr>
        <w:ind w:firstLine="708"/>
        <w:rPr>
          <w:rFonts w:eastAsia="Times New Roman" w:cs="Times New Roman"/>
          <w:szCs w:val="24"/>
        </w:rPr>
      </w:pPr>
    </w:p>
    <w:p w14:paraId="1F8559DE" w14:textId="4FC40C11" w:rsidR="1C12D4BC" w:rsidRDefault="1C12D4BC" w:rsidP="4743BDED">
      <w:pPr>
        <w:ind w:firstLine="708"/>
        <w:jc w:val="center"/>
        <w:rPr>
          <w:rFonts w:eastAsia="Times New Roman" w:cs="Times New Roman"/>
          <w:szCs w:val="24"/>
        </w:rPr>
      </w:pPr>
      <w:r w:rsidRPr="4743BDED">
        <w:rPr>
          <w:rFonts w:eastAsia="Times New Roman" w:cs="Times New Roman"/>
          <w:b/>
          <w:bCs/>
          <w:szCs w:val="24"/>
        </w:rPr>
        <w:t>Desencuentros: entre el cuerp</w:t>
      </w:r>
      <w:r w:rsidR="0BAE0D90" w:rsidRPr="4743BDED">
        <w:rPr>
          <w:rFonts w:eastAsia="Times New Roman" w:cs="Times New Roman"/>
          <w:b/>
          <w:bCs/>
          <w:szCs w:val="24"/>
        </w:rPr>
        <w:t>o y la práctica</w:t>
      </w:r>
    </w:p>
    <w:p w14:paraId="71AB6FC5" w14:textId="71D7D40D" w:rsidR="7599F3E1" w:rsidRDefault="00862EA1" w:rsidP="7599F3E1">
      <w:pPr>
        <w:jc w:val="center"/>
      </w:pPr>
      <w:r>
        <w:rPr>
          <w:noProof/>
        </w:rPr>
        <w:drawing>
          <wp:anchor distT="0" distB="0" distL="114300" distR="114300" simplePos="0" relativeHeight="251665408" behindDoc="0" locked="0" layoutInCell="1" allowOverlap="1" wp14:anchorId="393D6B90" wp14:editId="54A85744">
            <wp:simplePos x="0" y="0"/>
            <wp:positionH relativeFrom="margin">
              <wp:posOffset>3630930</wp:posOffset>
            </wp:positionH>
            <wp:positionV relativeFrom="margin">
              <wp:posOffset>387106</wp:posOffset>
            </wp:positionV>
            <wp:extent cx="2362835" cy="6126480"/>
            <wp:effectExtent l="0" t="0" r="0" b="7620"/>
            <wp:wrapSquare wrapText="bothSides"/>
            <wp:docPr id="87958379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83798" name="Imagen 879583798"/>
                    <pic:cNvPicPr/>
                  </pic:nvPicPr>
                  <pic:blipFill rotWithShape="1">
                    <a:blip r:embed="rId21">
                      <a:extLst>
                        <a:ext uri="{28A0092B-C50C-407E-A947-70E740481C1C}">
                          <a14:useLocalDpi xmlns:a14="http://schemas.microsoft.com/office/drawing/2010/main" val="0"/>
                        </a:ext>
                      </a:extLst>
                    </a:blip>
                    <a:srcRect l="3387" t="1363" r="9103" b="3964"/>
                    <a:stretch/>
                  </pic:blipFill>
                  <pic:spPr bwMode="auto">
                    <a:xfrm>
                      <a:off x="0" y="0"/>
                      <a:ext cx="2362835" cy="612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61E4E" w14:textId="61C69E2A" w:rsidR="00B75BDD" w:rsidRDefault="668BEFC8" w:rsidP="00B75BDD">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Las </w:t>
      </w:r>
      <w:r w:rsidR="28BF82FD" w:rsidRPr="564E31F3">
        <w:rPr>
          <w:rFonts w:eastAsia="Times New Roman" w:cs="Times New Roman"/>
          <w:color w:val="000000" w:themeColor="text1"/>
          <w:szCs w:val="24"/>
          <w:lang w:val="es-ES"/>
        </w:rPr>
        <w:t>experiencia</w:t>
      </w:r>
      <w:r w:rsidR="474D34F5" w:rsidRPr="564E31F3">
        <w:rPr>
          <w:rFonts w:eastAsia="Times New Roman" w:cs="Times New Roman"/>
          <w:color w:val="000000" w:themeColor="text1"/>
          <w:szCs w:val="24"/>
          <w:lang w:val="es-ES"/>
        </w:rPr>
        <w:t xml:space="preserve">s </w:t>
      </w:r>
      <w:r w:rsidR="28BF82FD" w:rsidRPr="564E31F3">
        <w:rPr>
          <w:rFonts w:eastAsia="Times New Roman" w:cs="Times New Roman"/>
          <w:color w:val="000000" w:themeColor="text1"/>
          <w:szCs w:val="24"/>
          <w:lang w:val="es-ES"/>
        </w:rPr>
        <w:t xml:space="preserve">y reflexiones </w:t>
      </w:r>
      <w:r w:rsidR="69DB4959" w:rsidRPr="564E31F3">
        <w:rPr>
          <w:rFonts w:eastAsia="Times New Roman" w:cs="Times New Roman"/>
          <w:color w:val="000000" w:themeColor="text1"/>
          <w:szCs w:val="24"/>
          <w:lang w:val="es-ES"/>
        </w:rPr>
        <w:t>que surg</w:t>
      </w:r>
      <w:r w:rsidR="260A353C" w:rsidRPr="564E31F3">
        <w:rPr>
          <w:rFonts w:eastAsia="Times New Roman" w:cs="Times New Roman"/>
          <w:color w:val="000000" w:themeColor="text1"/>
          <w:szCs w:val="24"/>
          <w:lang w:val="es-ES"/>
        </w:rPr>
        <w:t>ieron</w:t>
      </w:r>
      <w:r w:rsidR="69DB4959" w:rsidRPr="564E31F3">
        <w:rPr>
          <w:rFonts w:eastAsia="Times New Roman" w:cs="Times New Roman"/>
          <w:color w:val="000000" w:themeColor="text1"/>
          <w:szCs w:val="24"/>
          <w:lang w:val="es-ES"/>
        </w:rPr>
        <w:t xml:space="preserve"> </w:t>
      </w:r>
      <w:r w:rsidR="28BF82FD" w:rsidRPr="564E31F3">
        <w:rPr>
          <w:rFonts w:eastAsia="Times New Roman" w:cs="Times New Roman"/>
          <w:color w:val="000000" w:themeColor="text1"/>
          <w:szCs w:val="24"/>
          <w:lang w:val="es-ES"/>
        </w:rPr>
        <w:t>dentro de un centro de pr</w:t>
      </w:r>
      <w:r w:rsidR="00947D78">
        <w:rPr>
          <w:rFonts w:eastAsia="Times New Roman" w:cs="Times New Roman"/>
          <w:color w:val="000000" w:themeColor="text1"/>
          <w:szCs w:val="24"/>
          <w:lang w:val="es-ES"/>
        </w:rPr>
        <w:t>á</w:t>
      </w:r>
      <w:r w:rsidR="28BF82FD" w:rsidRPr="564E31F3">
        <w:rPr>
          <w:rFonts w:eastAsia="Times New Roman" w:cs="Times New Roman"/>
          <w:color w:val="000000" w:themeColor="text1"/>
          <w:szCs w:val="24"/>
          <w:lang w:val="es-ES"/>
        </w:rPr>
        <w:t>ctica no convencional donde nuestro desempeño no está en la voz sino en el cuerpo,  se convi</w:t>
      </w:r>
      <w:r w:rsidR="05E12C67" w:rsidRPr="564E31F3">
        <w:rPr>
          <w:rFonts w:eastAsia="Times New Roman" w:cs="Times New Roman"/>
          <w:color w:val="000000" w:themeColor="text1"/>
          <w:szCs w:val="24"/>
          <w:lang w:val="es-ES"/>
        </w:rPr>
        <w:t>rtió</w:t>
      </w:r>
      <w:r w:rsidR="28BF82FD" w:rsidRPr="564E31F3">
        <w:rPr>
          <w:rFonts w:eastAsia="Times New Roman" w:cs="Times New Roman"/>
          <w:color w:val="000000" w:themeColor="text1"/>
          <w:szCs w:val="24"/>
          <w:lang w:val="es-ES"/>
        </w:rPr>
        <w:t xml:space="preserve"> en un espacio retador, ya que cuando pensamos </w:t>
      </w:r>
      <w:r w:rsidR="3A314418" w:rsidRPr="564E31F3">
        <w:rPr>
          <w:rFonts w:eastAsia="Times New Roman" w:cs="Times New Roman"/>
          <w:color w:val="000000" w:themeColor="text1"/>
          <w:szCs w:val="24"/>
          <w:lang w:val="es-ES"/>
        </w:rPr>
        <w:t>en una</w:t>
      </w:r>
      <w:r w:rsidR="28BF82FD" w:rsidRPr="564E31F3">
        <w:rPr>
          <w:rFonts w:eastAsia="Times New Roman" w:cs="Times New Roman"/>
          <w:color w:val="000000" w:themeColor="text1"/>
          <w:szCs w:val="24"/>
          <w:lang w:val="es-ES"/>
        </w:rPr>
        <w:t xml:space="preserve"> práctica pedagógica, sobre todo como maestras de literatura</w:t>
      </w:r>
      <w:r w:rsidR="3B6DF7C6" w:rsidRPr="564E31F3">
        <w:rPr>
          <w:rFonts w:eastAsia="Times New Roman" w:cs="Times New Roman"/>
          <w:color w:val="000000" w:themeColor="text1"/>
          <w:szCs w:val="24"/>
          <w:lang w:val="es-ES"/>
        </w:rPr>
        <w:t>,</w:t>
      </w:r>
      <w:r w:rsidR="28BF82FD" w:rsidRPr="564E31F3">
        <w:rPr>
          <w:rFonts w:eastAsia="Times New Roman" w:cs="Times New Roman"/>
          <w:color w:val="000000" w:themeColor="text1"/>
          <w:szCs w:val="24"/>
          <w:lang w:val="es-ES"/>
        </w:rPr>
        <w:t xml:space="preserve"> muchas veces no vemos en la lectura posibilidad de movimiento, creemos que las experiencias de lectura tienen que ver solamente con la competencia o el desarrollo de estas o incluso la escritura; pues dentro del laboratorio a partir de la exploración del cuerpo, de narraciones en movimientos y propuestas grupales se </w:t>
      </w:r>
      <w:r w:rsidR="00C64C27">
        <w:rPr>
          <w:rFonts w:eastAsia="Times New Roman" w:cs="Times New Roman"/>
          <w:color w:val="000000" w:themeColor="text1"/>
          <w:szCs w:val="24"/>
          <w:lang w:val="es-ES"/>
        </w:rPr>
        <w:t>realizaba</w:t>
      </w:r>
      <w:r w:rsidR="28BF82FD" w:rsidRPr="564E31F3">
        <w:rPr>
          <w:rFonts w:eastAsia="Times New Roman" w:cs="Times New Roman"/>
          <w:color w:val="000000" w:themeColor="text1"/>
          <w:szCs w:val="24"/>
          <w:lang w:val="es-ES"/>
        </w:rPr>
        <w:t xml:space="preserve"> una escritura mediante la cual se reflexionaba sobre lo que acontecía en nuestro sentir y pensar,  del cual muchas veces no somos conscientes ya que estamos automatizando las acciones de la práctica diaria. </w:t>
      </w:r>
    </w:p>
    <w:p w14:paraId="6AECF797" w14:textId="074B13AD" w:rsidR="00B75BDD" w:rsidRDefault="00B75BDD" w:rsidP="00B75BDD">
      <w:pPr>
        <w:spacing w:after="160"/>
        <w:ind w:firstLine="708"/>
        <w:rPr>
          <w:rFonts w:eastAsia="Times New Roman" w:cs="Times New Roman"/>
          <w:color w:val="000000" w:themeColor="text1"/>
          <w:szCs w:val="24"/>
          <w:lang w:val="es-ES"/>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67456" behindDoc="0" locked="0" layoutInCell="1" allowOverlap="1" wp14:anchorId="6737D7C1" wp14:editId="067D6249">
                <wp:simplePos x="0" y="0"/>
                <wp:positionH relativeFrom="column">
                  <wp:posOffset>3629660</wp:posOffset>
                </wp:positionH>
                <wp:positionV relativeFrom="paragraph">
                  <wp:posOffset>1892252</wp:posOffset>
                </wp:positionV>
                <wp:extent cx="2364740" cy="1404620"/>
                <wp:effectExtent l="0" t="0" r="16510" b="21590"/>
                <wp:wrapSquare wrapText="bothSides"/>
                <wp:docPr id="5053277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1404620"/>
                        </a:xfrm>
                        <a:prstGeom prst="rect">
                          <a:avLst/>
                        </a:prstGeom>
                        <a:solidFill>
                          <a:srgbClr val="FFFFFF"/>
                        </a:solidFill>
                        <a:ln w="9525">
                          <a:solidFill>
                            <a:schemeClr val="bg1"/>
                          </a:solidFill>
                          <a:miter lim="800000"/>
                          <a:headEnd/>
                          <a:tailEnd/>
                        </a:ln>
                      </wps:spPr>
                      <wps:txbx>
                        <w:txbxContent>
                          <w:p w14:paraId="65A27A14" w14:textId="49476E1D" w:rsidR="003913DC" w:rsidRPr="00600EB8" w:rsidRDefault="003913DC" w:rsidP="003913DC">
                            <w:pPr>
                              <w:jc w:val="right"/>
                              <w:rPr>
                                <w:b/>
                                <w:bCs/>
                                <w:sz w:val="22"/>
                                <w:szCs w:val="20"/>
                              </w:rPr>
                            </w:pPr>
                            <w:r w:rsidRPr="00600EB8">
                              <w:rPr>
                                <w:b/>
                                <w:bCs/>
                                <w:sz w:val="22"/>
                                <w:szCs w:val="20"/>
                              </w:rPr>
                              <w:t xml:space="preserve">Figura </w:t>
                            </w:r>
                            <w:r>
                              <w:rPr>
                                <w:b/>
                                <w:bCs/>
                                <w:sz w:val="22"/>
                                <w:szCs w:val="20"/>
                              </w:rPr>
                              <w:t>3.</w:t>
                            </w:r>
                          </w:p>
                          <w:p w14:paraId="25324183" w14:textId="2458A586" w:rsidR="003913DC" w:rsidRPr="00600EB8" w:rsidRDefault="003913DC" w:rsidP="003913DC">
                            <w:pPr>
                              <w:jc w:val="right"/>
                              <w:rPr>
                                <w:sz w:val="22"/>
                                <w:szCs w:val="20"/>
                              </w:rPr>
                            </w:pPr>
                            <w:r w:rsidRPr="00600EB8">
                              <w:rPr>
                                <w:sz w:val="22"/>
                                <w:szCs w:val="20"/>
                              </w:rPr>
                              <w:t xml:space="preserve">Fotografía </w:t>
                            </w:r>
                            <w:r>
                              <w:rPr>
                                <w:sz w:val="22"/>
                                <w:szCs w:val="20"/>
                              </w:rPr>
                              <w:t>ejercicio de caldeamiento en el laboratorio de dramaturgia corporal</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37D7C1" id="_x0000_s1028" type="#_x0000_t202" style="position:absolute;left:0;text-align:left;margin-left:285.8pt;margin-top:149pt;width:186.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" strokecolor="white [3212]">
                <v:textbox style="mso-fit-shape-to-text:t">
                  <w:txbxContent>
                    <w:p w14:paraId="65A27A14" w14:textId="49476E1D" w:rsidR="003913DC" w:rsidRPr="00600EB8" w:rsidRDefault="003913DC" w:rsidP="003913DC">
                      <w:pPr>
                        <w:jc w:val="right"/>
                        <w:rPr>
                          <w:b/>
                          <w:bCs/>
                          <w:sz w:val="22"/>
                          <w:szCs w:val="20"/>
                        </w:rPr>
                      </w:pPr>
                      <w:r w:rsidRPr="00600EB8">
                        <w:rPr>
                          <w:b/>
                          <w:bCs/>
                          <w:sz w:val="22"/>
                          <w:szCs w:val="20"/>
                        </w:rPr>
                        <w:t xml:space="preserve">Figura </w:t>
                      </w:r>
                      <w:r>
                        <w:rPr>
                          <w:b/>
                          <w:bCs/>
                          <w:sz w:val="22"/>
                          <w:szCs w:val="20"/>
                        </w:rPr>
                        <w:t>3.</w:t>
                      </w:r>
                    </w:p>
                    <w:p w14:paraId="25324183" w14:textId="2458A586" w:rsidR="003913DC" w:rsidRPr="00600EB8" w:rsidRDefault="003913DC" w:rsidP="003913DC">
                      <w:pPr>
                        <w:jc w:val="right"/>
                        <w:rPr>
                          <w:sz w:val="22"/>
                          <w:szCs w:val="20"/>
                        </w:rPr>
                      </w:pPr>
                      <w:r w:rsidRPr="00600EB8">
                        <w:rPr>
                          <w:sz w:val="22"/>
                          <w:szCs w:val="20"/>
                        </w:rPr>
                        <w:t xml:space="preserve">Fotografía </w:t>
                      </w:r>
                      <w:r>
                        <w:rPr>
                          <w:sz w:val="22"/>
                          <w:szCs w:val="20"/>
                        </w:rPr>
                        <w:t>ejercicio de caldeamiento en el laboratorio de dramaturgia corporal</w:t>
                      </w:r>
                      <w:r w:rsidRPr="00600EB8">
                        <w:rPr>
                          <w:sz w:val="22"/>
                          <w:szCs w:val="20"/>
                        </w:rPr>
                        <w:t>.</w:t>
                      </w:r>
                    </w:p>
                  </w:txbxContent>
                </v:textbox>
                <w10:wrap type="square"/>
              </v:shape>
            </w:pict>
          </mc:Fallback>
        </mc:AlternateContent>
      </w:r>
      <w:r w:rsidR="7A915836" w:rsidRPr="564E31F3">
        <w:rPr>
          <w:rFonts w:eastAsia="Times New Roman" w:cs="Times New Roman"/>
          <w:color w:val="000000" w:themeColor="text1"/>
          <w:szCs w:val="24"/>
          <w:lang w:val="es-ES"/>
        </w:rPr>
        <w:t xml:space="preserve"> </w:t>
      </w:r>
      <w:r w:rsidR="5AF335A8" w:rsidRPr="564E31F3">
        <w:rPr>
          <w:rFonts w:eastAsia="Times New Roman" w:cs="Times New Roman"/>
          <w:color w:val="000000" w:themeColor="text1"/>
          <w:szCs w:val="24"/>
          <w:lang w:val="es-ES"/>
        </w:rPr>
        <w:t>Una</w:t>
      </w:r>
      <w:r w:rsidR="28BF82FD" w:rsidRPr="564E31F3">
        <w:rPr>
          <w:rFonts w:eastAsia="Times New Roman" w:cs="Times New Roman"/>
          <w:color w:val="000000" w:themeColor="text1"/>
          <w:szCs w:val="24"/>
          <w:lang w:val="es-ES"/>
        </w:rPr>
        <w:t xml:space="preserve"> de las preguntas planteadas dentro del laboratorio y la cual siempre buscamos responder es sobre ¿qué sucede en el cuerpo de una maestra? </w:t>
      </w:r>
      <w:r w:rsidR="00947D78">
        <w:rPr>
          <w:rFonts w:eastAsia="Times New Roman" w:cs="Times New Roman"/>
          <w:color w:val="000000" w:themeColor="text1"/>
          <w:szCs w:val="24"/>
          <w:lang w:val="es-ES"/>
        </w:rPr>
        <w:t>q</w:t>
      </w:r>
      <w:r w:rsidR="28BF82FD" w:rsidRPr="564E31F3">
        <w:rPr>
          <w:rFonts w:eastAsia="Times New Roman" w:cs="Times New Roman"/>
          <w:color w:val="000000" w:themeColor="text1"/>
          <w:szCs w:val="24"/>
          <w:lang w:val="es-ES"/>
        </w:rPr>
        <w:t>ue versa sobre los supuestos que se nos han ido atribuyendo, y aquellos pensamientos que tenemos sobre nosotras mismas, pero son instaurados por otros, sobre todo por el ideal moral y de ejemplo de la figura del</w:t>
      </w:r>
      <w:r w:rsidR="5307CF9D" w:rsidRPr="564E31F3">
        <w:rPr>
          <w:rFonts w:eastAsia="Times New Roman" w:cs="Times New Roman"/>
          <w:color w:val="000000" w:themeColor="text1"/>
          <w:szCs w:val="24"/>
          <w:lang w:val="es-ES"/>
        </w:rPr>
        <w:t xml:space="preserve"> </w:t>
      </w:r>
      <w:r w:rsidR="28BF82FD" w:rsidRPr="564E31F3">
        <w:rPr>
          <w:rFonts w:eastAsia="Times New Roman" w:cs="Times New Roman"/>
          <w:color w:val="000000" w:themeColor="text1"/>
          <w:szCs w:val="24"/>
          <w:lang w:val="es-ES"/>
        </w:rPr>
        <w:t>maestro, sobre todo en mujeres, donde aún se vive</w:t>
      </w:r>
      <w:r w:rsidR="06D02D76" w:rsidRPr="564E31F3">
        <w:rPr>
          <w:rFonts w:eastAsia="Times New Roman" w:cs="Times New Roman"/>
          <w:color w:val="000000" w:themeColor="text1"/>
          <w:szCs w:val="24"/>
          <w:lang w:val="es-ES"/>
        </w:rPr>
        <w:t>n</w:t>
      </w:r>
      <w:r w:rsidR="28BF82FD" w:rsidRPr="564E31F3">
        <w:rPr>
          <w:rFonts w:eastAsia="Times New Roman" w:cs="Times New Roman"/>
          <w:color w:val="000000" w:themeColor="text1"/>
          <w:szCs w:val="24"/>
          <w:lang w:val="es-ES"/>
        </w:rPr>
        <w:t xml:space="preserve"> las cargas hegemónicas y patriarcales</w:t>
      </w:r>
      <w:r w:rsidR="38A718B0" w:rsidRPr="564E31F3">
        <w:rPr>
          <w:rFonts w:eastAsia="Times New Roman" w:cs="Times New Roman"/>
          <w:color w:val="000000" w:themeColor="text1"/>
          <w:szCs w:val="24"/>
          <w:lang w:val="es-ES"/>
        </w:rPr>
        <w:t>.</w:t>
      </w:r>
      <w:r w:rsidR="36F65506" w:rsidRPr="564E31F3">
        <w:rPr>
          <w:rFonts w:eastAsia="Times New Roman" w:cs="Times New Roman"/>
          <w:color w:val="000000" w:themeColor="text1"/>
          <w:szCs w:val="24"/>
          <w:lang w:val="es-ES"/>
        </w:rPr>
        <w:t xml:space="preserve"> </w:t>
      </w:r>
    </w:p>
    <w:p w14:paraId="047BD6B3" w14:textId="23488D09" w:rsidR="7599F3E1" w:rsidRPr="00B75BDD" w:rsidRDefault="3BC524E4" w:rsidP="00B75BDD">
      <w:pPr>
        <w:spacing w:after="160"/>
        <w:ind w:firstLine="708"/>
        <w:rPr>
          <w:rFonts w:eastAsia="Times New Roman" w:cs="Times New Roman"/>
          <w:color w:val="000000" w:themeColor="text1"/>
          <w:szCs w:val="24"/>
          <w:lang w:val="es-ES"/>
        </w:rPr>
      </w:pPr>
      <w:r w:rsidRPr="17FE40DA">
        <w:rPr>
          <w:rFonts w:eastAsia="Times New Roman" w:cs="Times New Roman"/>
          <w:color w:val="000000" w:themeColor="text1"/>
          <w:szCs w:val="24"/>
          <w:lang w:val="es-ES"/>
        </w:rPr>
        <w:t>Habitar el laboratorio nos implicó mover el cuerpo de maneras que ningún otro contexto de pr</w:t>
      </w:r>
      <w:r w:rsidR="7154A937" w:rsidRPr="17FE40DA">
        <w:rPr>
          <w:rFonts w:eastAsia="Times New Roman" w:cs="Times New Roman"/>
          <w:color w:val="000000" w:themeColor="text1"/>
          <w:szCs w:val="24"/>
          <w:lang w:val="es-ES"/>
        </w:rPr>
        <w:t>á</w:t>
      </w:r>
      <w:r w:rsidRPr="17FE40DA">
        <w:rPr>
          <w:rFonts w:eastAsia="Times New Roman" w:cs="Times New Roman"/>
          <w:color w:val="000000" w:themeColor="text1"/>
          <w:szCs w:val="24"/>
          <w:lang w:val="es-ES"/>
        </w:rPr>
        <w:t>ctica pedagógica nos había solicitado, lo que nos conflictuó y puso en situaciones inc</w:t>
      </w:r>
      <w:r w:rsidR="00947D78">
        <w:rPr>
          <w:rFonts w:eastAsia="Times New Roman" w:cs="Times New Roman"/>
          <w:color w:val="000000" w:themeColor="text1"/>
          <w:szCs w:val="24"/>
          <w:lang w:val="es-ES"/>
        </w:rPr>
        <w:t>ó</w:t>
      </w:r>
      <w:r w:rsidRPr="17FE40DA">
        <w:rPr>
          <w:rFonts w:eastAsia="Times New Roman" w:cs="Times New Roman"/>
          <w:color w:val="000000" w:themeColor="text1"/>
          <w:szCs w:val="24"/>
          <w:lang w:val="es-ES"/>
        </w:rPr>
        <w:t>modas y vergonzosas</w:t>
      </w:r>
      <w:r w:rsidR="00947D78">
        <w:rPr>
          <w:rFonts w:eastAsia="Times New Roman" w:cs="Times New Roman"/>
          <w:color w:val="000000" w:themeColor="text1"/>
          <w:szCs w:val="24"/>
          <w:lang w:val="es-ES"/>
        </w:rPr>
        <w:t>;</w:t>
      </w:r>
      <w:r w:rsidRPr="17FE40DA">
        <w:rPr>
          <w:rFonts w:eastAsia="Times New Roman" w:cs="Times New Roman"/>
          <w:color w:val="000000" w:themeColor="text1"/>
          <w:szCs w:val="24"/>
          <w:lang w:val="es-ES"/>
        </w:rPr>
        <w:t xml:space="preserve"> dos maestras de literatura de repente se encontraban sumergidas en una aventura (o desventura según el día) de dramaturgia corporal, la cual nunca ha ido en nuestros intereses personales, enfrentándonos a lo desconocido y a la agitación cuando en una de nosotras el cuerpo es habitado desde la quietud. </w:t>
      </w:r>
    </w:p>
    <w:p w14:paraId="2C3D4E5C" w14:textId="77E2E51A" w:rsidR="7599F3E1" w:rsidRDefault="3BC524E4" w:rsidP="17B3D222">
      <w:pPr>
        <w:spacing w:after="160"/>
        <w:ind w:firstLine="708"/>
        <w:rPr>
          <w:rFonts w:eastAsia="Times New Roman" w:cs="Times New Roman"/>
          <w:color w:val="000000" w:themeColor="text1"/>
          <w:lang w:val="es-ES"/>
        </w:rPr>
      </w:pPr>
      <w:r w:rsidRPr="17B3D222">
        <w:rPr>
          <w:rFonts w:eastAsia="Times New Roman" w:cs="Times New Roman"/>
          <w:color w:val="000000" w:themeColor="text1"/>
          <w:lang w:val="es-ES"/>
        </w:rPr>
        <w:t xml:space="preserve">Aunque se compartía un mismo interés: el cuerpo, generar relación entre este laboratorio que constaba de acciones, bailes y rituales muchas veces carentes de sentidos para nosotras que no poseemos la sensibilidad de la experiencia de la dramaturgia corporal, sobre nuestro proceso investigativo, lo significativo para nosotras se encontraba en las conversaciones sobre las bitácoras donde expresábamos nuestras reflexiones después de los ejercicios, fue inevitable encontrar sentido en la palabra y no en el cuerpo, sin embargo reconocemos que el hecho de no poder conectar directamente con los ejercicios, no significa que estos no sean valiosos o dotados de sentido, más bien lo tomamos como un vacío sobre un campo en el cual debemos de adentrarnos si queremos realizar una experiencia de lectura sensible, que nos permita a nosotras y a </w:t>
      </w:r>
      <w:r w:rsidR="4DAAFEE5" w:rsidRPr="17B3D222">
        <w:rPr>
          <w:rFonts w:eastAsia="Times New Roman" w:cs="Times New Roman"/>
          <w:color w:val="000000" w:themeColor="text1"/>
          <w:lang w:val="es-ES"/>
        </w:rPr>
        <w:t>las y los</w:t>
      </w:r>
      <w:r w:rsidRPr="17B3D222">
        <w:rPr>
          <w:rFonts w:eastAsia="Times New Roman" w:cs="Times New Roman"/>
          <w:color w:val="000000" w:themeColor="text1"/>
          <w:lang w:val="es-ES"/>
        </w:rPr>
        <w:t xml:space="preserve"> estudiantes el habitar las obras sin obstáculos.</w:t>
      </w:r>
    </w:p>
    <w:p w14:paraId="38327894" w14:textId="4CCC4AF6" w:rsidR="7599F3E1" w:rsidRDefault="762768EE" w:rsidP="73CA59B0">
      <w:pPr>
        <w:spacing w:after="160"/>
        <w:ind w:firstLine="708"/>
        <w:rPr>
          <w:rFonts w:eastAsia="Times New Roman" w:cs="Times New Roman"/>
          <w:color w:val="000000" w:themeColor="text1"/>
          <w:szCs w:val="24"/>
          <w:lang w:val="es-ES"/>
        </w:rPr>
      </w:pPr>
      <w:r w:rsidRPr="73CA59B0">
        <w:rPr>
          <w:rFonts w:eastAsia="Times New Roman" w:cs="Times New Roman"/>
          <w:color w:val="000000" w:themeColor="text1"/>
          <w:szCs w:val="24"/>
          <w:lang w:val="es-ES"/>
        </w:rPr>
        <w:t>En el último encuentro</w:t>
      </w:r>
      <w:r w:rsidR="28BF82FD" w:rsidRPr="73CA59B0">
        <w:rPr>
          <w:rFonts w:eastAsia="Times New Roman" w:cs="Times New Roman"/>
          <w:color w:val="000000" w:themeColor="text1"/>
          <w:szCs w:val="24"/>
          <w:lang w:val="es-ES"/>
        </w:rPr>
        <w:t xml:space="preserve"> de la práctica</w:t>
      </w:r>
      <w:r w:rsidR="0DC6D934" w:rsidRPr="73CA59B0">
        <w:rPr>
          <w:rFonts w:eastAsia="Times New Roman" w:cs="Times New Roman"/>
          <w:color w:val="000000" w:themeColor="text1"/>
          <w:szCs w:val="24"/>
          <w:lang w:val="es-ES"/>
        </w:rPr>
        <w:t>, surgió una pregunta que nos parece importante seguir pensando:</w:t>
      </w:r>
      <w:r w:rsidR="28BF82FD" w:rsidRPr="73CA59B0">
        <w:rPr>
          <w:rFonts w:eastAsia="Times New Roman" w:cs="Times New Roman"/>
          <w:color w:val="000000" w:themeColor="text1"/>
          <w:szCs w:val="24"/>
          <w:lang w:val="es-ES"/>
        </w:rPr>
        <w:t xml:space="preserve"> ¿por qué se nos hace tan difícil ser?</w:t>
      </w:r>
      <w:r w:rsidR="563D1018" w:rsidRPr="73CA59B0">
        <w:rPr>
          <w:rFonts w:eastAsia="Times New Roman" w:cs="Times New Roman"/>
          <w:color w:val="000000" w:themeColor="text1"/>
          <w:szCs w:val="24"/>
          <w:lang w:val="es-ES"/>
        </w:rPr>
        <w:t xml:space="preserve">, </w:t>
      </w:r>
      <w:r w:rsidR="28BF82FD" w:rsidRPr="73CA59B0">
        <w:rPr>
          <w:rFonts w:eastAsia="Times New Roman" w:cs="Times New Roman"/>
          <w:color w:val="000000" w:themeColor="text1"/>
          <w:szCs w:val="24"/>
          <w:lang w:val="es-ES"/>
        </w:rPr>
        <w:t xml:space="preserve"> nuestra experiencia en el laboratorio nos abrió la mente sobre todas las cargas hegemónicas y normativas que nos reprimen y no nos permiten habitar nuestro cuerpo y disfrutar de los entornos y experiencias si no está mediado por la razón o el pensamiento, aquello que no nos deja ser muchas veces es el miedo, la vergüenza o lo desconocido y hemos olvidado que estas sensaciones también son habitables y la mayoría de las veces es desde donde más aprendemos. </w:t>
      </w:r>
    </w:p>
    <w:p w14:paraId="2981131F" w14:textId="13304DA9" w:rsidR="73CA59B0" w:rsidRDefault="08E9F6A8" w:rsidP="00862EA1">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Consideramos importante </w:t>
      </w:r>
      <w:r w:rsidR="51911AD4" w:rsidRPr="564E31F3">
        <w:rPr>
          <w:rFonts w:eastAsia="Times New Roman" w:cs="Times New Roman"/>
          <w:color w:val="000000" w:themeColor="text1"/>
          <w:szCs w:val="24"/>
          <w:lang w:val="es-ES"/>
        </w:rPr>
        <w:t>narrar las formas en las que cada una vivió la pr</w:t>
      </w:r>
      <w:r w:rsidR="23C9060E" w:rsidRPr="564E31F3">
        <w:rPr>
          <w:rFonts w:eastAsia="Times New Roman" w:cs="Times New Roman"/>
          <w:color w:val="000000" w:themeColor="text1"/>
          <w:szCs w:val="24"/>
          <w:lang w:val="es-ES"/>
        </w:rPr>
        <w:t>á</w:t>
      </w:r>
      <w:r w:rsidR="51911AD4" w:rsidRPr="564E31F3">
        <w:rPr>
          <w:rFonts w:eastAsia="Times New Roman" w:cs="Times New Roman"/>
          <w:color w:val="000000" w:themeColor="text1"/>
          <w:szCs w:val="24"/>
          <w:lang w:val="es-ES"/>
        </w:rPr>
        <w:t xml:space="preserve">ctica ya que se presentaron </w:t>
      </w:r>
      <w:r w:rsidR="549EDEC8" w:rsidRPr="564E31F3">
        <w:rPr>
          <w:rFonts w:eastAsia="Times New Roman" w:cs="Times New Roman"/>
          <w:color w:val="000000" w:themeColor="text1"/>
          <w:szCs w:val="24"/>
          <w:lang w:val="es-ES"/>
        </w:rPr>
        <w:t>experiencias individuales que merecen ser contadas desde la voz propia,</w:t>
      </w:r>
      <w:r w:rsidR="58277F93" w:rsidRPr="564E31F3">
        <w:rPr>
          <w:rFonts w:eastAsia="Times New Roman" w:cs="Times New Roman"/>
          <w:color w:val="000000" w:themeColor="text1"/>
          <w:szCs w:val="24"/>
          <w:lang w:val="es-ES"/>
        </w:rPr>
        <w:t xml:space="preserve"> </w:t>
      </w:r>
      <w:r w:rsidR="1FD6D18F" w:rsidRPr="564E31F3">
        <w:rPr>
          <w:rFonts w:eastAsia="Times New Roman" w:cs="Times New Roman"/>
          <w:color w:val="000000" w:themeColor="text1"/>
          <w:szCs w:val="24"/>
          <w:lang w:val="es-ES"/>
        </w:rPr>
        <w:t>aquí buscamos pro</w:t>
      </w:r>
      <w:r w:rsidR="7AC51280" w:rsidRPr="564E31F3">
        <w:rPr>
          <w:rFonts w:eastAsia="Times New Roman" w:cs="Times New Roman"/>
          <w:color w:val="000000" w:themeColor="text1"/>
          <w:szCs w:val="24"/>
          <w:lang w:val="es-ES"/>
        </w:rPr>
        <w:t xml:space="preserve">fundizar en eso que hicimos, nos </w:t>
      </w:r>
      <w:r w:rsidR="29E6E32E" w:rsidRPr="564E31F3">
        <w:rPr>
          <w:rFonts w:eastAsia="Times New Roman" w:cs="Times New Roman"/>
          <w:color w:val="000000" w:themeColor="text1"/>
          <w:szCs w:val="24"/>
          <w:lang w:val="es-ES"/>
        </w:rPr>
        <w:t>retó</w:t>
      </w:r>
      <w:r w:rsidR="7AC51280" w:rsidRPr="564E31F3">
        <w:rPr>
          <w:rFonts w:eastAsia="Times New Roman" w:cs="Times New Roman"/>
          <w:color w:val="000000" w:themeColor="text1"/>
          <w:szCs w:val="24"/>
          <w:lang w:val="es-ES"/>
        </w:rPr>
        <w:t xml:space="preserve"> </w:t>
      </w:r>
      <w:r w:rsidR="5C09AC7C" w:rsidRPr="564E31F3">
        <w:rPr>
          <w:rFonts w:eastAsia="Times New Roman" w:cs="Times New Roman"/>
          <w:color w:val="000000" w:themeColor="text1"/>
          <w:szCs w:val="24"/>
          <w:lang w:val="es-ES"/>
        </w:rPr>
        <w:t>e</w:t>
      </w:r>
      <w:r w:rsidR="7AC51280" w:rsidRPr="564E31F3">
        <w:rPr>
          <w:rFonts w:eastAsia="Times New Roman" w:cs="Times New Roman"/>
          <w:color w:val="000000" w:themeColor="text1"/>
          <w:szCs w:val="24"/>
          <w:lang w:val="es-ES"/>
        </w:rPr>
        <w:t xml:space="preserve"> </w:t>
      </w:r>
      <w:r w:rsidR="76323599" w:rsidRPr="564E31F3">
        <w:rPr>
          <w:rFonts w:eastAsia="Times New Roman" w:cs="Times New Roman"/>
          <w:color w:val="000000" w:themeColor="text1"/>
          <w:szCs w:val="24"/>
          <w:lang w:val="es-ES"/>
        </w:rPr>
        <w:t>incomodó</w:t>
      </w:r>
      <w:r w:rsidR="7AC51280" w:rsidRPr="564E31F3">
        <w:rPr>
          <w:rFonts w:eastAsia="Times New Roman" w:cs="Times New Roman"/>
          <w:color w:val="000000" w:themeColor="text1"/>
          <w:szCs w:val="24"/>
          <w:lang w:val="es-ES"/>
        </w:rPr>
        <w:t xml:space="preserve"> muchas veces, pero que </w:t>
      </w:r>
      <w:r w:rsidR="0DE5BDDF" w:rsidRPr="564E31F3">
        <w:rPr>
          <w:rFonts w:eastAsia="Times New Roman" w:cs="Times New Roman"/>
          <w:color w:val="000000" w:themeColor="text1"/>
          <w:szCs w:val="24"/>
          <w:lang w:val="es-ES"/>
        </w:rPr>
        <w:t>termin</w:t>
      </w:r>
      <w:r w:rsidR="6BBC53C9" w:rsidRPr="564E31F3">
        <w:rPr>
          <w:rFonts w:eastAsia="Times New Roman" w:cs="Times New Roman"/>
          <w:color w:val="000000" w:themeColor="text1"/>
          <w:szCs w:val="24"/>
          <w:lang w:val="es-ES"/>
        </w:rPr>
        <w:t>ó</w:t>
      </w:r>
      <w:r w:rsidR="0DE5BDDF" w:rsidRPr="564E31F3">
        <w:rPr>
          <w:rFonts w:eastAsia="Times New Roman" w:cs="Times New Roman"/>
          <w:color w:val="000000" w:themeColor="text1"/>
          <w:szCs w:val="24"/>
          <w:lang w:val="es-ES"/>
        </w:rPr>
        <w:t xml:space="preserve"> </w:t>
      </w:r>
      <w:r w:rsidR="301E27BA" w:rsidRPr="564E31F3">
        <w:rPr>
          <w:rFonts w:eastAsia="Times New Roman" w:cs="Times New Roman"/>
          <w:color w:val="000000" w:themeColor="text1"/>
          <w:szCs w:val="24"/>
          <w:lang w:val="es-ES"/>
        </w:rPr>
        <w:t>acercándonos a la respuesta de la pregunta por el cuerpo.</w:t>
      </w:r>
    </w:p>
    <w:p w14:paraId="4837F03D" w14:textId="77777777" w:rsidR="00862EA1" w:rsidRDefault="00862EA1" w:rsidP="00862EA1">
      <w:pPr>
        <w:spacing w:after="160"/>
        <w:ind w:firstLine="708"/>
        <w:rPr>
          <w:rFonts w:eastAsia="Times New Roman" w:cs="Times New Roman"/>
          <w:color w:val="000000" w:themeColor="text1"/>
          <w:szCs w:val="24"/>
          <w:lang w:val="es-ES"/>
        </w:rPr>
      </w:pPr>
    </w:p>
    <w:p w14:paraId="44585900" w14:textId="77777777" w:rsidR="00862EA1" w:rsidRDefault="00862EA1" w:rsidP="00862EA1">
      <w:pPr>
        <w:spacing w:after="160"/>
        <w:ind w:firstLine="708"/>
        <w:rPr>
          <w:rFonts w:eastAsia="Times New Roman" w:cs="Times New Roman"/>
          <w:color w:val="000000" w:themeColor="text1"/>
          <w:szCs w:val="24"/>
          <w:lang w:val="es-ES"/>
        </w:rPr>
      </w:pPr>
    </w:p>
    <w:p w14:paraId="2354266E" w14:textId="77777777" w:rsidR="00862EA1" w:rsidRDefault="00862EA1" w:rsidP="00862EA1">
      <w:pPr>
        <w:spacing w:after="160"/>
        <w:ind w:firstLine="708"/>
        <w:rPr>
          <w:rFonts w:eastAsia="Times New Roman" w:cs="Times New Roman"/>
          <w:color w:val="000000" w:themeColor="text1"/>
          <w:szCs w:val="24"/>
          <w:lang w:val="es-ES"/>
        </w:rPr>
      </w:pPr>
    </w:p>
    <w:p w14:paraId="11F25D3C" w14:textId="77777777" w:rsidR="003913DC" w:rsidRDefault="003913DC" w:rsidP="00B75BDD">
      <w:pPr>
        <w:spacing w:after="160"/>
        <w:rPr>
          <w:rFonts w:eastAsia="Times New Roman" w:cs="Times New Roman"/>
          <w:color w:val="000000" w:themeColor="text1"/>
          <w:szCs w:val="24"/>
          <w:lang w:val="es-ES"/>
        </w:rPr>
      </w:pPr>
    </w:p>
    <w:p w14:paraId="0A21E7FF" w14:textId="5D8E0400" w:rsidR="73CA59B0" w:rsidRDefault="301E27BA" w:rsidP="564E31F3">
      <w:pPr>
        <w:spacing w:after="160"/>
        <w:ind w:firstLine="708"/>
        <w:jc w:val="center"/>
        <w:rPr>
          <w:rFonts w:eastAsia="Times New Roman" w:cs="Times New Roman"/>
          <w:color w:val="000000" w:themeColor="text1"/>
          <w:szCs w:val="24"/>
          <w:lang w:val="es-ES"/>
        </w:rPr>
      </w:pPr>
      <w:r w:rsidRPr="564E31F3">
        <w:rPr>
          <w:rFonts w:eastAsia="Times New Roman" w:cs="Times New Roman"/>
          <w:b/>
          <w:bCs/>
          <w:i/>
          <w:iCs/>
          <w:color w:val="000000" w:themeColor="text1"/>
          <w:szCs w:val="24"/>
          <w:lang w:val="es-ES"/>
        </w:rPr>
        <w:t>Shayra</w:t>
      </w:r>
      <w:r w:rsidR="3E97F1DD" w:rsidRPr="564E31F3">
        <w:rPr>
          <w:rFonts w:eastAsia="Times New Roman" w:cs="Times New Roman"/>
          <w:b/>
          <w:bCs/>
          <w:i/>
          <w:iCs/>
          <w:color w:val="000000" w:themeColor="text1"/>
          <w:szCs w:val="24"/>
          <w:lang w:val="es-ES"/>
        </w:rPr>
        <w:t xml:space="preserve"> </w:t>
      </w:r>
    </w:p>
    <w:p w14:paraId="6F994F79" w14:textId="2BC65EF6" w:rsidR="73CA59B0" w:rsidRDefault="003913DC" w:rsidP="73CA59B0">
      <w:pPr>
        <w:spacing w:after="160"/>
        <w:ind w:firstLine="708"/>
        <w:jc w:val="cente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69504" behindDoc="0" locked="0" layoutInCell="1" allowOverlap="1" wp14:anchorId="44E696BD" wp14:editId="5852DEE0">
                <wp:simplePos x="0" y="0"/>
                <wp:positionH relativeFrom="column">
                  <wp:posOffset>2074545</wp:posOffset>
                </wp:positionH>
                <wp:positionV relativeFrom="paragraph">
                  <wp:posOffset>2708275</wp:posOffset>
                </wp:positionV>
                <wp:extent cx="2256155" cy="1404620"/>
                <wp:effectExtent l="0" t="0" r="10795" b="27305"/>
                <wp:wrapSquare wrapText="bothSides"/>
                <wp:docPr id="8991919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1404620"/>
                        </a:xfrm>
                        <a:prstGeom prst="rect">
                          <a:avLst/>
                        </a:prstGeom>
                        <a:solidFill>
                          <a:srgbClr val="FFFFFF"/>
                        </a:solidFill>
                        <a:ln w="9525">
                          <a:solidFill>
                            <a:schemeClr val="bg1"/>
                          </a:solidFill>
                          <a:miter lim="800000"/>
                          <a:headEnd/>
                          <a:tailEnd/>
                        </a:ln>
                      </wps:spPr>
                      <wps:txbx>
                        <w:txbxContent>
                          <w:p w14:paraId="723A97AB" w14:textId="2FF7A906" w:rsidR="003913DC" w:rsidRPr="00600EB8" w:rsidRDefault="003913DC" w:rsidP="003913DC">
                            <w:pPr>
                              <w:jc w:val="left"/>
                              <w:rPr>
                                <w:b/>
                                <w:bCs/>
                                <w:sz w:val="22"/>
                                <w:szCs w:val="20"/>
                              </w:rPr>
                            </w:pPr>
                            <w:r w:rsidRPr="00600EB8">
                              <w:rPr>
                                <w:b/>
                                <w:bCs/>
                                <w:sz w:val="22"/>
                                <w:szCs w:val="20"/>
                              </w:rPr>
                              <w:t xml:space="preserve">Figura </w:t>
                            </w:r>
                            <w:r>
                              <w:rPr>
                                <w:b/>
                                <w:bCs/>
                                <w:sz w:val="22"/>
                                <w:szCs w:val="20"/>
                              </w:rPr>
                              <w:t>4</w:t>
                            </w:r>
                            <w:r w:rsidRPr="00600EB8">
                              <w:rPr>
                                <w:b/>
                                <w:bCs/>
                                <w:sz w:val="22"/>
                                <w:szCs w:val="20"/>
                              </w:rPr>
                              <w:t>.</w:t>
                            </w:r>
                          </w:p>
                          <w:p w14:paraId="4CD98178" w14:textId="7E512DEC" w:rsidR="003913DC" w:rsidRPr="00600EB8" w:rsidRDefault="003913DC" w:rsidP="003913DC">
                            <w:pPr>
                              <w:jc w:val="left"/>
                              <w:rPr>
                                <w:sz w:val="22"/>
                                <w:szCs w:val="20"/>
                              </w:rPr>
                            </w:pPr>
                            <w:r w:rsidRPr="00600EB8">
                              <w:rPr>
                                <w:sz w:val="22"/>
                                <w:szCs w:val="20"/>
                              </w:rPr>
                              <w:t xml:space="preserve">Fotografía </w:t>
                            </w:r>
                            <w:r>
                              <w:rPr>
                                <w:sz w:val="22"/>
                                <w:szCs w:val="20"/>
                              </w:rPr>
                              <w:t>Shayra en el laboratorio</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696BD" id="_x0000_s1029" type="#_x0000_t202" style="position:absolute;left:0;text-align:left;margin-left:163.35pt;margin-top:213.25pt;width:177.6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" strokecolor="white [3212]">
                <v:textbox style="mso-fit-shape-to-text:t">
                  <w:txbxContent>
                    <w:p w14:paraId="723A97AB" w14:textId="2FF7A906" w:rsidR="003913DC" w:rsidRPr="00600EB8" w:rsidRDefault="003913DC" w:rsidP="003913DC">
                      <w:pPr>
                        <w:jc w:val="left"/>
                        <w:rPr>
                          <w:b/>
                          <w:bCs/>
                          <w:sz w:val="22"/>
                          <w:szCs w:val="20"/>
                        </w:rPr>
                      </w:pPr>
                      <w:r w:rsidRPr="00600EB8">
                        <w:rPr>
                          <w:b/>
                          <w:bCs/>
                          <w:sz w:val="22"/>
                          <w:szCs w:val="20"/>
                        </w:rPr>
                        <w:t xml:space="preserve">Figura </w:t>
                      </w:r>
                      <w:r>
                        <w:rPr>
                          <w:b/>
                          <w:bCs/>
                          <w:sz w:val="22"/>
                          <w:szCs w:val="20"/>
                        </w:rPr>
                        <w:t>4</w:t>
                      </w:r>
                      <w:r w:rsidRPr="00600EB8">
                        <w:rPr>
                          <w:b/>
                          <w:bCs/>
                          <w:sz w:val="22"/>
                          <w:szCs w:val="20"/>
                        </w:rPr>
                        <w:t>.</w:t>
                      </w:r>
                    </w:p>
                    <w:p w14:paraId="4CD98178" w14:textId="7E512DEC" w:rsidR="003913DC" w:rsidRPr="00600EB8" w:rsidRDefault="003913DC" w:rsidP="003913DC">
                      <w:pPr>
                        <w:jc w:val="left"/>
                        <w:rPr>
                          <w:sz w:val="22"/>
                          <w:szCs w:val="20"/>
                        </w:rPr>
                      </w:pPr>
                      <w:r w:rsidRPr="00600EB8">
                        <w:rPr>
                          <w:sz w:val="22"/>
                          <w:szCs w:val="20"/>
                        </w:rPr>
                        <w:t xml:space="preserve">Fotografía </w:t>
                      </w:r>
                      <w:r>
                        <w:rPr>
                          <w:sz w:val="22"/>
                          <w:szCs w:val="20"/>
                        </w:rPr>
                        <w:t>Shayra en el laboratorio</w:t>
                      </w:r>
                      <w:r w:rsidRPr="00600EB8">
                        <w:rPr>
                          <w:sz w:val="22"/>
                          <w:szCs w:val="20"/>
                        </w:rPr>
                        <w:t>.</w:t>
                      </w:r>
                    </w:p>
                  </w:txbxContent>
                </v:textbox>
                <w10:wrap type="square"/>
              </v:shape>
            </w:pict>
          </mc:Fallback>
        </mc:AlternateContent>
      </w:r>
      <w:r>
        <w:rPr>
          <w:noProof/>
        </w:rPr>
        <w:drawing>
          <wp:inline distT="0" distB="0" distL="0" distR="0" wp14:anchorId="5548737C" wp14:editId="22EAF767">
            <wp:extent cx="2257864" cy="2642258"/>
            <wp:effectExtent l="0" t="0" r="9525" b="5715"/>
            <wp:docPr id="7193700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70052" name="Imagen 7193700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1705" cy="2658455"/>
                    </a:xfrm>
                    <a:prstGeom prst="rect">
                      <a:avLst/>
                    </a:prstGeom>
                  </pic:spPr>
                </pic:pic>
              </a:graphicData>
            </a:graphic>
          </wp:inline>
        </w:drawing>
      </w:r>
    </w:p>
    <w:p w14:paraId="787288E7" w14:textId="76155763" w:rsidR="003913DC" w:rsidRDefault="003913DC" w:rsidP="73CA59B0">
      <w:pPr>
        <w:spacing w:after="160"/>
        <w:ind w:firstLine="708"/>
        <w:jc w:val="center"/>
      </w:pPr>
    </w:p>
    <w:p w14:paraId="70C28C3A" w14:textId="77777777" w:rsidR="003913DC" w:rsidRDefault="003913DC" w:rsidP="73CA59B0">
      <w:pPr>
        <w:spacing w:after="160"/>
        <w:ind w:firstLine="708"/>
        <w:jc w:val="center"/>
      </w:pPr>
    </w:p>
    <w:p w14:paraId="486C1903" w14:textId="1B30B700" w:rsidR="73CA59B0" w:rsidRDefault="3CF77CD1"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Para narrar esta experiencia acudo a la bitácora que se iba desarrollando en el transcurso de los encuentros, </w:t>
      </w:r>
      <w:r w:rsidR="7E60C7BF" w:rsidRPr="564E31F3">
        <w:rPr>
          <w:rFonts w:eastAsia="Times New Roman" w:cs="Times New Roman"/>
          <w:color w:val="000000" w:themeColor="text1"/>
          <w:szCs w:val="24"/>
          <w:lang w:val="es-ES"/>
        </w:rPr>
        <w:t xml:space="preserve">lo primero que se puede percibir es la vergüenza que me </w:t>
      </w:r>
      <w:r w:rsidR="2B58CAB3" w:rsidRPr="564E31F3">
        <w:rPr>
          <w:rFonts w:eastAsia="Times New Roman" w:cs="Times New Roman"/>
          <w:color w:val="000000" w:themeColor="text1"/>
          <w:szCs w:val="24"/>
          <w:lang w:val="es-ES"/>
        </w:rPr>
        <w:t>acompañ</w:t>
      </w:r>
      <w:r w:rsidR="00947D78">
        <w:rPr>
          <w:rFonts w:eastAsia="Times New Roman" w:cs="Times New Roman"/>
          <w:color w:val="000000" w:themeColor="text1"/>
          <w:szCs w:val="24"/>
          <w:lang w:val="es-ES"/>
        </w:rPr>
        <w:t>ó</w:t>
      </w:r>
      <w:r w:rsidR="7E60C7BF" w:rsidRPr="564E31F3">
        <w:rPr>
          <w:rFonts w:eastAsia="Times New Roman" w:cs="Times New Roman"/>
          <w:color w:val="000000" w:themeColor="text1"/>
          <w:szCs w:val="24"/>
          <w:lang w:val="es-ES"/>
        </w:rPr>
        <w:t xml:space="preserve"> </w:t>
      </w:r>
      <w:r w:rsidR="5AD6BF66" w:rsidRPr="564E31F3">
        <w:rPr>
          <w:rFonts w:eastAsia="Times New Roman" w:cs="Times New Roman"/>
          <w:color w:val="000000" w:themeColor="text1"/>
          <w:szCs w:val="24"/>
          <w:lang w:val="es-ES"/>
        </w:rPr>
        <w:t>hasta el último de los encuentros</w:t>
      </w:r>
      <w:r w:rsidR="20E9E21E" w:rsidRPr="564E31F3">
        <w:rPr>
          <w:rFonts w:eastAsia="Times New Roman" w:cs="Times New Roman"/>
          <w:color w:val="000000" w:themeColor="text1"/>
          <w:szCs w:val="24"/>
          <w:lang w:val="es-ES"/>
        </w:rPr>
        <w:t xml:space="preserve">, la dramaturgia nunca ha estado dentro de mis intereses, tampoco creo tener la confianza y la seriedad que se necesita para </w:t>
      </w:r>
      <w:r w:rsidR="5FD5A765" w:rsidRPr="564E31F3">
        <w:rPr>
          <w:rFonts w:eastAsia="Times New Roman" w:cs="Times New Roman"/>
          <w:color w:val="000000" w:themeColor="text1"/>
          <w:szCs w:val="24"/>
          <w:lang w:val="es-ES"/>
        </w:rPr>
        <w:t xml:space="preserve">ejecutarla, </w:t>
      </w:r>
      <w:r w:rsidR="12CE1F81" w:rsidRPr="564E31F3">
        <w:rPr>
          <w:rFonts w:eastAsia="Times New Roman" w:cs="Times New Roman"/>
          <w:color w:val="000000" w:themeColor="text1"/>
          <w:szCs w:val="24"/>
          <w:lang w:val="es-ES"/>
        </w:rPr>
        <w:t>visiblemente puede llegar a ser algo hermoso y disfrutable, pero encarnarlo ya es un reto, sobre todo cuando est</w:t>
      </w:r>
      <w:r w:rsidR="00947D78">
        <w:rPr>
          <w:rFonts w:eastAsia="Times New Roman" w:cs="Times New Roman"/>
          <w:color w:val="000000" w:themeColor="text1"/>
          <w:szCs w:val="24"/>
          <w:lang w:val="es-ES"/>
        </w:rPr>
        <w:t>á</w:t>
      </w:r>
      <w:r w:rsidR="12CE1F81" w:rsidRPr="564E31F3">
        <w:rPr>
          <w:rFonts w:eastAsia="Times New Roman" w:cs="Times New Roman"/>
          <w:color w:val="000000" w:themeColor="text1"/>
          <w:szCs w:val="24"/>
          <w:lang w:val="es-ES"/>
        </w:rPr>
        <w:t xml:space="preserve">s en una posición donde no ejerces con el cuerpo, era un </w:t>
      </w:r>
      <w:r w:rsidR="630355EE" w:rsidRPr="564E31F3">
        <w:rPr>
          <w:rFonts w:eastAsia="Times New Roman" w:cs="Times New Roman"/>
          <w:color w:val="000000" w:themeColor="text1"/>
          <w:szCs w:val="24"/>
          <w:lang w:val="es-ES"/>
        </w:rPr>
        <w:t xml:space="preserve">choque  grande salir de clases y luego ir a disponer el cuerpo a ejercicios y movimientos que muchas veces para </w:t>
      </w:r>
      <w:r w:rsidR="136E2668" w:rsidRPr="564E31F3">
        <w:rPr>
          <w:rFonts w:eastAsia="Times New Roman" w:cs="Times New Roman"/>
          <w:color w:val="000000" w:themeColor="text1"/>
          <w:szCs w:val="24"/>
          <w:lang w:val="es-ES"/>
        </w:rPr>
        <w:t>mí</w:t>
      </w:r>
      <w:r w:rsidR="630355EE" w:rsidRPr="564E31F3">
        <w:rPr>
          <w:rFonts w:eastAsia="Times New Roman" w:cs="Times New Roman"/>
          <w:color w:val="000000" w:themeColor="text1"/>
          <w:szCs w:val="24"/>
          <w:lang w:val="es-ES"/>
        </w:rPr>
        <w:t xml:space="preserve"> no tenían sentido, no</w:t>
      </w:r>
      <w:r w:rsidR="25C23578" w:rsidRPr="564E31F3">
        <w:rPr>
          <w:rFonts w:eastAsia="Times New Roman" w:cs="Times New Roman"/>
          <w:color w:val="000000" w:themeColor="text1"/>
          <w:szCs w:val="24"/>
          <w:lang w:val="es-ES"/>
        </w:rPr>
        <w:t xml:space="preserve"> es que no lo tuvieran en sí, es que en mí no había ese tipo de conciencia corporal. </w:t>
      </w:r>
    </w:p>
    <w:p w14:paraId="52924888" w14:textId="0BC4F5CE" w:rsidR="73CA59B0" w:rsidRDefault="25C23578"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En el laboratorio </w:t>
      </w:r>
      <w:r w:rsidR="56960D47" w:rsidRPr="564E31F3">
        <w:rPr>
          <w:rFonts w:eastAsia="Times New Roman" w:cs="Times New Roman"/>
          <w:color w:val="000000" w:themeColor="text1"/>
          <w:szCs w:val="24"/>
          <w:lang w:val="es-ES"/>
        </w:rPr>
        <w:t>escribíamos</w:t>
      </w:r>
      <w:r w:rsidRPr="564E31F3">
        <w:rPr>
          <w:rFonts w:eastAsia="Times New Roman" w:cs="Times New Roman"/>
          <w:color w:val="000000" w:themeColor="text1"/>
          <w:szCs w:val="24"/>
          <w:lang w:val="es-ES"/>
        </w:rPr>
        <w:t xml:space="preserve"> con el cuerpo, </w:t>
      </w:r>
      <w:r w:rsidR="3104F8AD" w:rsidRPr="564E31F3">
        <w:rPr>
          <w:rFonts w:eastAsia="Times New Roman" w:cs="Times New Roman"/>
          <w:color w:val="000000" w:themeColor="text1"/>
          <w:szCs w:val="24"/>
          <w:lang w:val="es-ES"/>
        </w:rPr>
        <w:t>respondíamos</w:t>
      </w:r>
      <w:r w:rsidRPr="564E31F3">
        <w:rPr>
          <w:rFonts w:eastAsia="Times New Roman" w:cs="Times New Roman"/>
          <w:color w:val="000000" w:themeColor="text1"/>
          <w:szCs w:val="24"/>
          <w:lang w:val="es-ES"/>
        </w:rPr>
        <w:t xml:space="preserve"> a ciertas preguntas como la infancia, el niño interior</w:t>
      </w:r>
      <w:r w:rsidR="1FE70E30" w:rsidRPr="564E31F3">
        <w:rPr>
          <w:rFonts w:eastAsia="Times New Roman" w:cs="Times New Roman"/>
          <w:color w:val="000000" w:themeColor="text1"/>
          <w:szCs w:val="24"/>
          <w:lang w:val="es-ES"/>
        </w:rPr>
        <w:t xml:space="preserve"> o por el contrario no responder a más nada que el movimiento del cuerpo, soltarse y es ahí lo más </w:t>
      </w:r>
      <w:r w:rsidR="0C340966" w:rsidRPr="564E31F3">
        <w:rPr>
          <w:rFonts w:eastAsia="Times New Roman" w:cs="Times New Roman"/>
          <w:color w:val="000000" w:themeColor="text1"/>
          <w:szCs w:val="24"/>
          <w:lang w:val="es-ES"/>
        </w:rPr>
        <w:t>difícil, en una sociedad donde</w:t>
      </w:r>
      <w:r w:rsidR="50BF1C7C" w:rsidRPr="564E31F3">
        <w:rPr>
          <w:rFonts w:eastAsia="Times New Roman" w:cs="Times New Roman"/>
          <w:color w:val="000000" w:themeColor="text1"/>
          <w:szCs w:val="24"/>
          <w:lang w:val="es-ES"/>
        </w:rPr>
        <w:t xml:space="preserve"> tenemos que medir cada uno de nuestros pasos, planear lo que haremos o diremos, tener un comportamiento adecuado para cada escenario que habitamos y </w:t>
      </w:r>
      <w:r w:rsidR="2241E0D4" w:rsidRPr="564E31F3">
        <w:rPr>
          <w:rFonts w:eastAsia="Times New Roman" w:cs="Times New Roman"/>
          <w:color w:val="000000" w:themeColor="text1"/>
          <w:szCs w:val="24"/>
          <w:lang w:val="es-ES"/>
        </w:rPr>
        <w:t>sobre todo en la academia qu</w:t>
      </w:r>
      <w:r w:rsidR="46A70EC2" w:rsidRPr="564E31F3">
        <w:rPr>
          <w:rFonts w:eastAsia="Times New Roman" w:cs="Times New Roman"/>
          <w:color w:val="000000" w:themeColor="text1"/>
          <w:szCs w:val="24"/>
          <w:lang w:val="es-ES"/>
        </w:rPr>
        <w:t>e se caracteriza por tener un sistema rígido y metódico donde todo deber seguir un orden y responder a un por qué, pedirle al cuerpo que ejecute sin pensar conlle</w:t>
      </w:r>
      <w:r w:rsidR="2EBA2997" w:rsidRPr="564E31F3">
        <w:rPr>
          <w:rFonts w:eastAsia="Times New Roman" w:cs="Times New Roman"/>
          <w:color w:val="000000" w:themeColor="text1"/>
          <w:szCs w:val="24"/>
          <w:lang w:val="es-ES"/>
        </w:rPr>
        <w:t>va un trabajo más difícil de lo que se po</w:t>
      </w:r>
      <w:r w:rsidR="68D4621D" w:rsidRPr="564E31F3">
        <w:rPr>
          <w:rFonts w:eastAsia="Times New Roman" w:cs="Times New Roman"/>
          <w:color w:val="000000" w:themeColor="text1"/>
          <w:szCs w:val="24"/>
          <w:lang w:val="es-ES"/>
        </w:rPr>
        <w:t xml:space="preserve">dría pensar, tal como lo expreso en la </w:t>
      </w:r>
      <w:r w:rsidR="5E537FFA" w:rsidRPr="564E31F3">
        <w:rPr>
          <w:rFonts w:eastAsia="Times New Roman" w:cs="Times New Roman"/>
          <w:color w:val="000000" w:themeColor="text1"/>
          <w:szCs w:val="24"/>
          <w:lang w:val="es-ES"/>
        </w:rPr>
        <w:t>bitácora</w:t>
      </w:r>
      <w:r w:rsidR="68D4621D" w:rsidRPr="564E31F3">
        <w:rPr>
          <w:rFonts w:eastAsia="Times New Roman" w:cs="Times New Roman"/>
          <w:color w:val="000000" w:themeColor="text1"/>
          <w:szCs w:val="24"/>
          <w:lang w:val="es-ES"/>
        </w:rPr>
        <w:t xml:space="preserve"> de</w:t>
      </w:r>
      <w:r w:rsidR="16434723" w:rsidRPr="564E31F3">
        <w:rPr>
          <w:rFonts w:eastAsia="Times New Roman" w:cs="Times New Roman"/>
          <w:color w:val="000000" w:themeColor="text1"/>
          <w:szCs w:val="24"/>
          <w:lang w:val="es-ES"/>
        </w:rPr>
        <w:t xml:space="preserve">l primer laboratorio: </w:t>
      </w:r>
    </w:p>
    <w:p w14:paraId="5198DF57" w14:textId="38522249" w:rsidR="73CA59B0" w:rsidRDefault="74F637D2"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“Solo conozco el ritmo a través del baile, cuando oigo </w:t>
      </w:r>
      <w:r w:rsidR="1AEA769D" w:rsidRPr="564E31F3">
        <w:rPr>
          <w:rFonts w:eastAsia="Times New Roman" w:cs="Times New Roman"/>
          <w:color w:val="000000" w:themeColor="text1"/>
          <w:szCs w:val="24"/>
          <w:lang w:val="es-ES"/>
        </w:rPr>
        <w:t>música</w:t>
      </w:r>
      <w:r w:rsidRPr="564E31F3">
        <w:rPr>
          <w:rFonts w:eastAsia="Times New Roman" w:cs="Times New Roman"/>
          <w:color w:val="000000" w:themeColor="text1"/>
          <w:szCs w:val="24"/>
          <w:lang w:val="es-ES"/>
        </w:rPr>
        <w:t xml:space="preserve">, lo </w:t>
      </w:r>
      <w:r w:rsidR="4A9C20A0" w:rsidRPr="564E31F3">
        <w:rPr>
          <w:rFonts w:eastAsia="Times New Roman" w:cs="Times New Roman"/>
          <w:color w:val="000000" w:themeColor="text1"/>
          <w:szCs w:val="24"/>
          <w:lang w:val="es-ES"/>
        </w:rPr>
        <w:t>instintivo</w:t>
      </w:r>
      <w:r w:rsidRPr="564E31F3">
        <w:rPr>
          <w:rFonts w:eastAsia="Times New Roman" w:cs="Times New Roman"/>
          <w:color w:val="000000" w:themeColor="text1"/>
          <w:szCs w:val="24"/>
          <w:lang w:val="es-ES"/>
        </w:rPr>
        <w:t xml:space="preserve"> es bailar, pero nunca me </w:t>
      </w:r>
      <w:r w:rsidR="53D91D20" w:rsidRPr="564E31F3">
        <w:rPr>
          <w:rFonts w:eastAsia="Times New Roman" w:cs="Times New Roman"/>
          <w:color w:val="000000" w:themeColor="text1"/>
          <w:szCs w:val="24"/>
          <w:lang w:val="es-ES"/>
        </w:rPr>
        <w:t>detengo</w:t>
      </w:r>
      <w:r w:rsidRPr="564E31F3">
        <w:rPr>
          <w:rFonts w:eastAsia="Times New Roman" w:cs="Times New Roman"/>
          <w:color w:val="000000" w:themeColor="text1"/>
          <w:szCs w:val="24"/>
          <w:lang w:val="es-ES"/>
        </w:rPr>
        <w:t xml:space="preserve"> a pensar desde donde nace el movimiento y c</w:t>
      </w:r>
      <w:r w:rsidR="00204157">
        <w:rPr>
          <w:rFonts w:eastAsia="Times New Roman" w:cs="Times New Roman"/>
          <w:color w:val="000000" w:themeColor="text1"/>
          <w:szCs w:val="24"/>
          <w:lang w:val="es-ES"/>
        </w:rPr>
        <w:t>ó</w:t>
      </w:r>
      <w:r w:rsidRPr="564E31F3">
        <w:rPr>
          <w:rFonts w:eastAsia="Times New Roman" w:cs="Times New Roman"/>
          <w:color w:val="000000" w:themeColor="text1"/>
          <w:szCs w:val="24"/>
          <w:lang w:val="es-ES"/>
        </w:rPr>
        <w:t xml:space="preserve">mo lo </w:t>
      </w:r>
      <w:r w:rsidR="00C64C27" w:rsidRPr="564E31F3">
        <w:rPr>
          <w:rFonts w:eastAsia="Times New Roman" w:cs="Times New Roman"/>
          <w:color w:val="000000" w:themeColor="text1"/>
          <w:szCs w:val="24"/>
          <w:lang w:val="es-ES"/>
        </w:rPr>
        <w:t>art</w:t>
      </w:r>
      <w:r w:rsidR="00C64C27">
        <w:rPr>
          <w:rFonts w:eastAsia="Times New Roman" w:cs="Times New Roman"/>
          <w:color w:val="000000" w:themeColor="text1"/>
          <w:szCs w:val="24"/>
          <w:lang w:val="es-ES"/>
        </w:rPr>
        <w:t>í</w:t>
      </w:r>
      <w:r w:rsidR="00C64C27" w:rsidRPr="564E31F3">
        <w:rPr>
          <w:rFonts w:eastAsia="Times New Roman" w:cs="Times New Roman"/>
          <w:color w:val="000000" w:themeColor="text1"/>
          <w:szCs w:val="24"/>
          <w:lang w:val="es-ES"/>
        </w:rPr>
        <w:t>culo</w:t>
      </w:r>
      <w:r w:rsidRPr="564E31F3">
        <w:rPr>
          <w:rFonts w:eastAsia="Times New Roman" w:cs="Times New Roman"/>
          <w:color w:val="000000" w:themeColor="text1"/>
          <w:szCs w:val="24"/>
          <w:lang w:val="es-ES"/>
        </w:rPr>
        <w:t xml:space="preserve">, pero sigo el </w:t>
      </w:r>
      <w:r w:rsidR="4FD365CA" w:rsidRPr="564E31F3">
        <w:rPr>
          <w:rFonts w:eastAsia="Times New Roman" w:cs="Times New Roman"/>
          <w:color w:val="000000" w:themeColor="text1"/>
          <w:szCs w:val="24"/>
          <w:lang w:val="es-ES"/>
        </w:rPr>
        <w:t>ritmo,</w:t>
      </w:r>
      <w:r w:rsidR="79464981" w:rsidRPr="564E31F3">
        <w:rPr>
          <w:rFonts w:eastAsia="Times New Roman" w:cs="Times New Roman"/>
          <w:color w:val="000000" w:themeColor="text1"/>
          <w:szCs w:val="24"/>
          <w:lang w:val="es-ES"/>
        </w:rPr>
        <w:t xml:space="preserve"> </w:t>
      </w:r>
      <w:r w:rsidR="56C10250" w:rsidRPr="564E31F3">
        <w:rPr>
          <w:rFonts w:eastAsia="Times New Roman" w:cs="Times New Roman"/>
          <w:color w:val="000000" w:themeColor="text1"/>
          <w:szCs w:val="24"/>
          <w:lang w:val="es-ES"/>
        </w:rPr>
        <w:t xml:space="preserve">sin embargo, </w:t>
      </w:r>
      <w:r w:rsidR="505BE721" w:rsidRPr="564E31F3">
        <w:rPr>
          <w:rFonts w:eastAsia="Times New Roman" w:cs="Times New Roman"/>
          <w:color w:val="000000" w:themeColor="text1"/>
          <w:szCs w:val="24"/>
          <w:lang w:val="es-ES"/>
        </w:rPr>
        <w:t xml:space="preserve">el moverme sin pensar, por más que trate de liberarme, sigo </w:t>
      </w:r>
      <w:r w:rsidR="456F753E" w:rsidRPr="564E31F3">
        <w:rPr>
          <w:rFonts w:eastAsia="Times New Roman" w:cs="Times New Roman"/>
          <w:color w:val="000000" w:themeColor="text1"/>
          <w:szCs w:val="24"/>
          <w:lang w:val="es-ES"/>
        </w:rPr>
        <w:t>preocupándome por</w:t>
      </w:r>
      <w:r w:rsidR="505BE721" w:rsidRPr="564E31F3">
        <w:rPr>
          <w:rFonts w:eastAsia="Times New Roman" w:cs="Times New Roman"/>
          <w:color w:val="000000" w:themeColor="text1"/>
          <w:szCs w:val="24"/>
          <w:lang w:val="es-ES"/>
        </w:rPr>
        <w:t xml:space="preserve"> el qu</w:t>
      </w:r>
      <w:r w:rsidR="7D164025" w:rsidRPr="564E31F3">
        <w:rPr>
          <w:rFonts w:eastAsia="Times New Roman" w:cs="Times New Roman"/>
          <w:color w:val="000000" w:themeColor="text1"/>
          <w:szCs w:val="24"/>
          <w:lang w:val="es-ES"/>
        </w:rPr>
        <w:t>é</w:t>
      </w:r>
      <w:r w:rsidR="505BE721" w:rsidRPr="564E31F3">
        <w:rPr>
          <w:rFonts w:eastAsia="Times New Roman" w:cs="Times New Roman"/>
          <w:color w:val="000000" w:themeColor="text1"/>
          <w:szCs w:val="24"/>
          <w:lang w:val="es-ES"/>
        </w:rPr>
        <w:t xml:space="preserve"> debo hacer </w:t>
      </w:r>
      <w:r w:rsidR="03F4B36F" w:rsidRPr="564E31F3">
        <w:rPr>
          <w:rFonts w:eastAsia="Times New Roman" w:cs="Times New Roman"/>
          <w:color w:val="000000" w:themeColor="text1"/>
          <w:szCs w:val="24"/>
          <w:lang w:val="es-ES"/>
        </w:rPr>
        <w:t>después</w:t>
      </w:r>
      <w:r w:rsidR="505BE721" w:rsidRPr="564E31F3">
        <w:rPr>
          <w:rFonts w:eastAsia="Times New Roman" w:cs="Times New Roman"/>
          <w:color w:val="000000" w:themeColor="text1"/>
          <w:szCs w:val="24"/>
          <w:lang w:val="es-ES"/>
        </w:rPr>
        <w:t xml:space="preserve">, si no tengo un ritmo que seguir, no </w:t>
      </w:r>
      <w:r w:rsidR="197E7FF1" w:rsidRPr="564E31F3">
        <w:rPr>
          <w:rFonts w:eastAsia="Times New Roman" w:cs="Times New Roman"/>
          <w:color w:val="000000" w:themeColor="text1"/>
          <w:szCs w:val="24"/>
          <w:lang w:val="es-ES"/>
        </w:rPr>
        <w:t>sé</w:t>
      </w:r>
      <w:r w:rsidR="505BE721" w:rsidRPr="564E31F3">
        <w:rPr>
          <w:rFonts w:eastAsia="Times New Roman" w:cs="Times New Roman"/>
          <w:color w:val="000000" w:themeColor="text1"/>
          <w:szCs w:val="24"/>
          <w:lang w:val="es-ES"/>
        </w:rPr>
        <w:t xml:space="preserve"> </w:t>
      </w:r>
      <w:r w:rsidR="4282EDCD" w:rsidRPr="564E31F3">
        <w:rPr>
          <w:rFonts w:eastAsia="Times New Roman" w:cs="Times New Roman"/>
          <w:color w:val="000000" w:themeColor="text1"/>
          <w:szCs w:val="24"/>
          <w:lang w:val="es-ES"/>
        </w:rPr>
        <w:t>qué</w:t>
      </w:r>
      <w:r w:rsidR="505BE721" w:rsidRPr="564E31F3">
        <w:rPr>
          <w:rFonts w:eastAsia="Times New Roman" w:cs="Times New Roman"/>
          <w:color w:val="000000" w:themeColor="text1"/>
          <w:szCs w:val="24"/>
          <w:lang w:val="es-ES"/>
        </w:rPr>
        <w:t xml:space="preserve"> debo hacer con mi cuerpo, no soy capaz de fluir. Sentarse a sentir el cuerpo es </w:t>
      </w:r>
      <w:r w:rsidR="3F301C92" w:rsidRPr="564E31F3">
        <w:rPr>
          <w:rFonts w:eastAsia="Times New Roman" w:cs="Times New Roman"/>
          <w:color w:val="000000" w:themeColor="text1"/>
          <w:szCs w:val="24"/>
          <w:lang w:val="es-ES"/>
        </w:rPr>
        <w:t>difícil</w:t>
      </w:r>
      <w:r w:rsidR="796E6540" w:rsidRPr="564E31F3">
        <w:rPr>
          <w:rFonts w:eastAsia="Times New Roman" w:cs="Times New Roman"/>
          <w:color w:val="000000" w:themeColor="text1"/>
          <w:szCs w:val="24"/>
          <w:lang w:val="es-ES"/>
        </w:rPr>
        <w:t>, cualquier tiempo libre en realidad no lo es porque los pensamientos saltan, esos mismos que no dejan moverme libremente pero tampoco me deja</w:t>
      </w:r>
      <w:r w:rsidR="080D93FD" w:rsidRPr="564E31F3">
        <w:rPr>
          <w:rFonts w:eastAsia="Times New Roman" w:cs="Times New Roman"/>
          <w:color w:val="000000" w:themeColor="text1"/>
          <w:szCs w:val="24"/>
          <w:lang w:val="es-ES"/>
        </w:rPr>
        <w:t>n</w:t>
      </w:r>
      <w:r w:rsidR="796E6540" w:rsidRPr="564E31F3">
        <w:rPr>
          <w:rFonts w:eastAsia="Times New Roman" w:cs="Times New Roman"/>
          <w:color w:val="000000" w:themeColor="text1"/>
          <w:szCs w:val="24"/>
          <w:lang w:val="es-ES"/>
        </w:rPr>
        <w:t xml:space="preserve"> estar </w:t>
      </w:r>
      <w:r w:rsidR="61643B67" w:rsidRPr="564E31F3">
        <w:rPr>
          <w:rFonts w:eastAsia="Times New Roman" w:cs="Times New Roman"/>
          <w:color w:val="000000" w:themeColor="text1"/>
          <w:szCs w:val="24"/>
          <w:lang w:val="es-ES"/>
        </w:rPr>
        <w:t>quieta o en paz.</w:t>
      </w:r>
      <w:r w:rsidR="27F4140C" w:rsidRPr="564E31F3">
        <w:rPr>
          <w:rFonts w:eastAsia="Times New Roman" w:cs="Times New Roman"/>
          <w:color w:val="000000" w:themeColor="text1"/>
          <w:szCs w:val="24"/>
          <w:lang w:val="es-ES"/>
        </w:rPr>
        <w:t xml:space="preserve">” </w:t>
      </w:r>
    </w:p>
    <w:p w14:paraId="004132EB" w14:textId="408B4A17" w:rsidR="73CA59B0" w:rsidRDefault="426BBABA"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Al separar la mente del cuerpo se desembocan movimientos extraños, </w:t>
      </w:r>
      <w:r w:rsidR="3B5CE8A4" w:rsidRPr="564E31F3">
        <w:rPr>
          <w:rFonts w:eastAsia="Times New Roman" w:cs="Times New Roman"/>
          <w:color w:val="000000" w:themeColor="text1"/>
          <w:szCs w:val="24"/>
          <w:lang w:val="es-ES"/>
        </w:rPr>
        <w:t>a veces</w:t>
      </w:r>
      <w:r w:rsidRPr="564E31F3">
        <w:rPr>
          <w:rFonts w:eastAsia="Times New Roman" w:cs="Times New Roman"/>
          <w:color w:val="000000" w:themeColor="text1"/>
          <w:szCs w:val="24"/>
          <w:lang w:val="es-ES"/>
        </w:rPr>
        <w:t xml:space="preserve"> </w:t>
      </w:r>
      <w:r w:rsidR="7476854F" w:rsidRPr="564E31F3">
        <w:rPr>
          <w:rFonts w:eastAsia="Times New Roman" w:cs="Times New Roman"/>
          <w:color w:val="000000" w:themeColor="text1"/>
          <w:szCs w:val="24"/>
          <w:lang w:val="es-ES"/>
        </w:rPr>
        <w:t>erráticos</w:t>
      </w:r>
      <w:r w:rsidRPr="564E31F3">
        <w:rPr>
          <w:rFonts w:eastAsia="Times New Roman" w:cs="Times New Roman"/>
          <w:color w:val="000000" w:themeColor="text1"/>
          <w:szCs w:val="24"/>
          <w:lang w:val="es-ES"/>
        </w:rPr>
        <w:t xml:space="preserve"> o </w:t>
      </w:r>
      <w:r w:rsidR="5A12D3D5" w:rsidRPr="564E31F3">
        <w:rPr>
          <w:rFonts w:eastAsia="Times New Roman" w:cs="Times New Roman"/>
          <w:color w:val="000000" w:themeColor="text1"/>
          <w:szCs w:val="24"/>
          <w:lang w:val="es-ES"/>
        </w:rPr>
        <w:t>a veces</w:t>
      </w:r>
      <w:r w:rsidRPr="564E31F3">
        <w:rPr>
          <w:rFonts w:eastAsia="Times New Roman" w:cs="Times New Roman"/>
          <w:color w:val="000000" w:themeColor="text1"/>
          <w:szCs w:val="24"/>
          <w:lang w:val="es-ES"/>
        </w:rPr>
        <w:t xml:space="preserve"> </w:t>
      </w:r>
      <w:r w:rsidR="5F67AF5D" w:rsidRPr="564E31F3">
        <w:rPr>
          <w:rFonts w:eastAsia="Times New Roman" w:cs="Times New Roman"/>
          <w:color w:val="000000" w:themeColor="text1"/>
          <w:szCs w:val="24"/>
          <w:lang w:val="es-ES"/>
        </w:rPr>
        <w:t>más</w:t>
      </w:r>
      <w:r w:rsidRPr="564E31F3">
        <w:rPr>
          <w:rFonts w:eastAsia="Times New Roman" w:cs="Times New Roman"/>
          <w:color w:val="000000" w:themeColor="text1"/>
          <w:szCs w:val="24"/>
          <w:lang w:val="es-ES"/>
        </w:rPr>
        <w:t xml:space="preserve"> fluidos, como si se bailara una canción que solamente uno mismo escucha, y de ahí sale una </w:t>
      </w:r>
      <w:r w:rsidR="4E5BDF89" w:rsidRPr="564E31F3">
        <w:rPr>
          <w:rFonts w:eastAsia="Times New Roman" w:cs="Times New Roman"/>
          <w:color w:val="000000" w:themeColor="text1"/>
          <w:szCs w:val="24"/>
          <w:lang w:val="es-ES"/>
        </w:rPr>
        <w:t>vergüenza</w:t>
      </w:r>
      <w:r w:rsidR="7BE10FE7" w:rsidRPr="564E31F3">
        <w:rPr>
          <w:rFonts w:eastAsia="Times New Roman" w:cs="Times New Roman"/>
          <w:color w:val="000000" w:themeColor="text1"/>
          <w:szCs w:val="24"/>
          <w:lang w:val="es-ES"/>
        </w:rPr>
        <w:t xml:space="preserve"> que te </w:t>
      </w:r>
      <w:r w:rsidR="0B4F0943" w:rsidRPr="564E31F3">
        <w:rPr>
          <w:rFonts w:eastAsia="Times New Roman" w:cs="Times New Roman"/>
          <w:color w:val="000000" w:themeColor="text1"/>
          <w:szCs w:val="24"/>
          <w:lang w:val="es-ES"/>
        </w:rPr>
        <w:t xml:space="preserve">cohíbe, que te hace sentir ridículo </w:t>
      </w:r>
      <w:r w:rsidR="1CDBE4AB" w:rsidRPr="564E31F3">
        <w:rPr>
          <w:rFonts w:eastAsia="Times New Roman" w:cs="Times New Roman"/>
          <w:color w:val="000000" w:themeColor="text1"/>
          <w:szCs w:val="24"/>
          <w:lang w:val="es-ES"/>
        </w:rPr>
        <w:t xml:space="preserve">y sobre todo que me hacía dudar sobre mi lugar en ese espacio, </w:t>
      </w:r>
      <w:r w:rsidR="38C6FBD3" w:rsidRPr="564E31F3">
        <w:rPr>
          <w:rFonts w:eastAsia="Times New Roman" w:cs="Times New Roman"/>
          <w:color w:val="000000" w:themeColor="text1"/>
          <w:szCs w:val="24"/>
          <w:lang w:val="es-ES"/>
        </w:rPr>
        <w:t>¿cómo</w:t>
      </w:r>
      <w:r w:rsidR="1CDBE4AB" w:rsidRPr="564E31F3">
        <w:rPr>
          <w:rFonts w:eastAsia="Times New Roman" w:cs="Times New Roman"/>
          <w:color w:val="000000" w:themeColor="text1"/>
          <w:szCs w:val="24"/>
          <w:lang w:val="es-ES"/>
        </w:rPr>
        <w:t xml:space="preserve"> </w:t>
      </w:r>
      <w:r w:rsidR="07F3AC8E" w:rsidRPr="564E31F3">
        <w:rPr>
          <w:rFonts w:eastAsia="Times New Roman" w:cs="Times New Roman"/>
          <w:color w:val="000000" w:themeColor="text1"/>
          <w:szCs w:val="24"/>
          <w:lang w:val="es-ES"/>
        </w:rPr>
        <w:t>podía</w:t>
      </w:r>
      <w:r w:rsidR="1CDBE4AB" w:rsidRPr="564E31F3">
        <w:rPr>
          <w:rFonts w:eastAsia="Times New Roman" w:cs="Times New Roman"/>
          <w:color w:val="000000" w:themeColor="text1"/>
          <w:szCs w:val="24"/>
          <w:lang w:val="es-ES"/>
        </w:rPr>
        <w:t xml:space="preserve"> articular e</w:t>
      </w:r>
      <w:r w:rsidR="4D2A3E8D" w:rsidRPr="564E31F3">
        <w:rPr>
          <w:rFonts w:eastAsia="Times New Roman" w:cs="Times New Roman"/>
          <w:color w:val="000000" w:themeColor="text1"/>
          <w:szCs w:val="24"/>
          <w:lang w:val="es-ES"/>
        </w:rPr>
        <w:t>so con mi practica pedagógica</w:t>
      </w:r>
      <w:r w:rsidR="3F5DAD7B" w:rsidRPr="564E31F3">
        <w:rPr>
          <w:rFonts w:eastAsia="Times New Roman" w:cs="Times New Roman"/>
          <w:color w:val="000000" w:themeColor="text1"/>
          <w:szCs w:val="24"/>
          <w:lang w:val="es-ES"/>
        </w:rPr>
        <w:t>?</w:t>
      </w:r>
      <w:r w:rsidR="0ABEC3D2" w:rsidRPr="564E31F3">
        <w:rPr>
          <w:rFonts w:eastAsia="Times New Roman" w:cs="Times New Roman"/>
          <w:color w:val="000000" w:themeColor="text1"/>
          <w:szCs w:val="24"/>
          <w:lang w:val="es-ES"/>
        </w:rPr>
        <w:t xml:space="preserve"> en</w:t>
      </w:r>
      <w:r w:rsidR="05BAD642" w:rsidRPr="564E31F3">
        <w:rPr>
          <w:rFonts w:eastAsia="Times New Roman" w:cs="Times New Roman"/>
          <w:color w:val="000000" w:themeColor="text1"/>
          <w:szCs w:val="24"/>
          <w:lang w:val="es-ES"/>
        </w:rPr>
        <w:t xml:space="preserve"> </w:t>
      </w:r>
      <w:r w:rsidR="2D6911A5" w:rsidRPr="564E31F3">
        <w:rPr>
          <w:rFonts w:eastAsia="Times New Roman" w:cs="Times New Roman"/>
          <w:color w:val="000000" w:themeColor="text1"/>
          <w:szCs w:val="24"/>
          <w:lang w:val="es-ES"/>
        </w:rPr>
        <w:t>l</w:t>
      </w:r>
      <w:r w:rsidR="0D90E132" w:rsidRPr="564E31F3">
        <w:rPr>
          <w:rFonts w:eastAsia="Times New Roman" w:cs="Times New Roman"/>
          <w:color w:val="000000" w:themeColor="text1"/>
          <w:szCs w:val="24"/>
          <w:lang w:val="es-ES"/>
        </w:rPr>
        <w:t xml:space="preserve">a </w:t>
      </w:r>
      <w:r w:rsidR="48B35625" w:rsidRPr="564E31F3">
        <w:rPr>
          <w:rFonts w:eastAsia="Times New Roman" w:cs="Times New Roman"/>
          <w:color w:val="000000" w:themeColor="text1"/>
          <w:szCs w:val="24"/>
          <w:lang w:val="es-ES"/>
        </w:rPr>
        <w:t>última</w:t>
      </w:r>
      <w:r w:rsidR="0D90E132" w:rsidRPr="564E31F3">
        <w:rPr>
          <w:rFonts w:eastAsia="Times New Roman" w:cs="Times New Roman"/>
          <w:color w:val="000000" w:themeColor="text1"/>
          <w:szCs w:val="24"/>
          <w:lang w:val="es-ES"/>
        </w:rPr>
        <w:t xml:space="preserve"> </w:t>
      </w:r>
      <w:r w:rsidR="0555F602" w:rsidRPr="564E31F3">
        <w:rPr>
          <w:rFonts w:eastAsia="Times New Roman" w:cs="Times New Roman"/>
          <w:color w:val="000000" w:themeColor="text1"/>
          <w:szCs w:val="24"/>
          <w:lang w:val="es-ES"/>
        </w:rPr>
        <w:t>bitácora</w:t>
      </w:r>
      <w:r w:rsidR="0D90E132" w:rsidRPr="564E31F3">
        <w:rPr>
          <w:rFonts w:eastAsia="Times New Roman" w:cs="Times New Roman"/>
          <w:color w:val="000000" w:themeColor="text1"/>
          <w:szCs w:val="24"/>
          <w:lang w:val="es-ES"/>
        </w:rPr>
        <w:t xml:space="preserve"> del laboratorio escribo</w:t>
      </w:r>
      <w:r w:rsidR="5F717FEB" w:rsidRPr="564E31F3">
        <w:rPr>
          <w:rFonts w:eastAsia="Times New Roman" w:cs="Times New Roman"/>
          <w:color w:val="000000" w:themeColor="text1"/>
          <w:szCs w:val="24"/>
          <w:lang w:val="es-ES"/>
        </w:rPr>
        <w:t>:</w:t>
      </w:r>
    </w:p>
    <w:p w14:paraId="51C579B5" w14:textId="304905A7" w:rsidR="73CA59B0" w:rsidRDefault="2773ECA6"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“Siento</w:t>
      </w:r>
      <w:r w:rsidR="5F717FEB" w:rsidRPr="564E31F3">
        <w:rPr>
          <w:rFonts w:eastAsia="Times New Roman" w:cs="Times New Roman"/>
          <w:color w:val="000000" w:themeColor="text1"/>
          <w:szCs w:val="24"/>
          <w:lang w:val="es-ES"/>
        </w:rPr>
        <w:t xml:space="preserve"> </w:t>
      </w:r>
      <w:r w:rsidR="45949C06" w:rsidRPr="564E31F3">
        <w:rPr>
          <w:rFonts w:eastAsia="Times New Roman" w:cs="Times New Roman"/>
          <w:color w:val="000000" w:themeColor="text1"/>
          <w:szCs w:val="24"/>
          <w:lang w:val="es-ES"/>
        </w:rPr>
        <w:t>vergüenza</w:t>
      </w:r>
      <w:r w:rsidR="5F717FEB" w:rsidRPr="564E31F3">
        <w:rPr>
          <w:rFonts w:eastAsia="Times New Roman" w:cs="Times New Roman"/>
          <w:color w:val="000000" w:themeColor="text1"/>
          <w:szCs w:val="24"/>
          <w:lang w:val="es-ES"/>
        </w:rPr>
        <w:t xml:space="preserve"> muchas veces porque algunos movimientos los percibo como raros, pienso en mis amistades o familia, </w:t>
      </w:r>
      <w:r w:rsidR="1E240291" w:rsidRPr="564E31F3">
        <w:rPr>
          <w:rFonts w:eastAsia="Times New Roman" w:cs="Times New Roman"/>
          <w:color w:val="000000" w:themeColor="text1"/>
          <w:szCs w:val="24"/>
          <w:lang w:val="es-ES"/>
        </w:rPr>
        <w:t>que,</w:t>
      </w:r>
      <w:r w:rsidR="5F717FEB" w:rsidRPr="564E31F3">
        <w:rPr>
          <w:rFonts w:eastAsia="Times New Roman" w:cs="Times New Roman"/>
          <w:color w:val="000000" w:themeColor="text1"/>
          <w:szCs w:val="24"/>
          <w:lang w:val="es-ES"/>
        </w:rPr>
        <w:t xml:space="preserve"> si estuvieran aquí se </w:t>
      </w:r>
      <w:r w:rsidR="2185329D" w:rsidRPr="564E31F3">
        <w:rPr>
          <w:rFonts w:eastAsia="Times New Roman" w:cs="Times New Roman"/>
          <w:color w:val="000000" w:themeColor="text1"/>
          <w:szCs w:val="24"/>
          <w:lang w:val="es-ES"/>
        </w:rPr>
        <w:t>reirían</w:t>
      </w:r>
      <w:r w:rsidR="5F717FEB" w:rsidRPr="564E31F3">
        <w:rPr>
          <w:rFonts w:eastAsia="Times New Roman" w:cs="Times New Roman"/>
          <w:color w:val="000000" w:themeColor="text1"/>
          <w:szCs w:val="24"/>
          <w:lang w:val="es-ES"/>
        </w:rPr>
        <w:t xml:space="preserve"> de </w:t>
      </w:r>
      <w:r w:rsidR="46CCF9C4" w:rsidRPr="564E31F3">
        <w:rPr>
          <w:rFonts w:eastAsia="Times New Roman" w:cs="Times New Roman"/>
          <w:color w:val="000000" w:themeColor="text1"/>
          <w:szCs w:val="24"/>
          <w:lang w:val="es-ES"/>
        </w:rPr>
        <w:t>mí</w:t>
      </w:r>
      <w:r w:rsidR="5F717FEB" w:rsidRPr="564E31F3">
        <w:rPr>
          <w:rFonts w:eastAsia="Times New Roman" w:cs="Times New Roman"/>
          <w:color w:val="000000" w:themeColor="text1"/>
          <w:szCs w:val="24"/>
          <w:lang w:val="es-ES"/>
        </w:rPr>
        <w:t>, por eso muchas veces n</w:t>
      </w:r>
      <w:r w:rsidR="64DAFF35" w:rsidRPr="564E31F3">
        <w:rPr>
          <w:rFonts w:eastAsia="Times New Roman" w:cs="Times New Roman"/>
          <w:color w:val="000000" w:themeColor="text1"/>
          <w:szCs w:val="24"/>
          <w:lang w:val="es-ES"/>
        </w:rPr>
        <w:t xml:space="preserve">o </w:t>
      </w:r>
      <w:r w:rsidR="5F717FEB" w:rsidRPr="564E31F3">
        <w:rPr>
          <w:rFonts w:eastAsia="Times New Roman" w:cs="Times New Roman"/>
          <w:color w:val="000000" w:themeColor="text1"/>
          <w:szCs w:val="24"/>
          <w:lang w:val="es-ES"/>
        </w:rPr>
        <w:t>logro conecta</w:t>
      </w:r>
      <w:r w:rsidR="4C442E41" w:rsidRPr="564E31F3">
        <w:rPr>
          <w:rFonts w:eastAsia="Times New Roman" w:cs="Times New Roman"/>
          <w:color w:val="000000" w:themeColor="text1"/>
          <w:szCs w:val="24"/>
          <w:lang w:val="es-ES"/>
        </w:rPr>
        <w:t>r y fluir como debería</w:t>
      </w:r>
      <w:r w:rsidR="08353210" w:rsidRPr="564E31F3">
        <w:rPr>
          <w:rFonts w:eastAsia="Times New Roman" w:cs="Times New Roman"/>
          <w:color w:val="000000" w:themeColor="text1"/>
          <w:szCs w:val="24"/>
          <w:lang w:val="es-ES"/>
        </w:rPr>
        <w:t>”</w:t>
      </w:r>
    </w:p>
    <w:p w14:paraId="30E949D8" w14:textId="500BA68B" w:rsidR="73CA59B0" w:rsidRDefault="230FA292"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Los pensamientos instaurados por otros a menudo nos paralizan y repercuten en la forma en la que vivimos en nuestro propio c</w:t>
      </w:r>
      <w:r w:rsidR="53CA8C64" w:rsidRPr="564E31F3">
        <w:rPr>
          <w:rFonts w:eastAsia="Times New Roman" w:cs="Times New Roman"/>
          <w:color w:val="000000" w:themeColor="text1"/>
          <w:szCs w:val="24"/>
          <w:lang w:val="es-ES"/>
        </w:rPr>
        <w:t>uerpo sin darnos cuenta, despu</w:t>
      </w:r>
      <w:r w:rsidR="36D56E12" w:rsidRPr="564E31F3">
        <w:rPr>
          <w:rFonts w:eastAsia="Times New Roman" w:cs="Times New Roman"/>
          <w:color w:val="000000" w:themeColor="text1"/>
          <w:szCs w:val="24"/>
          <w:lang w:val="es-ES"/>
        </w:rPr>
        <w:t>é</w:t>
      </w:r>
      <w:r w:rsidR="53CA8C64" w:rsidRPr="564E31F3">
        <w:rPr>
          <w:rFonts w:eastAsia="Times New Roman" w:cs="Times New Roman"/>
          <w:color w:val="000000" w:themeColor="text1"/>
          <w:szCs w:val="24"/>
          <w:lang w:val="es-ES"/>
        </w:rPr>
        <w:t xml:space="preserve">s de varios encuentros, </w:t>
      </w:r>
      <w:r w:rsidR="30AE1050" w:rsidRPr="564E31F3">
        <w:rPr>
          <w:rFonts w:eastAsia="Times New Roman" w:cs="Times New Roman"/>
          <w:color w:val="000000" w:themeColor="text1"/>
          <w:szCs w:val="24"/>
          <w:lang w:val="es-ES"/>
        </w:rPr>
        <w:t>comprendí</w:t>
      </w:r>
      <w:r w:rsidR="53CA8C64" w:rsidRPr="564E31F3">
        <w:rPr>
          <w:rFonts w:eastAsia="Times New Roman" w:cs="Times New Roman"/>
          <w:color w:val="000000" w:themeColor="text1"/>
          <w:szCs w:val="24"/>
          <w:lang w:val="es-ES"/>
        </w:rPr>
        <w:t xml:space="preserve"> que aquello que no me dejaba mover</w:t>
      </w:r>
      <w:r w:rsidR="2E4BE804" w:rsidRPr="564E31F3">
        <w:rPr>
          <w:rFonts w:eastAsia="Times New Roman" w:cs="Times New Roman"/>
          <w:color w:val="000000" w:themeColor="text1"/>
          <w:szCs w:val="24"/>
          <w:lang w:val="es-ES"/>
        </w:rPr>
        <w:t xml:space="preserve"> eran supuestos que no existían más que en mi mente, todos estábamos ahí haciendo lo mismo, era un espacio seguro donde</w:t>
      </w:r>
      <w:r w:rsidR="4BC588D8" w:rsidRPr="564E31F3">
        <w:rPr>
          <w:rFonts w:eastAsia="Times New Roman" w:cs="Times New Roman"/>
          <w:color w:val="000000" w:themeColor="text1"/>
          <w:szCs w:val="24"/>
          <w:lang w:val="es-ES"/>
        </w:rPr>
        <w:t xml:space="preserve"> cada uno atendía a sus propios asuntos, pero yo creía que</w:t>
      </w:r>
      <w:r w:rsidR="15DDFC54" w:rsidRPr="564E31F3">
        <w:rPr>
          <w:rFonts w:eastAsia="Times New Roman" w:cs="Times New Roman"/>
          <w:color w:val="000000" w:themeColor="text1"/>
          <w:szCs w:val="24"/>
          <w:lang w:val="es-ES"/>
        </w:rPr>
        <w:t xml:space="preserve"> podría ser señalada porque eso es lo que siempre se </w:t>
      </w:r>
      <w:r w:rsidR="52AAC0CD" w:rsidRPr="564E31F3">
        <w:rPr>
          <w:rFonts w:eastAsia="Times New Roman" w:cs="Times New Roman"/>
          <w:color w:val="000000" w:themeColor="text1"/>
          <w:szCs w:val="24"/>
          <w:lang w:val="es-ES"/>
        </w:rPr>
        <w:t>espera</w:t>
      </w:r>
      <w:r w:rsidR="71D72EDD" w:rsidRPr="564E31F3">
        <w:rPr>
          <w:rFonts w:eastAsia="Times New Roman" w:cs="Times New Roman"/>
          <w:color w:val="000000" w:themeColor="text1"/>
          <w:szCs w:val="24"/>
          <w:lang w:val="es-ES"/>
        </w:rPr>
        <w:t xml:space="preserve">, </w:t>
      </w:r>
      <w:r w:rsidR="0585CD28" w:rsidRPr="564E31F3">
        <w:rPr>
          <w:rFonts w:eastAsia="Times New Roman" w:cs="Times New Roman"/>
          <w:color w:val="000000" w:themeColor="text1"/>
          <w:szCs w:val="24"/>
          <w:lang w:val="es-ES"/>
        </w:rPr>
        <w:t xml:space="preserve">sin embargo, </w:t>
      </w:r>
      <w:r w:rsidR="7E674AE1" w:rsidRPr="564E31F3">
        <w:rPr>
          <w:rFonts w:eastAsia="Times New Roman" w:cs="Times New Roman"/>
          <w:color w:val="000000" w:themeColor="text1"/>
          <w:szCs w:val="24"/>
          <w:lang w:val="es-ES"/>
        </w:rPr>
        <w:t>termin</w:t>
      </w:r>
      <w:r w:rsidR="00204157">
        <w:rPr>
          <w:rFonts w:eastAsia="Times New Roman" w:cs="Times New Roman"/>
          <w:color w:val="000000" w:themeColor="text1"/>
          <w:szCs w:val="24"/>
          <w:lang w:val="es-ES"/>
        </w:rPr>
        <w:t>ó</w:t>
      </w:r>
      <w:r w:rsidR="7E674AE1" w:rsidRPr="564E31F3">
        <w:rPr>
          <w:rFonts w:eastAsia="Times New Roman" w:cs="Times New Roman"/>
          <w:color w:val="000000" w:themeColor="text1"/>
          <w:szCs w:val="24"/>
          <w:lang w:val="es-ES"/>
        </w:rPr>
        <w:t xml:space="preserve"> siendo un gran oportunidad que nos ayudaría a reflexionar muchos aspectos que hoy se plasmaran en este trabajo de grado, si bien mi compañera y yo tuvimos un gran temor de c</w:t>
      </w:r>
      <w:r w:rsidR="00204157">
        <w:rPr>
          <w:rFonts w:eastAsia="Times New Roman" w:cs="Times New Roman"/>
          <w:color w:val="000000" w:themeColor="text1"/>
          <w:szCs w:val="24"/>
          <w:lang w:val="es-ES"/>
        </w:rPr>
        <w:t>ó</w:t>
      </w:r>
      <w:r w:rsidR="7E674AE1" w:rsidRPr="564E31F3">
        <w:rPr>
          <w:rFonts w:eastAsia="Times New Roman" w:cs="Times New Roman"/>
          <w:color w:val="000000" w:themeColor="text1"/>
          <w:szCs w:val="24"/>
          <w:lang w:val="es-ES"/>
        </w:rPr>
        <w:t>mo artic</w:t>
      </w:r>
      <w:r w:rsidR="5276B18D" w:rsidRPr="564E31F3">
        <w:rPr>
          <w:rFonts w:eastAsia="Times New Roman" w:cs="Times New Roman"/>
          <w:color w:val="000000" w:themeColor="text1"/>
          <w:szCs w:val="24"/>
          <w:lang w:val="es-ES"/>
        </w:rPr>
        <w:t>ularlo, el compartir espacio con personas que tienen una mejor relación con su cuerpo, sería conveniente para nuestro desarrollo como maestras,</w:t>
      </w:r>
      <w:r w:rsidR="011EE074" w:rsidRPr="564E31F3">
        <w:rPr>
          <w:rFonts w:eastAsia="Times New Roman" w:cs="Times New Roman"/>
          <w:color w:val="000000" w:themeColor="text1"/>
          <w:szCs w:val="24"/>
          <w:lang w:val="es-ES"/>
        </w:rPr>
        <w:t xml:space="preserve"> personas y la conversación en este trabajo de grado. </w:t>
      </w:r>
    </w:p>
    <w:p w14:paraId="6C8CC48E" w14:textId="3488D558" w:rsidR="003913DC" w:rsidRDefault="298BEE76" w:rsidP="00B75BDD">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Aunque me confront</w:t>
      </w:r>
      <w:r w:rsidR="7E499B1C" w:rsidRPr="564E31F3">
        <w:rPr>
          <w:rFonts w:eastAsia="Times New Roman" w:cs="Times New Roman"/>
          <w:color w:val="000000" w:themeColor="text1"/>
          <w:szCs w:val="24"/>
          <w:lang w:val="es-ES"/>
        </w:rPr>
        <w:t>ó</w:t>
      </w:r>
      <w:r w:rsidRPr="564E31F3">
        <w:rPr>
          <w:rFonts w:eastAsia="Times New Roman" w:cs="Times New Roman"/>
          <w:color w:val="000000" w:themeColor="text1"/>
          <w:szCs w:val="24"/>
          <w:lang w:val="es-ES"/>
        </w:rPr>
        <w:t xml:space="preserve"> mucho este espacio, </w:t>
      </w:r>
      <w:r w:rsidR="57D4C2D6" w:rsidRPr="564E31F3">
        <w:rPr>
          <w:rFonts w:eastAsia="Times New Roman" w:cs="Times New Roman"/>
          <w:color w:val="000000" w:themeColor="text1"/>
          <w:szCs w:val="24"/>
          <w:lang w:val="es-ES"/>
        </w:rPr>
        <w:t>el desencuentro también es valioso, de las fallas y las frustraciones se aprende</w:t>
      </w:r>
      <w:r w:rsidR="01B8B24D" w:rsidRPr="564E31F3">
        <w:rPr>
          <w:rFonts w:eastAsia="Times New Roman" w:cs="Times New Roman"/>
          <w:color w:val="000000" w:themeColor="text1"/>
          <w:szCs w:val="24"/>
          <w:lang w:val="es-ES"/>
        </w:rPr>
        <w:t xml:space="preserve"> y se descubre aspectos que tenemos descuidados y merecen nuestra atención, la pregunta por el cuerpo de la maestra nace en este espacio y es un gran interrogante al cual debemos aportar, </w:t>
      </w:r>
      <w:r w:rsidR="5D1D4DA5" w:rsidRPr="564E31F3">
        <w:rPr>
          <w:rFonts w:eastAsia="Times New Roman" w:cs="Times New Roman"/>
          <w:color w:val="000000" w:themeColor="text1"/>
          <w:szCs w:val="24"/>
          <w:lang w:val="es-ES"/>
        </w:rPr>
        <w:t xml:space="preserve">sobre todo </w:t>
      </w:r>
      <w:r w:rsidR="01B8B24D" w:rsidRPr="564E31F3">
        <w:rPr>
          <w:rFonts w:eastAsia="Times New Roman" w:cs="Times New Roman"/>
          <w:color w:val="000000" w:themeColor="text1"/>
          <w:szCs w:val="24"/>
          <w:lang w:val="es-ES"/>
        </w:rPr>
        <w:t>como</w:t>
      </w:r>
      <w:r w:rsidR="07597E2B" w:rsidRPr="564E31F3">
        <w:rPr>
          <w:rFonts w:eastAsia="Times New Roman" w:cs="Times New Roman"/>
          <w:color w:val="000000" w:themeColor="text1"/>
          <w:szCs w:val="24"/>
          <w:lang w:val="es-ES"/>
        </w:rPr>
        <w:t xml:space="preserve"> maestras en formación que somos</w:t>
      </w:r>
      <w:r w:rsidR="22A6FD3A" w:rsidRPr="564E31F3">
        <w:rPr>
          <w:rFonts w:eastAsia="Times New Roman" w:cs="Times New Roman"/>
          <w:color w:val="000000" w:themeColor="text1"/>
          <w:szCs w:val="24"/>
          <w:lang w:val="es-ES"/>
        </w:rPr>
        <w:t xml:space="preserve">, </w:t>
      </w:r>
      <w:r w:rsidR="63C8247E" w:rsidRPr="564E31F3">
        <w:rPr>
          <w:rFonts w:eastAsia="Times New Roman" w:cs="Times New Roman"/>
          <w:color w:val="000000" w:themeColor="text1"/>
          <w:szCs w:val="24"/>
          <w:lang w:val="es-ES"/>
        </w:rPr>
        <w:t>Melanny y yo</w:t>
      </w:r>
      <w:r w:rsidR="4988390E" w:rsidRPr="564E31F3">
        <w:rPr>
          <w:rFonts w:eastAsia="Times New Roman" w:cs="Times New Roman"/>
          <w:color w:val="000000" w:themeColor="text1"/>
          <w:szCs w:val="24"/>
          <w:lang w:val="es-ES"/>
        </w:rPr>
        <w:t xml:space="preserve"> sentimos el compromiso de hacerlo</w:t>
      </w:r>
      <w:r w:rsidR="30D556CD" w:rsidRPr="564E31F3">
        <w:rPr>
          <w:rFonts w:eastAsia="Times New Roman" w:cs="Times New Roman"/>
          <w:color w:val="000000" w:themeColor="text1"/>
          <w:szCs w:val="24"/>
          <w:lang w:val="es-ES"/>
        </w:rPr>
        <w:t>.</w:t>
      </w:r>
    </w:p>
    <w:p w14:paraId="7C51CACA" w14:textId="77777777" w:rsidR="00B75BDD" w:rsidRDefault="00B75BDD" w:rsidP="00B75BDD">
      <w:pPr>
        <w:spacing w:after="160"/>
        <w:ind w:firstLine="708"/>
        <w:rPr>
          <w:rFonts w:eastAsia="Times New Roman" w:cs="Times New Roman"/>
          <w:color w:val="000000" w:themeColor="text1"/>
          <w:szCs w:val="24"/>
          <w:lang w:val="es-ES"/>
        </w:rPr>
      </w:pPr>
    </w:p>
    <w:p w14:paraId="7F256495" w14:textId="5211FEA5" w:rsidR="301E27BA" w:rsidRDefault="301E27BA" w:rsidP="73CA59B0">
      <w:pPr>
        <w:spacing w:after="160"/>
        <w:ind w:firstLine="708"/>
        <w:jc w:val="center"/>
        <w:rPr>
          <w:rFonts w:eastAsia="Times New Roman" w:cs="Times New Roman"/>
          <w:b/>
          <w:bCs/>
          <w:i/>
          <w:iCs/>
          <w:color w:val="000000" w:themeColor="text1"/>
          <w:szCs w:val="24"/>
          <w:lang w:val="es-ES"/>
        </w:rPr>
      </w:pPr>
      <w:r w:rsidRPr="564E31F3">
        <w:rPr>
          <w:rFonts w:eastAsia="Times New Roman" w:cs="Times New Roman"/>
          <w:b/>
          <w:bCs/>
          <w:i/>
          <w:iCs/>
          <w:color w:val="000000" w:themeColor="text1"/>
          <w:szCs w:val="24"/>
          <w:lang w:val="es-ES"/>
        </w:rPr>
        <w:t>Melanny</w:t>
      </w:r>
    </w:p>
    <w:p w14:paraId="1B4B675A" w14:textId="1762D5BD" w:rsidR="73CA59B0" w:rsidRDefault="003913DC" w:rsidP="564E31F3">
      <w:pPr>
        <w:spacing w:after="160"/>
        <w:ind w:firstLine="708"/>
        <w:jc w:val="cente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71552" behindDoc="0" locked="0" layoutInCell="1" allowOverlap="1" wp14:anchorId="2158EBD6" wp14:editId="1358256D">
                <wp:simplePos x="0" y="0"/>
                <wp:positionH relativeFrom="column">
                  <wp:posOffset>2125931</wp:posOffset>
                </wp:positionH>
                <wp:positionV relativeFrom="paragraph">
                  <wp:posOffset>2759075</wp:posOffset>
                </wp:positionV>
                <wp:extent cx="2319655" cy="1404620"/>
                <wp:effectExtent l="0" t="0" r="23495" b="27305"/>
                <wp:wrapSquare wrapText="bothSides"/>
                <wp:docPr id="7046478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04620"/>
                        </a:xfrm>
                        <a:prstGeom prst="rect">
                          <a:avLst/>
                        </a:prstGeom>
                        <a:solidFill>
                          <a:srgbClr val="FFFFFF"/>
                        </a:solidFill>
                        <a:ln w="9525">
                          <a:solidFill>
                            <a:schemeClr val="bg1"/>
                          </a:solidFill>
                          <a:miter lim="800000"/>
                          <a:headEnd/>
                          <a:tailEnd/>
                        </a:ln>
                      </wps:spPr>
                      <wps:txbx>
                        <w:txbxContent>
                          <w:p w14:paraId="268EA93A" w14:textId="18444C0E" w:rsidR="003913DC" w:rsidRPr="00600EB8" w:rsidRDefault="003913DC" w:rsidP="003913DC">
                            <w:pPr>
                              <w:jc w:val="left"/>
                              <w:rPr>
                                <w:b/>
                                <w:bCs/>
                                <w:sz w:val="22"/>
                                <w:szCs w:val="20"/>
                              </w:rPr>
                            </w:pPr>
                            <w:r w:rsidRPr="00600EB8">
                              <w:rPr>
                                <w:b/>
                                <w:bCs/>
                                <w:sz w:val="22"/>
                                <w:szCs w:val="20"/>
                              </w:rPr>
                              <w:t xml:space="preserve">Figura </w:t>
                            </w:r>
                            <w:r w:rsidR="00B75BDD">
                              <w:rPr>
                                <w:b/>
                                <w:bCs/>
                                <w:sz w:val="22"/>
                                <w:szCs w:val="20"/>
                              </w:rPr>
                              <w:t>5.</w:t>
                            </w:r>
                          </w:p>
                          <w:p w14:paraId="49FEE74B" w14:textId="2B4BB1DF" w:rsidR="003913DC" w:rsidRPr="00600EB8" w:rsidRDefault="003913DC" w:rsidP="003913DC">
                            <w:pPr>
                              <w:jc w:val="left"/>
                              <w:rPr>
                                <w:sz w:val="22"/>
                                <w:szCs w:val="20"/>
                              </w:rPr>
                            </w:pPr>
                            <w:r w:rsidRPr="00600EB8">
                              <w:rPr>
                                <w:sz w:val="22"/>
                                <w:szCs w:val="20"/>
                              </w:rPr>
                              <w:t xml:space="preserve">Fotografía </w:t>
                            </w:r>
                            <w:r>
                              <w:rPr>
                                <w:sz w:val="22"/>
                                <w:szCs w:val="20"/>
                              </w:rPr>
                              <w:t>Melanny en el laboratorio</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8EBD6" id="_x0000_s1030" type="#_x0000_t202" style="position:absolute;left:0;text-align:left;margin-left:167.4pt;margin-top:217.25pt;width:182.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" strokecolor="white [3212]">
                <v:textbox style="mso-fit-shape-to-text:t">
                  <w:txbxContent>
                    <w:p w14:paraId="268EA93A" w14:textId="18444C0E" w:rsidR="003913DC" w:rsidRPr="00600EB8" w:rsidRDefault="003913DC" w:rsidP="003913DC">
                      <w:pPr>
                        <w:jc w:val="left"/>
                        <w:rPr>
                          <w:b/>
                          <w:bCs/>
                          <w:sz w:val="22"/>
                          <w:szCs w:val="20"/>
                        </w:rPr>
                      </w:pPr>
                      <w:r w:rsidRPr="00600EB8">
                        <w:rPr>
                          <w:b/>
                          <w:bCs/>
                          <w:sz w:val="22"/>
                          <w:szCs w:val="20"/>
                        </w:rPr>
                        <w:t xml:space="preserve">Figura </w:t>
                      </w:r>
                      <w:r w:rsidR="00B75BDD">
                        <w:rPr>
                          <w:b/>
                          <w:bCs/>
                          <w:sz w:val="22"/>
                          <w:szCs w:val="20"/>
                        </w:rPr>
                        <w:t>5.</w:t>
                      </w:r>
                    </w:p>
                    <w:p w14:paraId="49FEE74B" w14:textId="2B4BB1DF" w:rsidR="003913DC" w:rsidRPr="00600EB8" w:rsidRDefault="003913DC" w:rsidP="003913DC">
                      <w:pPr>
                        <w:jc w:val="left"/>
                        <w:rPr>
                          <w:sz w:val="22"/>
                          <w:szCs w:val="20"/>
                        </w:rPr>
                      </w:pPr>
                      <w:r w:rsidRPr="00600EB8">
                        <w:rPr>
                          <w:sz w:val="22"/>
                          <w:szCs w:val="20"/>
                        </w:rPr>
                        <w:t xml:space="preserve">Fotografía </w:t>
                      </w:r>
                      <w:r>
                        <w:rPr>
                          <w:sz w:val="22"/>
                          <w:szCs w:val="20"/>
                        </w:rPr>
                        <w:t>Melanny en el laboratorio</w:t>
                      </w:r>
                      <w:r w:rsidRPr="00600EB8">
                        <w:rPr>
                          <w:sz w:val="22"/>
                          <w:szCs w:val="20"/>
                        </w:rPr>
                        <w:t>.</w:t>
                      </w:r>
                    </w:p>
                  </w:txbxContent>
                </v:textbox>
                <w10:wrap type="square"/>
              </v:shape>
            </w:pict>
          </mc:Fallback>
        </mc:AlternateContent>
      </w:r>
      <w:r>
        <w:rPr>
          <w:noProof/>
        </w:rPr>
        <w:drawing>
          <wp:inline distT="0" distB="0" distL="0" distR="0" wp14:anchorId="6F1F65CE" wp14:editId="37A07D12">
            <wp:extent cx="2085708" cy="2642400"/>
            <wp:effectExtent l="0" t="0" r="0" b="5715"/>
            <wp:docPr id="9113843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4311" name="Imagen 9113843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85708" cy="2642400"/>
                    </a:xfrm>
                    <a:prstGeom prst="rect">
                      <a:avLst/>
                    </a:prstGeom>
                  </pic:spPr>
                </pic:pic>
              </a:graphicData>
            </a:graphic>
          </wp:inline>
        </w:drawing>
      </w:r>
    </w:p>
    <w:p w14:paraId="69887EF0" w14:textId="078F31BF" w:rsidR="003913DC" w:rsidRDefault="003913DC" w:rsidP="564E31F3">
      <w:pPr>
        <w:spacing w:after="160"/>
        <w:ind w:firstLine="708"/>
        <w:jc w:val="center"/>
      </w:pPr>
    </w:p>
    <w:p w14:paraId="2F15FDDA" w14:textId="77777777" w:rsidR="003913DC" w:rsidRDefault="003913DC" w:rsidP="564E31F3">
      <w:pPr>
        <w:spacing w:after="160"/>
        <w:ind w:firstLine="708"/>
        <w:jc w:val="center"/>
      </w:pPr>
    </w:p>
    <w:p w14:paraId="5E9EE0C3" w14:textId="60A5B52A" w:rsidR="73CA59B0" w:rsidRDefault="7E2F0DEA"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w:t>
      </w:r>
      <w:r w:rsidR="00CE5951" w:rsidRPr="564E31F3">
        <w:rPr>
          <w:rFonts w:eastAsia="Times New Roman" w:cs="Times New Roman"/>
          <w:color w:val="000000" w:themeColor="text1"/>
          <w:szCs w:val="24"/>
          <w:lang w:val="es-ES"/>
        </w:rPr>
        <w:t xml:space="preserve">Mi cuerpo en este espacio se cierra ante la posibilidad del movimiento, es movimiento, pero mi mente exige quietud ¿es miedo? </w:t>
      </w:r>
      <w:r w:rsidR="76CE68E6" w:rsidRPr="564E31F3">
        <w:rPr>
          <w:rFonts w:eastAsia="Times New Roman" w:cs="Times New Roman"/>
          <w:color w:val="000000" w:themeColor="text1"/>
          <w:szCs w:val="24"/>
          <w:lang w:val="es-ES"/>
        </w:rPr>
        <w:t>¿es pena? ¿es desconocimiento? Tal vez</w:t>
      </w:r>
      <w:r w:rsidR="3D2A1F0E" w:rsidRPr="564E31F3">
        <w:rPr>
          <w:rFonts w:eastAsia="Times New Roman" w:cs="Times New Roman"/>
          <w:color w:val="000000" w:themeColor="text1"/>
          <w:szCs w:val="24"/>
          <w:lang w:val="es-ES"/>
        </w:rPr>
        <w:t xml:space="preserve"> mi cuerpo se enfrenta con extrañeza a las múltiples posibilidades de ser, de moverse, de fragmentarse. Experimenta diversas maneras de desconectarse, </w:t>
      </w:r>
      <w:r w:rsidR="1F99E7D9" w:rsidRPr="564E31F3">
        <w:rPr>
          <w:rFonts w:eastAsia="Times New Roman" w:cs="Times New Roman"/>
          <w:color w:val="000000" w:themeColor="text1"/>
          <w:szCs w:val="24"/>
          <w:lang w:val="es-ES"/>
        </w:rPr>
        <w:t>de huir, se marea, le duele la cabeza, también siente dolor en las articulaciones que generalmente no le molestan y en ocasiones las manos le cosquillean</w:t>
      </w:r>
      <w:r w:rsidR="14994FF1" w:rsidRPr="564E31F3">
        <w:rPr>
          <w:rFonts w:eastAsia="Times New Roman" w:cs="Times New Roman"/>
          <w:color w:val="000000" w:themeColor="text1"/>
          <w:szCs w:val="24"/>
          <w:lang w:val="es-ES"/>
        </w:rPr>
        <w:t xml:space="preserve">”. </w:t>
      </w:r>
      <w:r w:rsidR="100E04C2" w:rsidRPr="564E31F3">
        <w:rPr>
          <w:rFonts w:eastAsia="Times New Roman" w:cs="Times New Roman"/>
          <w:color w:val="000000" w:themeColor="text1"/>
          <w:szCs w:val="24"/>
          <w:lang w:val="es-ES"/>
        </w:rPr>
        <w:t xml:space="preserve">Este es uno de los fragmentos de </w:t>
      </w:r>
      <w:r w:rsidR="100E04C2" w:rsidRPr="00C64C27">
        <w:rPr>
          <w:rFonts w:eastAsia="Times New Roman" w:cs="Times New Roman"/>
          <w:color w:val="000000" w:themeColor="text1"/>
          <w:szCs w:val="24"/>
          <w:lang w:val="es-ES"/>
        </w:rPr>
        <w:t>mi bitácora del laboratorio</w:t>
      </w:r>
      <w:r w:rsidR="100E04C2" w:rsidRPr="564E31F3">
        <w:rPr>
          <w:rFonts w:eastAsia="Times New Roman" w:cs="Times New Roman"/>
          <w:color w:val="000000" w:themeColor="text1"/>
          <w:szCs w:val="24"/>
          <w:lang w:val="es-ES"/>
        </w:rPr>
        <w:t>, escrit</w:t>
      </w:r>
      <w:r w:rsidR="2FC679E1" w:rsidRPr="564E31F3">
        <w:rPr>
          <w:rFonts w:eastAsia="Times New Roman" w:cs="Times New Roman"/>
          <w:color w:val="000000" w:themeColor="text1"/>
          <w:szCs w:val="24"/>
          <w:lang w:val="es-ES"/>
        </w:rPr>
        <w:t>o en el último encuentro, las sensaciones desde el inicio nunca cambiaron, au</w:t>
      </w:r>
      <w:r w:rsidR="58A6029D" w:rsidRPr="564E31F3">
        <w:rPr>
          <w:rFonts w:eastAsia="Times New Roman" w:cs="Times New Roman"/>
          <w:color w:val="000000" w:themeColor="text1"/>
          <w:szCs w:val="24"/>
          <w:lang w:val="es-ES"/>
        </w:rPr>
        <w:t xml:space="preserve">nque me interesara y estuviese en la búsqueda del habitar el cuerpo, </w:t>
      </w:r>
      <w:r w:rsidR="2FC679E1" w:rsidRPr="564E31F3">
        <w:rPr>
          <w:rFonts w:eastAsia="Times New Roman" w:cs="Times New Roman"/>
          <w:color w:val="000000" w:themeColor="text1"/>
          <w:szCs w:val="24"/>
          <w:lang w:val="es-ES"/>
        </w:rPr>
        <w:t xml:space="preserve">siempre quise huir </w:t>
      </w:r>
      <w:r w:rsidR="4802E135" w:rsidRPr="564E31F3">
        <w:rPr>
          <w:rFonts w:eastAsia="Times New Roman" w:cs="Times New Roman"/>
          <w:color w:val="000000" w:themeColor="text1"/>
          <w:szCs w:val="24"/>
          <w:lang w:val="es-ES"/>
        </w:rPr>
        <w:t>del laboratorio.</w:t>
      </w:r>
    </w:p>
    <w:p w14:paraId="78CCF405" w14:textId="4225DBAD" w:rsidR="73CA59B0" w:rsidRDefault="4802E135" w:rsidP="564E31F3">
      <w:pPr>
        <w:spacing w:after="160"/>
        <w:ind w:firstLine="708"/>
        <w:rPr>
          <w:rFonts w:eastAsia="Times New Roman" w:cs="Times New Roman"/>
          <w:color w:val="000000" w:themeColor="text1"/>
          <w:szCs w:val="24"/>
        </w:rPr>
      </w:pPr>
      <w:r w:rsidRPr="564E31F3">
        <w:rPr>
          <w:rFonts w:eastAsia="Times New Roman" w:cs="Times New Roman"/>
          <w:color w:val="000000" w:themeColor="text1"/>
          <w:szCs w:val="24"/>
        </w:rPr>
        <w:t xml:space="preserve">En los encuentros realizábamos todo tipo de ejercicios que ponían a prueba los límites de mi cuerpo, un cuerpo que desde la niñez </w:t>
      </w:r>
      <w:r w:rsidR="4DD4AF37" w:rsidRPr="564E31F3">
        <w:rPr>
          <w:rFonts w:eastAsia="Times New Roman" w:cs="Times New Roman"/>
          <w:color w:val="000000" w:themeColor="text1"/>
          <w:szCs w:val="24"/>
        </w:rPr>
        <w:t>habité desde la quietud, siempre rígida y cuadriculad</w:t>
      </w:r>
      <w:r w:rsidR="5B44550F" w:rsidRPr="564E31F3">
        <w:rPr>
          <w:rFonts w:eastAsia="Times New Roman" w:cs="Times New Roman"/>
          <w:color w:val="000000" w:themeColor="text1"/>
          <w:szCs w:val="24"/>
        </w:rPr>
        <w:t xml:space="preserve">a, mover el cuerpo sólo para hacer deporte, bailar en ocasiones especiales y </w:t>
      </w:r>
      <w:r w:rsidR="41674BFC" w:rsidRPr="564E31F3">
        <w:rPr>
          <w:rFonts w:eastAsia="Times New Roman" w:cs="Times New Roman"/>
          <w:color w:val="000000" w:themeColor="text1"/>
          <w:szCs w:val="24"/>
        </w:rPr>
        <w:t>realizar lo</w:t>
      </w:r>
      <w:r w:rsidR="6208A173" w:rsidRPr="564E31F3">
        <w:rPr>
          <w:rFonts w:eastAsia="Times New Roman" w:cs="Times New Roman"/>
          <w:color w:val="000000" w:themeColor="text1"/>
          <w:szCs w:val="24"/>
        </w:rPr>
        <w:t xml:space="preserve">s movimientos </w:t>
      </w:r>
      <w:r w:rsidR="41674BFC" w:rsidRPr="564E31F3">
        <w:rPr>
          <w:rFonts w:eastAsia="Times New Roman" w:cs="Times New Roman"/>
          <w:color w:val="000000" w:themeColor="text1"/>
          <w:szCs w:val="24"/>
        </w:rPr>
        <w:t>cotidiano</w:t>
      </w:r>
      <w:r w:rsidR="7EFA3199" w:rsidRPr="564E31F3">
        <w:rPr>
          <w:rFonts w:eastAsia="Times New Roman" w:cs="Times New Roman"/>
          <w:color w:val="000000" w:themeColor="text1"/>
          <w:szCs w:val="24"/>
        </w:rPr>
        <w:t>s</w:t>
      </w:r>
      <w:r w:rsidR="41674BFC" w:rsidRPr="564E31F3">
        <w:rPr>
          <w:rFonts w:eastAsia="Times New Roman" w:cs="Times New Roman"/>
          <w:color w:val="000000" w:themeColor="text1"/>
          <w:szCs w:val="24"/>
        </w:rPr>
        <w:t xml:space="preserve"> de la vida diaria</w:t>
      </w:r>
      <w:r w:rsidR="23753C1E" w:rsidRPr="564E31F3">
        <w:rPr>
          <w:rFonts w:eastAsia="Times New Roman" w:cs="Times New Roman"/>
          <w:color w:val="000000" w:themeColor="text1"/>
          <w:szCs w:val="24"/>
        </w:rPr>
        <w:t xml:space="preserve"> como caminar</w:t>
      </w:r>
      <w:r w:rsidR="41674BFC" w:rsidRPr="564E31F3">
        <w:rPr>
          <w:rFonts w:eastAsia="Times New Roman" w:cs="Times New Roman"/>
          <w:color w:val="000000" w:themeColor="text1"/>
          <w:szCs w:val="24"/>
        </w:rPr>
        <w:t xml:space="preserve">. </w:t>
      </w:r>
      <w:r w:rsidR="02AED9E1" w:rsidRPr="564E31F3">
        <w:rPr>
          <w:rFonts w:eastAsia="Times New Roman" w:cs="Times New Roman"/>
          <w:color w:val="000000" w:themeColor="text1"/>
          <w:szCs w:val="24"/>
        </w:rPr>
        <w:t>No podía comprender que la quietud estaba mal, porque eso era lo que me hacía sentir, obligar mi cuerpo a un</w:t>
      </w:r>
      <w:r w:rsidR="6AE29084" w:rsidRPr="564E31F3">
        <w:rPr>
          <w:rFonts w:eastAsia="Times New Roman" w:cs="Times New Roman"/>
          <w:color w:val="000000" w:themeColor="text1"/>
          <w:szCs w:val="24"/>
        </w:rPr>
        <w:t xml:space="preserve"> movimiento al que no está acostumbrado sin pensar o condicionar lo que se movía</w:t>
      </w:r>
      <w:r w:rsidR="7D03E9B0" w:rsidRPr="564E31F3">
        <w:rPr>
          <w:rFonts w:eastAsia="Times New Roman" w:cs="Times New Roman"/>
          <w:color w:val="000000" w:themeColor="text1"/>
          <w:szCs w:val="24"/>
        </w:rPr>
        <w:t xml:space="preserve">, no tenía mucho sentido. </w:t>
      </w:r>
      <w:r w:rsidR="23AB109B" w:rsidRPr="564E31F3">
        <w:rPr>
          <w:rFonts w:eastAsia="Times New Roman" w:cs="Times New Roman"/>
          <w:color w:val="000000" w:themeColor="text1"/>
          <w:szCs w:val="24"/>
        </w:rPr>
        <w:t>Pero de cierto modo comprendía que el cuerpo pide</w:t>
      </w:r>
      <w:r w:rsidR="4404B1F7" w:rsidRPr="564E31F3">
        <w:rPr>
          <w:rFonts w:eastAsia="Times New Roman" w:cs="Times New Roman"/>
          <w:color w:val="000000" w:themeColor="text1"/>
          <w:szCs w:val="24"/>
        </w:rPr>
        <w:t xml:space="preserve"> también</w:t>
      </w:r>
      <w:r w:rsidR="23AB109B" w:rsidRPr="564E31F3">
        <w:rPr>
          <w:rFonts w:eastAsia="Times New Roman" w:cs="Times New Roman"/>
          <w:color w:val="000000" w:themeColor="text1"/>
          <w:szCs w:val="24"/>
        </w:rPr>
        <w:t xml:space="preserve"> movimiento y que por ejemplo con la música, siente cada sonido y resuena en el interior </w:t>
      </w:r>
      <w:r w:rsidR="4F8F7ABA" w:rsidRPr="564E31F3">
        <w:rPr>
          <w:rFonts w:eastAsia="Times New Roman" w:cs="Times New Roman"/>
          <w:color w:val="000000" w:themeColor="text1"/>
          <w:szCs w:val="24"/>
        </w:rPr>
        <w:t xml:space="preserve">lo que hace </w:t>
      </w:r>
      <w:r w:rsidR="3CE038AC" w:rsidRPr="564E31F3">
        <w:rPr>
          <w:rFonts w:eastAsia="Times New Roman" w:cs="Times New Roman"/>
          <w:color w:val="000000" w:themeColor="text1"/>
          <w:szCs w:val="24"/>
        </w:rPr>
        <w:t xml:space="preserve">que el movimiento suceda casi de manera involuntaria. </w:t>
      </w:r>
    </w:p>
    <w:p w14:paraId="35F7A09A" w14:textId="5B991217" w:rsidR="73CA59B0" w:rsidRDefault="27FA1438"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 xml:space="preserve">Curiosamente frente a un movimiento que se me imponía desde el taller, aunque fuese </w:t>
      </w:r>
      <w:r w:rsidRPr="564E31F3">
        <w:rPr>
          <w:rFonts w:eastAsia="Times New Roman" w:cs="Times New Roman"/>
          <w:i/>
          <w:iCs/>
          <w:color w:val="000000" w:themeColor="text1"/>
          <w:szCs w:val="24"/>
          <w:lang w:val="es-ES"/>
        </w:rPr>
        <w:t>“sin forzar”</w:t>
      </w:r>
      <w:r w:rsidRPr="564E31F3">
        <w:rPr>
          <w:rFonts w:eastAsia="Times New Roman" w:cs="Times New Roman"/>
          <w:color w:val="000000" w:themeColor="text1"/>
          <w:szCs w:val="24"/>
          <w:lang w:val="es-ES"/>
        </w:rPr>
        <w:t xml:space="preserve"> y </w:t>
      </w:r>
      <w:r w:rsidR="3255B071" w:rsidRPr="564E31F3">
        <w:rPr>
          <w:rFonts w:eastAsia="Times New Roman" w:cs="Times New Roman"/>
          <w:i/>
          <w:iCs/>
          <w:color w:val="000000" w:themeColor="text1"/>
          <w:szCs w:val="24"/>
          <w:lang w:val="es-ES"/>
        </w:rPr>
        <w:t>“</w:t>
      </w:r>
      <w:r w:rsidRPr="564E31F3">
        <w:rPr>
          <w:rFonts w:eastAsia="Times New Roman" w:cs="Times New Roman"/>
          <w:i/>
          <w:iCs/>
          <w:color w:val="000000" w:themeColor="text1"/>
          <w:szCs w:val="24"/>
          <w:lang w:val="es-ES"/>
        </w:rPr>
        <w:t>como alg</w:t>
      </w:r>
      <w:r w:rsidR="15B40471" w:rsidRPr="564E31F3">
        <w:rPr>
          <w:rFonts w:eastAsia="Times New Roman" w:cs="Times New Roman"/>
          <w:i/>
          <w:iCs/>
          <w:color w:val="000000" w:themeColor="text1"/>
          <w:szCs w:val="24"/>
          <w:lang w:val="es-ES"/>
        </w:rPr>
        <w:t>o</w:t>
      </w:r>
      <w:r w:rsidRPr="564E31F3">
        <w:rPr>
          <w:rFonts w:eastAsia="Times New Roman" w:cs="Times New Roman"/>
          <w:i/>
          <w:iCs/>
          <w:color w:val="000000" w:themeColor="text1"/>
          <w:szCs w:val="24"/>
          <w:lang w:val="es-ES"/>
        </w:rPr>
        <w:t xml:space="preserve"> </w:t>
      </w:r>
      <w:r w:rsidR="1D6F67B8" w:rsidRPr="564E31F3">
        <w:rPr>
          <w:rFonts w:eastAsia="Times New Roman" w:cs="Times New Roman"/>
          <w:i/>
          <w:iCs/>
          <w:color w:val="000000" w:themeColor="text1"/>
          <w:szCs w:val="24"/>
          <w:lang w:val="es-ES"/>
        </w:rPr>
        <w:t>natural</w:t>
      </w:r>
      <w:r w:rsidRPr="564E31F3">
        <w:rPr>
          <w:rFonts w:eastAsia="Times New Roman" w:cs="Times New Roman"/>
          <w:i/>
          <w:iCs/>
          <w:color w:val="000000" w:themeColor="text1"/>
          <w:szCs w:val="24"/>
          <w:lang w:val="es-ES"/>
        </w:rPr>
        <w:t xml:space="preserve"> sin pensarlo tan</w:t>
      </w:r>
      <w:r w:rsidR="767CCD0E" w:rsidRPr="564E31F3">
        <w:rPr>
          <w:rFonts w:eastAsia="Times New Roman" w:cs="Times New Roman"/>
          <w:i/>
          <w:iCs/>
          <w:color w:val="000000" w:themeColor="text1"/>
          <w:szCs w:val="24"/>
          <w:lang w:val="es-ES"/>
        </w:rPr>
        <w:t>to”</w:t>
      </w:r>
      <w:r w:rsidR="288141A3" w:rsidRPr="564E31F3">
        <w:rPr>
          <w:rFonts w:eastAsia="Times New Roman" w:cs="Times New Roman"/>
          <w:color w:val="000000" w:themeColor="text1"/>
          <w:szCs w:val="24"/>
          <w:lang w:val="es-ES"/>
        </w:rPr>
        <w:t xml:space="preserve">, mi cuerpo reaccionaba como si de una amenaza se tratara, moverme me generaba estrés. </w:t>
      </w:r>
      <w:r w:rsidR="62EB2EC5" w:rsidRPr="564E31F3">
        <w:rPr>
          <w:rFonts w:eastAsia="Times New Roman" w:cs="Times New Roman"/>
          <w:color w:val="000000" w:themeColor="text1"/>
          <w:szCs w:val="24"/>
          <w:lang w:val="es-ES"/>
        </w:rPr>
        <w:t xml:space="preserve">Esa resistencia fue una gran piedra en el zapato en el proceso de práctica que no disfrutaba </w:t>
      </w:r>
      <w:r w:rsidR="4497F20F" w:rsidRPr="564E31F3">
        <w:rPr>
          <w:rFonts w:eastAsia="Times New Roman" w:cs="Times New Roman"/>
          <w:color w:val="000000" w:themeColor="text1"/>
          <w:szCs w:val="24"/>
          <w:lang w:val="es-ES"/>
        </w:rPr>
        <w:t xml:space="preserve">para nada, por un lado, nunca tuve interés en la dramaturgia corporal (al menos no en la práctica) y por el otro, </w:t>
      </w:r>
      <w:r w:rsidR="69D9AF75" w:rsidRPr="564E31F3">
        <w:rPr>
          <w:rFonts w:eastAsia="Times New Roman" w:cs="Times New Roman"/>
          <w:color w:val="000000" w:themeColor="text1"/>
          <w:szCs w:val="24"/>
          <w:lang w:val="es-ES"/>
        </w:rPr>
        <w:t>la quietud de mi habitar y el gobierno que el pensamiento ejerc</w:t>
      </w:r>
      <w:r w:rsidR="40CF76FB" w:rsidRPr="564E31F3">
        <w:rPr>
          <w:rFonts w:eastAsia="Times New Roman" w:cs="Times New Roman"/>
          <w:color w:val="000000" w:themeColor="text1"/>
          <w:szCs w:val="24"/>
          <w:lang w:val="es-ES"/>
        </w:rPr>
        <w:t xml:space="preserve">ía </w:t>
      </w:r>
      <w:r w:rsidR="69D9AF75" w:rsidRPr="564E31F3">
        <w:rPr>
          <w:rFonts w:eastAsia="Times New Roman" w:cs="Times New Roman"/>
          <w:color w:val="000000" w:themeColor="text1"/>
          <w:szCs w:val="24"/>
          <w:lang w:val="es-ES"/>
        </w:rPr>
        <w:t xml:space="preserve">sobre mi cuerpo. </w:t>
      </w:r>
    </w:p>
    <w:p w14:paraId="7C6652A7" w14:textId="0F93EB3F" w:rsidR="73CA59B0" w:rsidRDefault="1B101E43"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lang w:val="es-ES"/>
        </w:rPr>
        <w:t>Me cuestionaba muchas cosas, si estaba mal ser tan quieta y no mover</w:t>
      </w:r>
      <w:r w:rsidR="644420DD" w:rsidRPr="564E31F3">
        <w:rPr>
          <w:rFonts w:eastAsia="Times New Roman" w:cs="Times New Roman"/>
          <w:color w:val="000000" w:themeColor="text1"/>
          <w:szCs w:val="24"/>
          <w:lang w:val="es-ES"/>
        </w:rPr>
        <w:t>m</w:t>
      </w:r>
      <w:r w:rsidRPr="564E31F3">
        <w:rPr>
          <w:rFonts w:eastAsia="Times New Roman" w:cs="Times New Roman"/>
          <w:color w:val="000000" w:themeColor="text1"/>
          <w:szCs w:val="24"/>
          <w:lang w:val="es-ES"/>
        </w:rPr>
        <w:t>e, si había un problema en conectar con mi cuerpo, si estaba cond</w:t>
      </w:r>
      <w:r w:rsidR="6352C138" w:rsidRPr="564E31F3">
        <w:rPr>
          <w:rFonts w:eastAsia="Times New Roman" w:cs="Times New Roman"/>
          <w:color w:val="000000" w:themeColor="text1"/>
          <w:szCs w:val="24"/>
          <w:lang w:val="es-ES"/>
        </w:rPr>
        <w:t xml:space="preserve">icionada socialmente y ello impedía que me moviera. En ocasiones me sentí y me hicieron sentir mal por encajar con estándares </w:t>
      </w:r>
      <w:r w:rsidR="5B205038" w:rsidRPr="564E31F3">
        <w:rPr>
          <w:rFonts w:eastAsia="Times New Roman" w:cs="Times New Roman"/>
          <w:color w:val="000000" w:themeColor="text1"/>
          <w:szCs w:val="24"/>
          <w:lang w:val="es-ES"/>
        </w:rPr>
        <w:t>y perpetuar una hegemonía de la que yo</w:t>
      </w:r>
      <w:r w:rsidR="7079F08B" w:rsidRPr="564E31F3">
        <w:rPr>
          <w:rFonts w:eastAsia="Times New Roman" w:cs="Times New Roman"/>
          <w:color w:val="000000" w:themeColor="text1"/>
          <w:szCs w:val="24"/>
          <w:lang w:val="es-ES"/>
        </w:rPr>
        <w:t xml:space="preserve"> ni siquiera era consciente, pues como lo mencioné antes, me sentía bien con mi manera de habitar mi cuerpo. </w:t>
      </w:r>
    </w:p>
    <w:p w14:paraId="05736FB1" w14:textId="0FCC7A89" w:rsidR="73CA59B0" w:rsidRDefault="32EB17FA" w:rsidP="564E31F3">
      <w:pPr>
        <w:spacing w:after="160"/>
        <w:ind w:firstLine="708"/>
        <w:rPr>
          <w:rFonts w:eastAsia="Times New Roman" w:cs="Times New Roman"/>
          <w:color w:val="000000" w:themeColor="text1"/>
          <w:szCs w:val="24"/>
          <w:lang w:val="es-ES"/>
        </w:rPr>
      </w:pPr>
      <w:r w:rsidRPr="564E31F3">
        <w:rPr>
          <w:rFonts w:eastAsia="Times New Roman" w:cs="Times New Roman"/>
          <w:color w:val="000000" w:themeColor="text1"/>
          <w:szCs w:val="24"/>
        </w:rPr>
        <w:t>Entonces me encontré en una búsqueda personal del movimiento en mi cuerpo mientras trataba de vincular la práctica en este espacio no convencional con mi práct</w:t>
      </w:r>
      <w:r w:rsidR="3F75E721" w:rsidRPr="564E31F3">
        <w:rPr>
          <w:rFonts w:eastAsia="Times New Roman" w:cs="Times New Roman"/>
          <w:color w:val="000000" w:themeColor="text1"/>
          <w:szCs w:val="24"/>
        </w:rPr>
        <w:t>ica como maestra de literatura y lengua castellana</w:t>
      </w:r>
      <w:r w:rsidR="1C3037F6" w:rsidRPr="564E31F3">
        <w:rPr>
          <w:rFonts w:eastAsia="Times New Roman" w:cs="Times New Roman"/>
          <w:color w:val="000000" w:themeColor="text1"/>
          <w:szCs w:val="24"/>
        </w:rPr>
        <w:t xml:space="preserve">, era vital encontrar una pregunta que movilizara </w:t>
      </w:r>
      <w:r w:rsidR="283D3DED" w:rsidRPr="564E31F3">
        <w:rPr>
          <w:rFonts w:eastAsia="Times New Roman" w:cs="Times New Roman"/>
          <w:color w:val="000000" w:themeColor="text1"/>
          <w:szCs w:val="24"/>
        </w:rPr>
        <w:t>el laboratorio</w:t>
      </w:r>
      <w:r w:rsidR="1C3037F6" w:rsidRPr="564E31F3">
        <w:rPr>
          <w:rFonts w:eastAsia="Times New Roman" w:cs="Times New Roman"/>
          <w:color w:val="000000" w:themeColor="text1"/>
          <w:szCs w:val="24"/>
        </w:rPr>
        <w:t>, la investigación y a Shayra y a mí</w:t>
      </w:r>
      <w:r w:rsidR="1D2B2214" w:rsidRPr="564E31F3">
        <w:rPr>
          <w:rFonts w:eastAsia="Times New Roman" w:cs="Times New Roman"/>
          <w:color w:val="000000" w:themeColor="text1"/>
          <w:szCs w:val="24"/>
        </w:rPr>
        <w:t xml:space="preserve"> con la literatura y la educación. Surgi</w:t>
      </w:r>
      <w:r w:rsidR="56DF6D73" w:rsidRPr="564E31F3">
        <w:rPr>
          <w:rFonts w:eastAsia="Times New Roman" w:cs="Times New Roman"/>
          <w:color w:val="000000" w:themeColor="text1"/>
          <w:szCs w:val="24"/>
        </w:rPr>
        <w:t xml:space="preserve">eron así varios interrogantes ¿Qué pasa por el cuerpo de una maestra de lengua castellana? </w:t>
      </w:r>
      <w:r w:rsidR="51D540EF" w:rsidRPr="564E31F3">
        <w:rPr>
          <w:rFonts w:eastAsia="Times New Roman" w:cs="Times New Roman"/>
          <w:color w:val="000000" w:themeColor="text1"/>
          <w:szCs w:val="24"/>
        </w:rPr>
        <w:t>¿Por qué es importante preguntarse por el cuerpo femenino en el ámbito educativo y literario?</w:t>
      </w:r>
      <w:r w:rsidR="660CC5D4" w:rsidRPr="564E31F3">
        <w:rPr>
          <w:rFonts w:eastAsia="Times New Roman" w:cs="Times New Roman"/>
          <w:color w:val="000000" w:themeColor="text1"/>
          <w:szCs w:val="24"/>
        </w:rPr>
        <w:t xml:space="preserve"> </w:t>
      </w:r>
      <w:r w:rsidR="7486E88F" w:rsidRPr="564E31F3">
        <w:rPr>
          <w:rFonts w:eastAsia="Times New Roman" w:cs="Times New Roman"/>
          <w:color w:val="000000" w:themeColor="text1"/>
          <w:szCs w:val="24"/>
        </w:rPr>
        <w:t>¿Cómo los personajes de la literatura habitan el cuerpo y cómo nos habitan a nosotras?</w:t>
      </w:r>
      <w:r w:rsidR="10FDF311" w:rsidRPr="564E31F3">
        <w:rPr>
          <w:rFonts w:eastAsia="Times New Roman" w:cs="Times New Roman"/>
          <w:color w:val="000000" w:themeColor="text1"/>
          <w:szCs w:val="24"/>
        </w:rPr>
        <w:t xml:space="preserve"> Frente a esto, y con una motivación personal, logré conectar mejor en los encuentros, aunque aún me </w:t>
      </w:r>
      <w:r w:rsidR="2A1EB32A" w:rsidRPr="564E31F3">
        <w:rPr>
          <w:rFonts w:eastAsia="Times New Roman" w:cs="Times New Roman"/>
          <w:color w:val="000000" w:themeColor="text1"/>
          <w:szCs w:val="24"/>
        </w:rPr>
        <w:t xml:space="preserve">resistía, consideraba que era un espacio valioso para descubrir otras cosas fuera de lo común, además de que las conversaciones que de ahí surgían aportaban enormemente a </w:t>
      </w:r>
      <w:r w:rsidR="386E95ED" w:rsidRPr="564E31F3">
        <w:rPr>
          <w:rFonts w:eastAsia="Times New Roman" w:cs="Times New Roman"/>
          <w:color w:val="000000" w:themeColor="text1"/>
          <w:szCs w:val="24"/>
        </w:rPr>
        <w:t xml:space="preserve">las reflexiones y discusiones que, como compañeras de esta investigación y mujeres, teníamos Shayra y yo. </w:t>
      </w:r>
    </w:p>
    <w:p w14:paraId="0C98D2F3" w14:textId="4ED65B3A" w:rsidR="73CA59B0" w:rsidRDefault="28BF82FD" w:rsidP="564E31F3">
      <w:pPr>
        <w:spacing w:after="160"/>
        <w:ind w:firstLine="708"/>
        <w:rPr>
          <w:rFonts w:eastAsia="Times New Roman" w:cs="Times New Roman"/>
          <w:color w:val="000000" w:themeColor="text1"/>
          <w:szCs w:val="24"/>
        </w:rPr>
      </w:pPr>
      <w:r w:rsidRPr="564E31F3">
        <w:rPr>
          <w:rFonts w:eastAsia="Times New Roman" w:cs="Times New Roman"/>
          <w:color w:val="000000" w:themeColor="text1"/>
          <w:szCs w:val="24"/>
          <w:lang w:val="es-ES"/>
        </w:rPr>
        <w:t xml:space="preserve">El viaje hacia el descubrimiento del cuerpo no ha sido fácil, pero ha sido transformador. Nos ha permitido descubrir nuevas dimensiones de nosotras mismas y del mundo que nos rodea. Un viaje que nos invita a seguir explorando, a seguir cuestionando, a seguir habitando nuestro cuerpo y nuestra existencia sin ataduras, en este viaje, la palabra ha sido nuestra guía, pero sabemos que es hora de darle paso a nuestro cuerpo. </w:t>
      </w:r>
    </w:p>
    <w:p w14:paraId="2D126963" w14:textId="64365409" w:rsidR="7599F3E1" w:rsidRDefault="7599F3E1" w:rsidP="4743BDED">
      <w:pPr>
        <w:spacing w:after="160"/>
        <w:ind w:firstLine="708"/>
        <w:rPr>
          <w:rFonts w:eastAsia="Times New Roman" w:cs="Times New Roman"/>
          <w:color w:val="000000" w:themeColor="text1"/>
          <w:szCs w:val="24"/>
          <w:lang w:val="es-ES"/>
        </w:rPr>
      </w:pPr>
    </w:p>
    <w:p w14:paraId="1CA966B7" w14:textId="4B119C92" w:rsidR="675A9BC8" w:rsidRDefault="675A9BC8" w:rsidP="17FE40DA">
      <w:pPr>
        <w:jc w:val="center"/>
        <w:rPr>
          <w:rFonts w:eastAsia="Times New Roman" w:cs="Times New Roman"/>
          <w:b/>
          <w:bCs/>
          <w:szCs w:val="24"/>
        </w:rPr>
      </w:pPr>
      <w:r w:rsidRPr="564E31F3">
        <w:rPr>
          <w:rFonts w:eastAsia="Times New Roman" w:cs="Times New Roman"/>
          <w:b/>
          <w:bCs/>
          <w:szCs w:val="24"/>
        </w:rPr>
        <w:t xml:space="preserve">Reflejos del yo: subjetividad y </w:t>
      </w:r>
      <w:r w:rsidR="2369E46D" w:rsidRPr="564E31F3">
        <w:rPr>
          <w:rFonts w:eastAsia="Times New Roman" w:cs="Times New Roman"/>
          <w:b/>
          <w:bCs/>
          <w:szCs w:val="24"/>
        </w:rPr>
        <w:t>e</w:t>
      </w:r>
      <w:r w:rsidRPr="564E31F3">
        <w:rPr>
          <w:rFonts w:eastAsia="Times New Roman" w:cs="Times New Roman"/>
          <w:b/>
          <w:bCs/>
          <w:szCs w:val="24"/>
        </w:rPr>
        <w:t xml:space="preserve">xperiencia </w:t>
      </w:r>
      <w:r w:rsidR="0BD7FD09" w:rsidRPr="564E31F3">
        <w:rPr>
          <w:rFonts w:eastAsia="Times New Roman" w:cs="Times New Roman"/>
          <w:b/>
          <w:bCs/>
          <w:szCs w:val="24"/>
        </w:rPr>
        <w:t>e</w:t>
      </w:r>
      <w:r w:rsidRPr="564E31F3">
        <w:rPr>
          <w:rFonts w:eastAsia="Times New Roman" w:cs="Times New Roman"/>
          <w:b/>
          <w:bCs/>
          <w:szCs w:val="24"/>
        </w:rPr>
        <w:t>stética</w:t>
      </w:r>
    </w:p>
    <w:p w14:paraId="0288F65F" w14:textId="77628848" w:rsidR="564E31F3" w:rsidRDefault="564E31F3" w:rsidP="564E31F3">
      <w:pPr>
        <w:jc w:val="center"/>
        <w:rPr>
          <w:rFonts w:eastAsia="Times New Roman" w:cs="Times New Roman"/>
          <w:b/>
          <w:bCs/>
          <w:szCs w:val="24"/>
        </w:rPr>
      </w:pPr>
    </w:p>
    <w:p w14:paraId="40824A96" w14:textId="4A6B14B8" w:rsidR="52B07021" w:rsidRDefault="52B07021" w:rsidP="564E31F3">
      <w:pPr>
        <w:ind w:left="2832"/>
        <w:rPr>
          <w:rFonts w:eastAsia="Times New Roman" w:cs="Times New Roman"/>
          <w:szCs w:val="24"/>
        </w:rPr>
      </w:pPr>
      <w:r w:rsidRPr="564E31F3">
        <w:rPr>
          <w:rFonts w:eastAsia="Times New Roman" w:cs="Times New Roman"/>
          <w:color w:val="222222"/>
          <w:szCs w:val="24"/>
        </w:rPr>
        <w:t>Mujer joven que era, sujeto del amor y del magnetismo lunar que produce el flujo y reflujo del mar, encontré en las palabras las cómplices perfectas para externar la euforia y el desconcierto de vivir. El Verbo se hizo carne para mí. Mi carne. Y desde mi ser femenino hablé sobre las fumarolas que encendían mi epidermis, sobre las grietas, las grutas y los riscos de mi geografía. Recién iniciada en el conocimiento de poderes antiguos, celebré mi sexo de mujer, mi constitución de tierra capaz de abrirse en cráteres o de parir montañas (Belli, 2003)</w:t>
      </w:r>
    </w:p>
    <w:p w14:paraId="1BD5D684" w14:textId="113182DE" w:rsidR="17FE40DA" w:rsidRDefault="17FE40DA" w:rsidP="17FE40DA">
      <w:pPr>
        <w:jc w:val="center"/>
        <w:rPr>
          <w:rFonts w:eastAsia="Times New Roman" w:cs="Times New Roman"/>
          <w:szCs w:val="24"/>
        </w:rPr>
      </w:pPr>
    </w:p>
    <w:p w14:paraId="08ED8922" w14:textId="429D9363" w:rsidR="39B6F311" w:rsidRDefault="68C76BA7" w:rsidP="17FE40DA">
      <w:pPr>
        <w:ind w:firstLine="708"/>
        <w:rPr>
          <w:rFonts w:eastAsia="Times New Roman" w:cs="Times New Roman"/>
          <w:szCs w:val="24"/>
        </w:rPr>
      </w:pPr>
      <w:r w:rsidRPr="17FE40DA">
        <w:rPr>
          <w:rFonts w:eastAsia="Times New Roman" w:cs="Times New Roman"/>
          <w:szCs w:val="24"/>
        </w:rPr>
        <w:t>Cada persona tiene una historia a cuestas, se mueve en un entorno social y cultural que lo</w:t>
      </w:r>
      <w:r w:rsidR="2490F3C3" w:rsidRPr="17FE40DA">
        <w:rPr>
          <w:rFonts w:eastAsia="Times New Roman" w:cs="Times New Roman"/>
          <w:szCs w:val="24"/>
        </w:rPr>
        <w:t xml:space="preserve"> constituye y posee un universo de pensamientos y emociones dentro de sí que lo hacen ser quien es. En este senti</w:t>
      </w:r>
      <w:r w:rsidR="73290958" w:rsidRPr="17FE40DA">
        <w:rPr>
          <w:rFonts w:eastAsia="Times New Roman" w:cs="Times New Roman"/>
          <w:szCs w:val="24"/>
        </w:rPr>
        <w:t>do, cuando nos aventuramos al viaje de la lectura, metemos en nuestro equipaje todo esto como parte fundamental de lo que somos</w:t>
      </w:r>
      <w:r w:rsidR="19AF7621" w:rsidRPr="17FE40DA">
        <w:rPr>
          <w:rFonts w:eastAsia="Times New Roman" w:cs="Times New Roman"/>
          <w:szCs w:val="24"/>
        </w:rPr>
        <w:t>, nuestra subjetividad, y lo usamos en el camino de la interpretación y la significación</w:t>
      </w:r>
      <w:r w:rsidR="1B5CEE70" w:rsidRPr="17FE40DA">
        <w:rPr>
          <w:rFonts w:eastAsia="Times New Roman" w:cs="Times New Roman"/>
          <w:szCs w:val="24"/>
        </w:rPr>
        <w:t>; y</w:t>
      </w:r>
      <w:r w:rsidR="797898DC" w:rsidRPr="17FE40DA">
        <w:rPr>
          <w:rFonts w:eastAsia="Times New Roman" w:cs="Times New Roman"/>
          <w:szCs w:val="24"/>
        </w:rPr>
        <w:t xml:space="preserve"> es precisamente por ello que logra</w:t>
      </w:r>
      <w:r w:rsidR="00E929EB">
        <w:rPr>
          <w:rFonts w:eastAsia="Times New Roman" w:cs="Times New Roman"/>
          <w:szCs w:val="24"/>
        </w:rPr>
        <w:t>m</w:t>
      </w:r>
      <w:r w:rsidR="797898DC" w:rsidRPr="17FE40DA">
        <w:rPr>
          <w:rFonts w:eastAsia="Times New Roman" w:cs="Times New Roman"/>
          <w:szCs w:val="24"/>
        </w:rPr>
        <w:t>os conectar o no con las historias y personajes que encontramos. Frente a la literatu</w:t>
      </w:r>
      <w:r w:rsidR="35450264" w:rsidRPr="17FE40DA">
        <w:rPr>
          <w:rFonts w:eastAsia="Times New Roman" w:cs="Times New Roman"/>
          <w:szCs w:val="24"/>
        </w:rPr>
        <w:t>ra de Belli, y como lo mencionábamos anteriormente, pensamos que es la experiencia de ser mujer y de habitar un cuerpo sensible</w:t>
      </w:r>
      <w:r w:rsidR="752D6ACE" w:rsidRPr="17FE40DA">
        <w:rPr>
          <w:rFonts w:eastAsia="Times New Roman" w:cs="Times New Roman"/>
          <w:szCs w:val="24"/>
        </w:rPr>
        <w:t xml:space="preserve"> lo que permite una verdadera conexión y experiencia estética.</w:t>
      </w:r>
      <w:r w:rsidR="39B6F311" w:rsidRPr="17FE40DA">
        <w:rPr>
          <w:rFonts w:eastAsia="Times New Roman" w:cs="Times New Roman"/>
          <w:szCs w:val="24"/>
        </w:rPr>
        <w:t xml:space="preserve"> </w:t>
      </w:r>
    </w:p>
    <w:p w14:paraId="00F6F37B" w14:textId="0B706485" w:rsidR="39B6F311" w:rsidRDefault="39B6F311" w:rsidP="7599F3E1">
      <w:pPr>
        <w:ind w:firstLine="708"/>
        <w:rPr>
          <w:rFonts w:eastAsia="Times New Roman" w:cs="Times New Roman"/>
          <w:szCs w:val="24"/>
        </w:rPr>
      </w:pPr>
      <w:r w:rsidRPr="17FE40DA">
        <w:rPr>
          <w:rFonts w:eastAsia="Times New Roman" w:cs="Times New Roman"/>
          <w:szCs w:val="24"/>
        </w:rPr>
        <w:t>Dentro de las discusiones resultado de las actividades propuestas en los laboratorios, los participantes siempre se narraban a</w:t>
      </w:r>
      <w:r w:rsidR="1EF0CBBB" w:rsidRPr="17FE40DA">
        <w:rPr>
          <w:rFonts w:eastAsia="Times New Roman" w:cs="Times New Roman"/>
          <w:szCs w:val="24"/>
        </w:rPr>
        <w:t xml:space="preserve"> </w:t>
      </w:r>
      <w:r w:rsidRPr="17FE40DA">
        <w:rPr>
          <w:rFonts w:eastAsia="Times New Roman" w:cs="Times New Roman"/>
          <w:szCs w:val="24"/>
        </w:rPr>
        <w:t xml:space="preserve">sí </w:t>
      </w:r>
      <w:r w:rsidR="1DD2F481" w:rsidRPr="17FE40DA">
        <w:rPr>
          <w:rFonts w:eastAsia="Times New Roman" w:cs="Times New Roman"/>
          <w:szCs w:val="24"/>
        </w:rPr>
        <w:t>mismos,</w:t>
      </w:r>
      <w:r w:rsidRPr="17FE40DA">
        <w:rPr>
          <w:rFonts w:eastAsia="Times New Roman" w:cs="Times New Roman"/>
          <w:szCs w:val="24"/>
        </w:rPr>
        <w:t xml:space="preserve"> aunque la pregunta fuera por el personaje que interpretaron,</w:t>
      </w:r>
      <w:r w:rsidR="77A33424" w:rsidRPr="17FE40DA">
        <w:rPr>
          <w:rFonts w:eastAsia="Times New Roman" w:cs="Times New Roman"/>
          <w:szCs w:val="24"/>
        </w:rPr>
        <w:t xml:space="preserve"> ya que </w:t>
      </w:r>
      <w:r w:rsidRPr="17FE40DA">
        <w:rPr>
          <w:rFonts w:eastAsia="Times New Roman" w:cs="Times New Roman"/>
          <w:szCs w:val="24"/>
        </w:rPr>
        <w:t xml:space="preserve">en cierta </w:t>
      </w:r>
      <w:r w:rsidR="772C6395" w:rsidRPr="17FE40DA">
        <w:rPr>
          <w:rFonts w:eastAsia="Times New Roman" w:cs="Times New Roman"/>
          <w:szCs w:val="24"/>
        </w:rPr>
        <w:t>medida</w:t>
      </w:r>
      <w:r w:rsidR="2B50A63F" w:rsidRPr="17FE40DA">
        <w:rPr>
          <w:rFonts w:eastAsia="Times New Roman" w:cs="Times New Roman"/>
          <w:szCs w:val="24"/>
        </w:rPr>
        <w:t xml:space="preserve"> se estaban interpretand</w:t>
      </w:r>
      <w:r w:rsidR="273B3B41" w:rsidRPr="17FE40DA">
        <w:rPr>
          <w:rFonts w:eastAsia="Times New Roman" w:cs="Times New Roman"/>
          <w:szCs w:val="24"/>
        </w:rPr>
        <w:t xml:space="preserve">o, porque </w:t>
      </w:r>
      <w:r w:rsidR="2B50A63F" w:rsidRPr="17FE40DA">
        <w:rPr>
          <w:rFonts w:eastAsia="Times New Roman" w:cs="Times New Roman"/>
          <w:szCs w:val="24"/>
        </w:rPr>
        <w:t xml:space="preserve">alguna vez en la vida han estado en esa situación, </w:t>
      </w:r>
      <w:r w:rsidR="4B3A5714" w:rsidRPr="17FE40DA">
        <w:rPr>
          <w:rFonts w:eastAsia="Times New Roman" w:cs="Times New Roman"/>
          <w:szCs w:val="24"/>
        </w:rPr>
        <w:t xml:space="preserve">tal cual como lo mencionaba </w:t>
      </w:r>
      <w:r w:rsidR="522A59DC" w:rsidRPr="17FE40DA">
        <w:rPr>
          <w:rFonts w:eastAsia="Times New Roman" w:cs="Times New Roman"/>
          <w:szCs w:val="24"/>
        </w:rPr>
        <w:t xml:space="preserve">Deleuze </w:t>
      </w:r>
      <w:r w:rsidR="623B549B" w:rsidRPr="17FE40DA">
        <w:rPr>
          <w:rFonts w:eastAsia="Times New Roman" w:cs="Times New Roman"/>
          <w:szCs w:val="24"/>
        </w:rPr>
        <w:t>(</w:t>
      </w:r>
      <w:r w:rsidR="30541928" w:rsidRPr="17FE40DA">
        <w:rPr>
          <w:rFonts w:eastAsia="Times New Roman" w:cs="Times New Roman"/>
          <w:szCs w:val="24"/>
        </w:rPr>
        <w:t>2004)</w:t>
      </w:r>
      <w:r w:rsidR="522A59DC" w:rsidRPr="17FE40DA">
        <w:rPr>
          <w:rFonts w:eastAsia="Times New Roman" w:cs="Times New Roman"/>
          <w:szCs w:val="24"/>
        </w:rPr>
        <w:t xml:space="preserve"> </w:t>
      </w:r>
      <w:r w:rsidR="0A1E0C9A" w:rsidRPr="17FE40DA">
        <w:rPr>
          <w:rFonts w:eastAsia="Times New Roman" w:cs="Times New Roman"/>
          <w:szCs w:val="24"/>
        </w:rPr>
        <w:t xml:space="preserve">con </w:t>
      </w:r>
      <w:r w:rsidR="522A59DC" w:rsidRPr="17FE40DA">
        <w:rPr>
          <w:rFonts w:eastAsia="Times New Roman" w:cs="Times New Roman"/>
          <w:szCs w:val="24"/>
        </w:rPr>
        <w:t xml:space="preserve">las afecciones, estas nos permiten generar conexiones, </w:t>
      </w:r>
      <w:r w:rsidR="0FE35E4A" w:rsidRPr="17FE40DA">
        <w:rPr>
          <w:rFonts w:eastAsia="Times New Roman" w:cs="Times New Roman"/>
          <w:szCs w:val="24"/>
        </w:rPr>
        <w:t>con otros cuerpo</w:t>
      </w:r>
      <w:r w:rsidR="00E929EB">
        <w:rPr>
          <w:rFonts w:eastAsia="Times New Roman" w:cs="Times New Roman"/>
          <w:szCs w:val="24"/>
        </w:rPr>
        <w:t>s</w:t>
      </w:r>
      <w:r w:rsidR="0FE35E4A" w:rsidRPr="17FE40DA">
        <w:rPr>
          <w:rFonts w:eastAsia="Times New Roman" w:cs="Times New Roman"/>
          <w:szCs w:val="24"/>
        </w:rPr>
        <w:t>, objetos o eventos</w:t>
      </w:r>
      <w:r w:rsidR="707D2517" w:rsidRPr="17FE40DA">
        <w:rPr>
          <w:rFonts w:eastAsia="Times New Roman" w:cs="Times New Roman"/>
          <w:szCs w:val="24"/>
        </w:rPr>
        <w:t>, ya que muchas de las reflexiones conectaban con la experiencia del otro y logr</w:t>
      </w:r>
      <w:r w:rsidR="0BFF3281" w:rsidRPr="17FE40DA">
        <w:rPr>
          <w:rFonts w:eastAsia="Times New Roman" w:cs="Times New Roman"/>
          <w:szCs w:val="24"/>
        </w:rPr>
        <w:t>aba</w:t>
      </w:r>
      <w:r w:rsidR="2517C8C4" w:rsidRPr="17FE40DA">
        <w:rPr>
          <w:rFonts w:eastAsia="Times New Roman" w:cs="Times New Roman"/>
          <w:szCs w:val="24"/>
        </w:rPr>
        <w:t>n</w:t>
      </w:r>
      <w:r w:rsidR="0BFF3281" w:rsidRPr="17FE40DA">
        <w:rPr>
          <w:rFonts w:eastAsia="Times New Roman" w:cs="Times New Roman"/>
          <w:szCs w:val="24"/>
        </w:rPr>
        <w:t xml:space="preserve"> conmovernos y replantearnos la forma en la que vivimos nuestros cuerpo y lo que tenemos determinado como feminidad. </w:t>
      </w:r>
    </w:p>
    <w:p w14:paraId="1731C8EF" w14:textId="6D088246" w:rsidR="7C65B15F" w:rsidRDefault="0BFF3281" w:rsidP="17FE40DA">
      <w:pPr>
        <w:ind w:firstLine="708"/>
        <w:rPr>
          <w:rFonts w:eastAsia="Times New Roman" w:cs="Times New Roman"/>
          <w:szCs w:val="24"/>
        </w:rPr>
      </w:pPr>
      <w:r w:rsidRPr="17FE40DA">
        <w:rPr>
          <w:rFonts w:eastAsia="Times New Roman" w:cs="Times New Roman"/>
          <w:szCs w:val="24"/>
        </w:rPr>
        <w:t>En nuestra introducción mencionábamos</w:t>
      </w:r>
      <w:r w:rsidR="5F0210BE" w:rsidRPr="17FE40DA">
        <w:rPr>
          <w:rFonts w:eastAsia="Times New Roman" w:cs="Times New Roman"/>
          <w:szCs w:val="24"/>
        </w:rPr>
        <w:t xml:space="preserve"> que </w:t>
      </w:r>
      <w:r w:rsidR="32FC11EE" w:rsidRPr="17FE40DA">
        <w:rPr>
          <w:rFonts w:eastAsia="Times New Roman" w:cs="Times New Roman"/>
          <w:szCs w:val="24"/>
        </w:rPr>
        <w:t xml:space="preserve">las experiencias de vivir en un cuerpo femenino nos unen de forma solidaria con otras mujeres porque </w:t>
      </w:r>
      <w:r w:rsidR="403C50CA" w:rsidRPr="17FE40DA">
        <w:rPr>
          <w:rFonts w:eastAsia="Times New Roman" w:cs="Times New Roman"/>
          <w:szCs w:val="24"/>
        </w:rPr>
        <w:t xml:space="preserve">nos hemos unido en una sola voz más de una vez para tener la posibilidad de hablar sobre lo que justamente este trabajo </w:t>
      </w:r>
      <w:r w:rsidR="28DE3A5A" w:rsidRPr="17FE40DA">
        <w:rPr>
          <w:rFonts w:eastAsia="Times New Roman" w:cs="Times New Roman"/>
          <w:szCs w:val="24"/>
        </w:rPr>
        <w:t>expone, y</w:t>
      </w:r>
      <w:r w:rsidR="403C50CA" w:rsidRPr="17FE40DA">
        <w:rPr>
          <w:rFonts w:eastAsia="Times New Roman" w:cs="Times New Roman"/>
          <w:szCs w:val="24"/>
        </w:rPr>
        <w:t xml:space="preserve"> eso se confirma cuando una de las participantes del </w:t>
      </w:r>
      <w:r w:rsidR="4B60E91B" w:rsidRPr="17FE40DA">
        <w:rPr>
          <w:rFonts w:eastAsia="Times New Roman" w:cs="Times New Roman"/>
          <w:szCs w:val="24"/>
        </w:rPr>
        <w:t xml:space="preserve">laboratorio </w:t>
      </w:r>
      <w:r w:rsidR="403C50CA" w:rsidRPr="17FE40DA">
        <w:rPr>
          <w:rFonts w:eastAsia="Times New Roman" w:cs="Times New Roman"/>
          <w:szCs w:val="24"/>
        </w:rPr>
        <w:t xml:space="preserve">expresó, </w:t>
      </w:r>
      <w:r w:rsidR="6A72884A" w:rsidRPr="17FE40DA">
        <w:rPr>
          <w:rFonts w:eastAsia="Times New Roman" w:cs="Times New Roman"/>
          <w:szCs w:val="24"/>
        </w:rPr>
        <w:t>“Es bonito saber que  otras mujeres</w:t>
      </w:r>
      <w:r w:rsidR="5457D9EE" w:rsidRPr="17FE40DA">
        <w:rPr>
          <w:rFonts w:eastAsia="Times New Roman" w:cs="Times New Roman"/>
          <w:szCs w:val="24"/>
        </w:rPr>
        <w:t>,</w:t>
      </w:r>
      <w:r w:rsidR="6A72884A" w:rsidRPr="17FE40DA">
        <w:rPr>
          <w:rFonts w:eastAsia="Times New Roman" w:cs="Times New Roman"/>
          <w:szCs w:val="24"/>
        </w:rPr>
        <w:t xml:space="preserve"> en otros países también se preguntan y hablan de lo mismo” después de interpretar un di</w:t>
      </w:r>
      <w:r w:rsidR="36DC9740" w:rsidRPr="17FE40DA">
        <w:rPr>
          <w:rFonts w:eastAsia="Times New Roman" w:cs="Times New Roman"/>
          <w:szCs w:val="24"/>
        </w:rPr>
        <w:t>á</w:t>
      </w:r>
      <w:r w:rsidR="6A72884A" w:rsidRPr="17FE40DA">
        <w:rPr>
          <w:rFonts w:eastAsia="Times New Roman" w:cs="Times New Roman"/>
          <w:szCs w:val="24"/>
        </w:rPr>
        <w:t>logo de Belli</w:t>
      </w:r>
      <w:r w:rsidR="0F8E50F2" w:rsidRPr="17FE40DA">
        <w:rPr>
          <w:rFonts w:eastAsia="Times New Roman" w:cs="Times New Roman"/>
          <w:szCs w:val="24"/>
        </w:rPr>
        <w:t xml:space="preserve">, </w:t>
      </w:r>
      <w:r w:rsidR="6E61E087" w:rsidRPr="17FE40DA">
        <w:rPr>
          <w:rFonts w:eastAsia="Times New Roman" w:cs="Times New Roman"/>
          <w:szCs w:val="24"/>
        </w:rPr>
        <w:t>es algo que se habla con las amigas, a manera de chisme, pero muy pocas veces se p</w:t>
      </w:r>
      <w:r w:rsidR="3E0E4AF3" w:rsidRPr="17FE40DA">
        <w:rPr>
          <w:rFonts w:eastAsia="Times New Roman" w:cs="Times New Roman"/>
          <w:szCs w:val="24"/>
        </w:rPr>
        <w:t xml:space="preserve">iensa que temas como </w:t>
      </w:r>
      <w:r w:rsidR="3ABE81B2" w:rsidRPr="17FE40DA">
        <w:rPr>
          <w:rFonts w:eastAsia="Times New Roman" w:cs="Times New Roman"/>
          <w:szCs w:val="24"/>
        </w:rPr>
        <w:t>la menopausia</w:t>
      </w:r>
      <w:r w:rsidR="3E0E4AF3" w:rsidRPr="17FE40DA">
        <w:rPr>
          <w:rFonts w:eastAsia="Times New Roman" w:cs="Times New Roman"/>
          <w:szCs w:val="24"/>
        </w:rPr>
        <w:t xml:space="preserve">, la </w:t>
      </w:r>
      <w:r w:rsidR="7BDBF67E" w:rsidRPr="17FE40DA">
        <w:rPr>
          <w:rFonts w:eastAsia="Times New Roman" w:cs="Times New Roman"/>
          <w:szCs w:val="24"/>
        </w:rPr>
        <w:t>menstruación</w:t>
      </w:r>
      <w:r w:rsidR="3E0E4AF3" w:rsidRPr="17FE40DA">
        <w:rPr>
          <w:rFonts w:eastAsia="Times New Roman" w:cs="Times New Roman"/>
          <w:szCs w:val="24"/>
        </w:rPr>
        <w:t xml:space="preserve">, la preocupación por </w:t>
      </w:r>
      <w:r w:rsidR="1F3C58DA" w:rsidRPr="17FE40DA">
        <w:rPr>
          <w:rFonts w:eastAsia="Times New Roman" w:cs="Times New Roman"/>
          <w:szCs w:val="24"/>
        </w:rPr>
        <w:t>envejecer</w:t>
      </w:r>
      <w:r w:rsidR="3E0E4AF3" w:rsidRPr="17FE40DA">
        <w:rPr>
          <w:rFonts w:eastAsia="Times New Roman" w:cs="Times New Roman"/>
          <w:szCs w:val="24"/>
        </w:rPr>
        <w:t xml:space="preserve"> sean temas que puedan ser plasmados en lo literario, porque en nuestro proceso escolar nos enseñan sobre la </w:t>
      </w:r>
      <w:r w:rsidR="1C8BA847" w:rsidRPr="17FE40DA">
        <w:rPr>
          <w:rFonts w:eastAsia="Times New Roman" w:cs="Times New Roman"/>
          <w:szCs w:val="24"/>
        </w:rPr>
        <w:t xml:space="preserve">cultura, </w:t>
      </w:r>
      <w:r w:rsidR="62728EDF" w:rsidRPr="17FE40DA">
        <w:rPr>
          <w:rFonts w:eastAsia="Times New Roman" w:cs="Times New Roman"/>
          <w:szCs w:val="24"/>
        </w:rPr>
        <w:t xml:space="preserve">las conquistas y las aventuras, principalmente por hombres, pero nunca </w:t>
      </w:r>
      <w:r w:rsidR="11ABC03C" w:rsidRPr="17FE40DA">
        <w:rPr>
          <w:rFonts w:eastAsia="Times New Roman" w:cs="Times New Roman"/>
          <w:szCs w:val="24"/>
        </w:rPr>
        <w:t>un libro que enuncie la</w:t>
      </w:r>
      <w:r w:rsidR="6C1D907C" w:rsidRPr="17FE40DA">
        <w:rPr>
          <w:rFonts w:eastAsia="Times New Roman" w:cs="Times New Roman"/>
          <w:szCs w:val="24"/>
        </w:rPr>
        <w:t xml:space="preserve"> forma en que visionamos el mundo</w:t>
      </w:r>
      <w:r w:rsidR="03AB7242" w:rsidRPr="17FE40DA">
        <w:rPr>
          <w:rFonts w:eastAsia="Times New Roman" w:cs="Times New Roman"/>
          <w:szCs w:val="24"/>
        </w:rPr>
        <w:t xml:space="preserve">, no lo planteamos como un tema social, sino que es algo reducido al </w:t>
      </w:r>
      <w:r w:rsidR="1C23BE6B" w:rsidRPr="17FE40DA">
        <w:rPr>
          <w:rFonts w:eastAsia="Times New Roman" w:cs="Times New Roman"/>
          <w:szCs w:val="24"/>
        </w:rPr>
        <w:t>círculo</w:t>
      </w:r>
      <w:r w:rsidR="03AB7242" w:rsidRPr="17FE40DA">
        <w:rPr>
          <w:rFonts w:eastAsia="Times New Roman" w:cs="Times New Roman"/>
          <w:szCs w:val="24"/>
        </w:rPr>
        <w:t xml:space="preserve"> de mujeres.</w:t>
      </w:r>
    </w:p>
    <w:p w14:paraId="611C0171" w14:textId="0878CAC2" w:rsidR="7C65B15F" w:rsidRDefault="7C65B15F" w:rsidP="7599F3E1">
      <w:pPr>
        <w:ind w:firstLine="708"/>
        <w:rPr>
          <w:rFonts w:eastAsia="Times New Roman" w:cs="Times New Roman"/>
          <w:szCs w:val="24"/>
        </w:rPr>
      </w:pPr>
      <w:r w:rsidRPr="17FE40DA">
        <w:rPr>
          <w:rFonts w:eastAsia="Times New Roman" w:cs="Times New Roman"/>
          <w:szCs w:val="24"/>
        </w:rPr>
        <w:t xml:space="preserve">Algo para tener en cuenta, es que muchas de las reflexiones que se dieron aportaron a la discusión de una forma positiva que </w:t>
      </w:r>
      <w:r w:rsidR="0ED8CCCA" w:rsidRPr="17FE40DA">
        <w:rPr>
          <w:rFonts w:eastAsia="Times New Roman" w:cs="Times New Roman"/>
          <w:szCs w:val="24"/>
        </w:rPr>
        <w:t>legitima</w:t>
      </w:r>
      <w:r w:rsidRPr="17FE40DA">
        <w:rPr>
          <w:rFonts w:eastAsia="Times New Roman" w:cs="Times New Roman"/>
          <w:szCs w:val="24"/>
        </w:rPr>
        <w:t xml:space="preserve"> a la experiencia femenina y que aporta a la discusión sobre el luga</w:t>
      </w:r>
      <w:r w:rsidR="6BE28033" w:rsidRPr="17FE40DA">
        <w:rPr>
          <w:rFonts w:eastAsia="Times New Roman" w:cs="Times New Roman"/>
          <w:szCs w:val="24"/>
        </w:rPr>
        <w:t xml:space="preserve">r de la mujer dentro del arte, ya que como mencionaba otra compañera, desde el arte hay una relación muy fuerte con el cuerpo, muchas veces nosotras </w:t>
      </w:r>
      <w:r w:rsidR="04141E9D" w:rsidRPr="17FE40DA">
        <w:rPr>
          <w:rFonts w:eastAsia="Times New Roman" w:cs="Times New Roman"/>
          <w:szCs w:val="24"/>
        </w:rPr>
        <w:t>pensábamos</w:t>
      </w:r>
      <w:r w:rsidR="6BE28033" w:rsidRPr="17FE40DA">
        <w:rPr>
          <w:rFonts w:eastAsia="Times New Roman" w:cs="Times New Roman"/>
          <w:szCs w:val="24"/>
        </w:rPr>
        <w:t xml:space="preserve"> los talleres desde una competencia literaria, </w:t>
      </w:r>
      <w:r w:rsidR="4304E8FA" w:rsidRPr="17FE40DA">
        <w:rPr>
          <w:rFonts w:eastAsia="Times New Roman" w:cs="Times New Roman"/>
          <w:szCs w:val="24"/>
        </w:rPr>
        <w:t>queríamos</w:t>
      </w:r>
      <w:r w:rsidR="6BE28033" w:rsidRPr="17FE40DA">
        <w:rPr>
          <w:rFonts w:eastAsia="Times New Roman" w:cs="Times New Roman"/>
          <w:szCs w:val="24"/>
        </w:rPr>
        <w:t xml:space="preserve"> respuestas que dieran cuenta de la lectura, en este c</w:t>
      </w:r>
      <w:r w:rsidR="067B4A2B" w:rsidRPr="17FE40DA">
        <w:rPr>
          <w:rFonts w:eastAsia="Times New Roman" w:cs="Times New Roman"/>
          <w:szCs w:val="24"/>
        </w:rPr>
        <w:t xml:space="preserve">aso </w:t>
      </w:r>
      <w:r w:rsidR="1344D909" w:rsidRPr="17FE40DA">
        <w:rPr>
          <w:rFonts w:eastAsia="Times New Roman" w:cs="Times New Roman"/>
          <w:szCs w:val="24"/>
        </w:rPr>
        <w:t>la c</w:t>
      </w:r>
      <w:r w:rsidR="067B4A2B" w:rsidRPr="17FE40DA">
        <w:rPr>
          <w:rFonts w:eastAsia="Times New Roman" w:cs="Times New Roman"/>
          <w:szCs w:val="24"/>
        </w:rPr>
        <w:t>onversación</w:t>
      </w:r>
      <w:r w:rsidR="628DFC8D" w:rsidRPr="17FE40DA">
        <w:rPr>
          <w:rFonts w:eastAsia="Times New Roman" w:cs="Times New Roman"/>
          <w:szCs w:val="24"/>
        </w:rPr>
        <w:t xml:space="preserve"> no se dirige a </w:t>
      </w:r>
      <w:r w:rsidR="067B4A2B" w:rsidRPr="17FE40DA">
        <w:rPr>
          <w:rFonts w:eastAsia="Times New Roman" w:cs="Times New Roman"/>
          <w:szCs w:val="24"/>
        </w:rPr>
        <w:t xml:space="preserve">los personajes, si no que como lo </w:t>
      </w:r>
      <w:r w:rsidR="344450DD" w:rsidRPr="17FE40DA">
        <w:rPr>
          <w:rFonts w:eastAsia="Times New Roman" w:cs="Times New Roman"/>
          <w:szCs w:val="24"/>
        </w:rPr>
        <w:t>mencionábamos</w:t>
      </w:r>
      <w:r w:rsidR="067B4A2B" w:rsidRPr="17FE40DA">
        <w:rPr>
          <w:rFonts w:eastAsia="Times New Roman" w:cs="Times New Roman"/>
          <w:szCs w:val="24"/>
        </w:rPr>
        <w:t xml:space="preserve"> al</w:t>
      </w:r>
      <w:r w:rsidR="0C565AFA" w:rsidRPr="17FE40DA">
        <w:rPr>
          <w:rFonts w:eastAsia="Times New Roman" w:cs="Times New Roman"/>
          <w:szCs w:val="24"/>
        </w:rPr>
        <w:t xml:space="preserve"> principio, era desde lo subjetivo, y cre</w:t>
      </w:r>
      <w:r w:rsidR="56FD1EE3" w:rsidRPr="17FE40DA">
        <w:rPr>
          <w:rFonts w:eastAsia="Times New Roman" w:cs="Times New Roman"/>
          <w:szCs w:val="24"/>
        </w:rPr>
        <w:t>emos</w:t>
      </w:r>
      <w:r w:rsidR="0C565AFA" w:rsidRPr="17FE40DA">
        <w:rPr>
          <w:rFonts w:eastAsia="Times New Roman" w:cs="Times New Roman"/>
          <w:szCs w:val="24"/>
        </w:rPr>
        <w:t xml:space="preserve"> que eso da cuenta de lo que es la experiencia </w:t>
      </w:r>
      <w:r w:rsidR="0388A0A7" w:rsidRPr="17FE40DA">
        <w:rPr>
          <w:rFonts w:eastAsia="Times New Roman" w:cs="Times New Roman"/>
          <w:szCs w:val="24"/>
        </w:rPr>
        <w:t>estética</w:t>
      </w:r>
      <w:r w:rsidR="0C565AFA" w:rsidRPr="17FE40DA">
        <w:rPr>
          <w:rFonts w:eastAsia="Times New Roman" w:cs="Times New Roman"/>
          <w:szCs w:val="24"/>
        </w:rPr>
        <w:t xml:space="preserve"> en </w:t>
      </w:r>
      <w:r w:rsidR="7AB1B750" w:rsidRPr="17FE40DA">
        <w:rPr>
          <w:rFonts w:eastAsia="Times New Roman" w:cs="Times New Roman"/>
          <w:szCs w:val="24"/>
        </w:rPr>
        <w:t>sí</w:t>
      </w:r>
      <w:r w:rsidR="0C565AFA" w:rsidRPr="17FE40DA">
        <w:rPr>
          <w:rFonts w:eastAsia="Times New Roman" w:cs="Times New Roman"/>
          <w:szCs w:val="24"/>
        </w:rPr>
        <w:t xml:space="preserve"> misma, no tendría sentido hablar tanto de </w:t>
      </w:r>
      <w:r w:rsidR="2506F989" w:rsidRPr="17FE40DA">
        <w:rPr>
          <w:rFonts w:eastAsia="Times New Roman" w:cs="Times New Roman"/>
          <w:szCs w:val="24"/>
        </w:rPr>
        <w:t>la obra</w:t>
      </w:r>
      <w:r w:rsidR="0C565AFA" w:rsidRPr="17FE40DA">
        <w:rPr>
          <w:rFonts w:eastAsia="Times New Roman" w:cs="Times New Roman"/>
          <w:szCs w:val="24"/>
        </w:rPr>
        <w:t xml:space="preserve">, lo </w:t>
      </w:r>
      <w:r w:rsidR="73C26929" w:rsidRPr="17FE40DA">
        <w:rPr>
          <w:rFonts w:eastAsia="Times New Roman" w:cs="Times New Roman"/>
          <w:szCs w:val="24"/>
        </w:rPr>
        <w:t>lógico</w:t>
      </w:r>
      <w:r w:rsidR="0C565AFA" w:rsidRPr="17FE40DA">
        <w:rPr>
          <w:rFonts w:eastAsia="Times New Roman" w:cs="Times New Roman"/>
          <w:szCs w:val="24"/>
        </w:rPr>
        <w:t xml:space="preserve"> sería generar una conversación  a raíz d</w:t>
      </w:r>
      <w:r w:rsidR="71F5BC06" w:rsidRPr="17FE40DA">
        <w:rPr>
          <w:rFonts w:eastAsia="Times New Roman" w:cs="Times New Roman"/>
          <w:szCs w:val="24"/>
        </w:rPr>
        <w:t>e lo que esta nos desemboca</w:t>
      </w:r>
      <w:r w:rsidR="00FD797A">
        <w:rPr>
          <w:rFonts w:eastAsia="Times New Roman" w:cs="Times New Roman"/>
          <w:szCs w:val="24"/>
        </w:rPr>
        <w:t>.</w:t>
      </w:r>
      <w:r w:rsidR="0C764D8C" w:rsidRPr="17FE40DA">
        <w:rPr>
          <w:rFonts w:eastAsia="Times New Roman" w:cs="Times New Roman"/>
          <w:szCs w:val="24"/>
        </w:rPr>
        <w:t xml:space="preserve"> </w:t>
      </w:r>
      <w:r w:rsidR="00FD797A">
        <w:rPr>
          <w:rFonts w:eastAsia="Times New Roman" w:cs="Times New Roman"/>
          <w:szCs w:val="24"/>
        </w:rPr>
        <w:t>M</w:t>
      </w:r>
      <w:r w:rsidR="0C764D8C" w:rsidRPr="17FE40DA">
        <w:rPr>
          <w:rFonts w:eastAsia="Times New Roman" w:cs="Times New Roman"/>
          <w:szCs w:val="24"/>
        </w:rPr>
        <w:t>uchas veces como maestras, buscamos respuestas sistemáticas que respondan a las preguntas planeadas para cada encuentro, pero si seguimos</w:t>
      </w:r>
      <w:r w:rsidR="5B740772" w:rsidRPr="17FE40DA">
        <w:rPr>
          <w:rFonts w:eastAsia="Times New Roman" w:cs="Times New Roman"/>
          <w:szCs w:val="24"/>
        </w:rPr>
        <w:t xml:space="preserve"> lo planteado por Deleuze, no tendría sentido que lo que se experimenta se rija bajo condiciones determinadas. </w:t>
      </w:r>
    </w:p>
    <w:p w14:paraId="437544A1" w14:textId="23C19B69" w:rsidR="5B740772" w:rsidRDefault="5B740772" w:rsidP="7599F3E1">
      <w:pPr>
        <w:ind w:firstLine="708"/>
        <w:rPr>
          <w:rFonts w:eastAsia="Times New Roman" w:cs="Times New Roman"/>
          <w:szCs w:val="24"/>
        </w:rPr>
      </w:pPr>
      <w:r w:rsidRPr="7599F3E1">
        <w:rPr>
          <w:rFonts w:eastAsia="Times New Roman" w:cs="Times New Roman"/>
          <w:szCs w:val="24"/>
        </w:rPr>
        <w:t xml:space="preserve">Lo que nos llevaba a una discusión dentro de lo educativo cuando de experiencia </w:t>
      </w:r>
      <w:r w:rsidR="19182C47" w:rsidRPr="7599F3E1">
        <w:rPr>
          <w:rFonts w:eastAsia="Times New Roman" w:cs="Times New Roman"/>
          <w:szCs w:val="24"/>
        </w:rPr>
        <w:t>estética</w:t>
      </w:r>
      <w:r w:rsidRPr="7599F3E1">
        <w:rPr>
          <w:rFonts w:eastAsia="Times New Roman" w:cs="Times New Roman"/>
          <w:szCs w:val="24"/>
        </w:rPr>
        <w:t xml:space="preserve"> se trata, si queremos experimentar dentro del aula, hay que </w:t>
      </w:r>
      <w:r w:rsidR="1020D065" w:rsidRPr="7599F3E1">
        <w:rPr>
          <w:rFonts w:eastAsia="Times New Roman" w:cs="Times New Roman"/>
          <w:szCs w:val="24"/>
        </w:rPr>
        <w:t>huirles</w:t>
      </w:r>
      <w:r w:rsidRPr="7599F3E1">
        <w:rPr>
          <w:rFonts w:eastAsia="Times New Roman" w:cs="Times New Roman"/>
          <w:szCs w:val="24"/>
        </w:rPr>
        <w:t xml:space="preserve"> a las </w:t>
      </w:r>
      <w:r w:rsidR="2636ACCF" w:rsidRPr="7599F3E1">
        <w:rPr>
          <w:rFonts w:eastAsia="Times New Roman" w:cs="Times New Roman"/>
          <w:szCs w:val="24"/>
        </w:rPr>
        <w:t>expectativas y a l</w:t>
      </w:r>
      <w:r w:rsidR="4CB61EB3" w:rsidRPr="7599F3E1">
        <w:rPr>
          <w:rFonts w:eastAsia="Times New Roman" w:cs="Times New Roman"/>
          <w:szCs w:val="24"/>
        </w:rPr>
        <w:t xml:space="preserve">os méritos, </w:t>
      </w:r>
      <w:r w:rsidR="405D05D8" w:rsidRPr="7599F3E1">
        <w:rPr>
          <w:rFonts w:eastAsia="Times New Roman" w:cs="Times New Roman"/>
          <w:szCs w:val="24"/>
        </w:rPr>
        <w:t>no hay ganancias ni p</w:t>
      </w:r>
      <w:r w:rsidR="0EE53415" w:rsidRPr="7599F3E1">
        <w:rPr>
          <w:rFonts w:eastAsia="Times New Roman" w:cs="Times New Roman"/>
          <w:szCs w:val="24"/>
        </w:rPr>
        <w:t>é</w:t>
      </w:r>
      <w:r w:rsidR="405D05D8" w:rsidRPr="7599F3E1">
        <w:rPr>
          <w:rFonts w:eastAsia="Times New Roman" w:cs="Times New Roman"/>
          <w:szCs w:val="24"/>
        </w:rPr>
        <w:t>rdidas cuando se reflexiona, pero si hay nuevas for</w:t>
      </w:r>
      <w:r w:rsidR="5EF3BF69" w:rsidRPr="7599F3E1">
        <w:rPr>
          <w:rFonts w:eastAsia="Times New Roman" w:cs="Times New Roman"/>
          <w:szCs w:val="24"/>
        </w:rPr>
        <w:t>mas de conf</w:t>
      </w:r>
      <w:r w:rsidR="1A943616" w:rsidRPr="7599F3E1">
        <w:rPr>
          <w:rFonts w:eastAsia="Times New Roman" w:cs="Times New Roman"/>
          <w:szCs w:val="24"/>
        </w:rPr>
        <w:t>igur</w:t>
      </w:r>
      <w:r w:rsidR="5EF3BF69" w:rsidRPr="7599F3E1">
        <w:rPr>
          <w:rFonts w:eastAsia="Times New Roman" w:cs="Times New Roman"/>
          <w:szCs w:val="24"/>
        </w:rPr>
        <w:t xml:space="preserve">ar el mundo, y dentro de lo literario, es una forma de escapar de la instrumentalización. </w:t>
      </w:r>
    </w:p>
    <w:p w14:paraId="1B0BA407" w14:textId="76443673" w:rsidR="187353A5" w:rsidRDefault="187353A5" w:rsidP="564E31F3">
      <w:pPr>
        <w:ind w:firstLine="708"/>
        <w:rPr>
          <w:rFonts w:eastAsia="Times New Roman" w:cs="Times New Roman"/>
          <w:szCs w:val="24"/>
        </w:rPr>
      </w:pPr>
      <w:r w:rsidRPr="564E31F3">
        <w:rPr>
          <w:rFonts w:eastAsia="Times New Roman" w:cs="Times New Roman"/>
          <w:szCs w:val="24"/>
        </w:rPr>
        <w:t xml:space="preserve">Como maestras nos costó desarrollar </w:t>
      </w:r>
      <w:r w:rsidR="233C8D21" w:rsidRPr="564E31F3">
        <w:rPr>
          <w:rFonts w:eastAsia="Times New Roman" w:cs="Times New Roman"/>
          <w:szCs w:val="24"/>
        </w:rPr>
        <w:t>laboratorios</w:t>
      </w:r>
      <w:r w:rsidRPr="564E31F3">
        <w:rPr>
          <w:rFonts w:eastAsia="Times New Roman" w:cs="Times New Roman"/>
          <w:szCs w:val="24"/>
        </w:rPr>
        <w:t xml:space="preserve"> que pudieran ser habitados y experimentados</w:t>
      </w:r>
      <w:r w:rsidR="27E72743" w:rsidRPr="564E31F3">
        <w:rPr>
          <w:rFonts w:eastAsia="Times New Roman" w:cs="Times New Roman"/>
          <w:szCs w:val="24"/>
        </w:rPr>
        <w:t>,</w:t>
      </w:r>
      <w:r w:rsidRPr="564E31F3">
        <w:rPr>
          <w:rFonts w:eastAsia="Times New Roman" w:cs="Times New Roman"/>
          <w:szCs w:val="24"/>
        </w:rPr>
        <w:t xml:space="preserve"> porque llevamos la carga del </w:t>
      </w:r>
      <w:r w:rsidR="3C18CD77" w:rsidRPr="564E31F3">
        <w:rPr>
          <w:rFonts w:eastAsia="Times New Roman" w:cs="Times New Roman"/>
          <w:szCs w:val="24"/>
        </w:rPr>
        <w:t>currículo</w:t>
      </w:r>
      <w:r w:rsidRPr="564E31F3">
        <w:rPr>
          <w:rFonts w:eastAsia="Times New Roman" w:cs="Times New Roman"/>
          <w:szCs w:val="24"/>
        </w:rPr>
        <w:t xml:space="preserve"> y </w:t>
      </w:r>
      <w:r w:rsidR="45567114" w:rsidRPr="564E31F3">
        <w:rPr>
          <w:rFonts w:eastAsia="Times New Roman" w:cs="Times New Roman"/>
          <w:szCs w:val="24"/>
        </w:rPr>
        <w:t xml:space="preserve">la rigidez de la formación, </w:t>
      </w:r>
      <w:r w:rsidR="036AA6DE" w:rsidRPr="564E31F3">
        <w:rPr>
          <w:rFonts w:eastAsia="Times New Roman" w:cs="Times New Roman"/>
          <w:szCs w:val="24"/>
        </w:rPr>
        <w:t xml:space="preserve">comenzando por el hecho de que nos estábamos planteando unas actividades y momentos que no </w:t>
      </w:r>
      <w:r w:rsidR="75C58238" w:rsidRPr="564E31F3">
        <w:rPr>
          <w:rFonts w:eastAsia="Times New Roman" w:cs="Times New Roman"/>
          <w:szCs w:val="24"/>
        </w:rPr>
        <w:t>debían tener unos resultados esperados, pues precisamente eso son los laboratorios, experimentar y encontrar lo que de allí surja</w:t>
      </w:r>
      <w:r w:rsidR="0E01EBA4" w:rsidRPr="564E31F3">
        <w:rPr>
          <w:rFonts w:eastAsia="Times New Roman" w:cs="Times New Roman"/>
          <w:szCs w:val="24"/>
        </w:rPr>
        <w:t>,</w:t>
      </w:r>
      <w:r w:rsidR="4CC673E2" w:rsidRPr="564E31F3">
        <w:rPr>
          <w:rFonts w:eastAsia="Times New Roman" w:cs="Times New Roman"/>
          <w:szCs w:val="24"/>
        </w:rPr>
        <w:t xml:space="preserve"> más allá de los talleres que a lo largo de nuestra formación y en las prácticas como maestras nos exigían tener un fin y unos objetivos </w:t>
      </w:r>
      <w:r w:rsidR="090A5162" w:rsidRPr="564E31F3">
        <w:rPr>
          <w:rFonts w:eastAsia="Times New Roman" w:cs="Times New Roman"/>
          <w:szCs w:val="24"/>
        </w:rPr>
        <w:t>claros para alcanzar.</w:t>
      </w:r>
      <w:r w:rsidR="4CC673E2" w:rsidRPr="564E31F3">
        <w:rPr>
          <w:rFonts w:eastAsia="Times New Roman" w:cs="Times New Roman"/>
          <w:szCs w:val="24"/>
        </w:rPr>
        <w:t xml:space="preserve"> </w:t>
      </w:r>
      <w:r w:rsidR="3B0CF0F4" w:rsidRPr="564E31F3">
        <w:rPr>
          <w:rFonts w:eastAsia="Times New Roman" w:cs="Times New Roman"/>
          <w:szCs w:val="24"/>
        </w:rPr>
        <w:t>P</w:t>
      </w:r>
      <w:r w:rsidR="45567114" w:rsidRPr="564E31F3">
        <w:rPr>
          <w:rFonts w:eastAsia="Times New Roman" w:cs="Times New Roman"/>
          <w:szCs w:val="24"/>
        </w:rPr>
        <w:t>ara esto rec</w:t>
      </w:r>
      <w:r w:rsidR="6DDFA37B" w:rsidRPr="564E31F3">
        <w:rPr>
          <w:rFonts w:eastAsia="Times New Roman" w:cs="Times New Roman"/>
          <w:szCs w:val="24"/>
        </w:rPr>
        <w:t>ordamos</w:t>
      </w:r>
      <w:r w:rsidR="45567114" w:rsidRPr="564E31F3">
        <w:rPr>
          <w:rFonts w:eastAsia="Times New Roman" w:cs="Times New Roman"/>
          <w:szCs w:val="24"/>
        </w:rPr>
        <w:t xml:space="preserve"> un taller </w:t>
      </w:r>
      <w:r w:rsidR="00C64C27" w:rsidRPr="00C64C27">
        <w:rPr>
          <w:rFonts w:eastAsia="Times New Roman" w:cs="Times New Roman"/>
          <w:szCs w:val="24"/>
        </w:rPr>
        <w:t xml:space="preserve">con </w:t>
      </w:r>
      <w:r w:rsidR="00C64C27" w:rsidRPr="564E31F3">
        <w:rPr>
          <w:rFonts w:eastAsia="Times New Roman" w:cs="Times New Roman"/>
          <w:szCs w:val="24"/>
        </w:rPr>
        <w:t>Cynthia</w:t>
      </w:r>
      <w:r w:rsidR="45567114" w:rsidRPr="564E31F3">
        <w:rPr>
          <w:rFonts w:eastAsia="Times New Roman" w:cs="Times New Roman"/>
          <w:szCs w:val="24"/>
        </w:rPr>
        <w:t xml:space="preserve"> </w:t>
      </w:r>
      <w:r w:rsidR="3B50CF1A" w:rsidRPr="564E31F3">
        <w:rPr>
          <w:rFonts w:eastAsia="Times New Roman" w:cs="Times New Roman"/>
          <w:szCs w:val="24"/>
        </w:rPr>
        <w:t>F</w:t>
      </w:r>
      <w:r w:rsidR="45567114" w:rsidRPr="564E31F3">
        <w:rPr>
          <w:rFonts w:eastAsia="Times New Roman" w:cs="Times New Roman"/>
          <w:szCs w:val="24"/>
        </w:rPr>
        <w:t>arina el 11 de abril del presente año donde nos decía que no era lo mismo leer un experimento que experi</w:t>
      </w:r>
      <w:r w:rsidR="7A9D1AC5" w:rsidRPr="564E31F3">
        <w:rPr>
          <w:rFonts w:eastAsia="Times New Roman" w:cs="Times New Roman"/>
          <w:szCs w:val="24"/>
        </w:rPr>
        <w:t xml:space="preserve">mentar con la lectura y </w:t>
      </w:r>
      <w:r w:rsidR="79983A4D" w:rsidRPr="564E31F3">
        <w:rPr>
          <w:rFonts w:eastAsia="Times New Roman" w:cs="Times New Roman"/>
          <w:szCs w:val="24"/>
        </w:rPr>
        <w:t>esto es una carencia entre</w:t>
      </w:r>
      <w:r w:rsidR="7A9D1AC5" w:rsidRPr="564E31F3">
        <w:rPr>
          <w:rFonts w:eastAsia="Times New Roman" w:cs="Times New Roman"/>
          <w:szCs w:val="24"/>
        </w:rPr>
        <w:t xml:space="preserve"> las maestras y maestros,</w:t>
      </w:r>
      <w:r w:rsidR="584628C3" w:rsidRPr="564E31F3">
        <w:rPr>
          <w:rFonts w:eastAsia="Times New Roman" w:cs="Times New Roman"/>
          <w:szCs w:val="24"/>
        </w:rPr>
        <w:t xml:space="preserve"> leemos durante muchos años, </w:t>
      </w:r>
      <w:r w:rsidR="2AD3DE34" w:rsidRPr="564E31F3">
        <w:rPr>
          <w:rFonts w:eastAsia="Times New Roman" w:cs="Times New Roman"/>
          <w:szCs w:val="24"/>
        </w:rPr>
        <w:t xml:space="preserve">y seguimos los patrones de trasmisión de </w:t>
      </w:r>
      <w:r w:rsidR="131340D8" w:rsidRPr="564E31F3">
        <w:rPr>
          <w:rFonts w:eastAsia="Times New Roman" w:cs="Times New Roman"/>
          <w:szCs w:val="24"/>
        </w:rPr>
        <w:t>conocimiento,</w:t>
      </w:r>
      <w:r w:rsidR="2AD3DE34" w:rsidRPr="564E31F3">
        <w:rPr>
          <w:rFonts w:eastAsia="Times New Roman" w:cs="Times New Roman"/>
          <w:szCs w:val="24"/>
        </w:rPr>
        <w:t xml:space="preserve"> pero nunca pensamos en otras posibilidades</w:t>
      </w:r>
      <w:r w:rsidR="0F4B7791" w:rsidRPr="564E31F3">
        <w:rPr>
          <w:rFonts w:eastAsia="Times New Roman" w:cs="Times New Roman"/>
          <w:szCs w:val="24"/>
        </w:rPr>
        <w:t xml:space="preserve"> que como lo </w:t>
      </w:r>
      <w:r w:rsidR="6630752C" w:rsidRPr="564E31F3">
        <w:rPr>
          <w:rFonts w:eastAsia="Times New Roman" w:cs="Times New Roman"/>
          <w:szCs w:val="24"/>
        </w:rPr>
        <w:t>llama</w:t>
      </w:r>
      <w:r w:rsidR="0F4B7791" w:rsidRPr="564E31F3">
        <w:rPr>
          <w:rFonts w:eastAsia="Times New Roman" w:cs="Times New Roman"/>
          <w:szCs w:val="24"/>
        </w:rPr>
        <w:t xml:space="preserve"> también Farina,</w:t>
      </w:r>
      <w:r w:rsidR="30153464" w:rsidRPr="564E31F3">
        <w:rPr>
          <w:rFonts w:eastAsia="Times New Roman" w:cs="Times New Roman"/>
          <w:szCs w:val="24"/>
        </w:rPr>
        <w:t xml:space="preserve"> </w:t>
      </w:r>
      <w:r w:rsidR="1771737B" w:rsidRPr="564E31F3">
        <w:rPr>
          <w:rFonts w:eastAsia="Times New Roman" w:cs="Times New Roman"/>
          <w:szCs w:val="24"/>
        </w:rPr>
        <w:t>e</w:t>
      </w:r>
      <w:r w:rsidR="4117B7BA" w:rsidRPr="564E31F3">
        <w:rPr>
          <w:rFonts w:eastAsia="Times New Roman" w:cs="Times New Roman"/>
          <w:szCs w:val="24"/>
        </w:rPr>
        <w:t xml:space="preserve">s </w:t>
      </w:r>
      <w:r w:rsidR="30153464" w:rsidRPr="564E31F3">
        <w:rPr>
          <w:rFonts w:eastAsia="Times New Roman" w:cs="Times New Roman"/>
          <w:szCs w:val="24"/>
        </w:rPr>
        <w:t>“salir del eje”</w:t>
      </w:r>
      <w:r w:rsidR="5A8F2ED1" w:rsidRPr="564E31F3">
        <w:rPr>
          <w:rFonts w:eastAsia="Times New Roman" w:cs="Times New Roman"/>
          <w:szCs w:val="24"/>
        </w:rPr>
        <w:t>.</w:t>
      </w:r>
    </w:p>
    <w:p w14:paraId="4095EBA8" w14:textId="5CE04AC9" w:rsidR="5C3BEB08" w:rsidRDefault="5C3BEB08" w:rsidP="564E31F3">
      <w:pPr>
        <w:ind w:firstLine="708"/>
        <w:rPr>
          <w:rFonts w:eastAsia="Times New Roman" w:cs="Times New Roman"/>
          <w:szCs w:val="24"/>
        </w:rPr>
      </w:pPr>
      <w:r w:rsidRPr="564E31F3">
        <w:rPr>
          <w:rFonts w:eastAsia="Times New Roman" w:cs="Times New Roman"/>
          <w:szCs w:val="24"/>
        </w:rPr>
        <w:t>E</w:t>
      </w:r>
      <w:r w:rsidR="61F83E3B" w:rsidRPr="564E31F3">
        <w:rPr>
          <w:rFonts w:eastAsia="Times New Roman" w:cs="Times New Roman"/>
          <w:szCs w:val="24"/>
        </w:rPr>
        <w:t>l segundo laboratorio realizado con nuestr</w:t>
      </w:r>
      <w:r w:rsidR="6F5CEF37" w:rsidRPr="564E31F3">
        <w:rPr>
          <w:rFonts w:eastAsia="Times New Roman" w:cs="Times New Roman"/>
          <w:szCs w:val="24"/>
        </w:rPr>
        <w:t>a</w:t>
      </w:r>
      <w:r w:rsidR="61F83E3B" w:rsidRPr="564E31F3">
        <w:rPr>
          <w:rFonts w:eastAsia="Times New Roman" w:cs="Times New Roman"/>
          <w:szCs w:val="24"/>
        </w:rPr>
        <w:t>s compañer</w:t>
      </w:r>
      <w:r w:rsidR="771F3CF1" w:rsidRPr="564E31F3">
        <w:rPr>
          <w:rFonts w:eastAsia="Times New Roman" w:cs="Times New Roman"/>
          <w:szCs w:val="24"/>
        </w:rPr>
        <w:t>a</w:t>
      </w:r>
      <w:r w:rsidR="61F83E3B" w:rsidRPr="564E31F3">
        <w:rPr>
          <w:rFonts w:eastAsia="Times New Roman" w:cs="Times New Roman"/>
          <w:szCs w:val="24"/>
        </w:rPr>
        <w:t>s</w:t>
      </w:r>
      <w:r w:rsidR="376E84F0" w:rsidRPr="564E31F3">
        <w:rPr>
          <w:rFonts w:eastAsia="Times New Roman" w:cs="Times New Roman"/>
          <w:szCs w:val="24"/>
        </w:rPr>
        <w:t xml:space="preserve"> y compañeros</w:t>
      </w:r>
      <w:r w:rsidR="61F83E3B" w:rsidRPr="564E31F3">
        <w:rPr>
          <w:rFonts w:eastAsia="Times New Roman" w:cs="Times New Roman"/>
          <w:szCs w:val="24"/>
        </w:rPr>
        <w:t xml:space="preserve"> de la universidad, el cual fue el </w:t>
      </w:r>
      <w:r w:rsidR="1E0AF485" w:rsidRPr="564E31F3">
        <w:rPr>
          <w:rFonts w:eastAsia="Times New Roman" w:cs="Times New Roman"/>
          <w:szCs w:val="24"/>
        </w:rPr>
        <w:t>oráculo</w:t>
      </w:r>
      <w:r w:rsidR="61F83E3B" w:rsidRPr="564E31F3">
        <w:rPr>
          <w:rFonts w:eastAsia="Times New Roman" w:cs="Times New Roman"/>
          <w:szCs w:val="24"/>
        </w:rPr>
        <w:t xml:space="preserve"> </w:t>
      </w:r>
      <w:r w:rsidR="46F3B855" w:rsidRPr="564E31F3">
        <w:rPr>
          <w:rFonts w:eastAsia="Times New Roman" w:cs="Times New Roman"/>
          <w:szCs w:val="24"/>
        </w:rPr>
        <w:t>poético</w:t>
      </w:r>
      <w:r w:rsidR="61F83E3B" w:rsidRPr="564E31F3">
        <w:rPr>
          <w:rFonts w:eastAsia="Times New Roman" w:cs="Times New Roman"/>
          <w:szCs w:val="24"/>
        </w:rPr>
        <w:t>,</w:t>
      </w:r>
      <w:r w:rsidR="6AB0664D" w:rsidRPr="564E31F3">
        <w:rPr>
          <w:rFonts w:eastAsia="Times New Roman" w:cs="Times New Roman"/>
          <w:szCs w:val="24"/>
        </w:rPr>
        <w:t xml:space="preserve"> a través de la selección de poemas </w:t>
      </w:r>
      <w:r w:rsidR="6D33AE6E" w:rsidRPr="564E31F3">
        <w:rPr>
          <w:rFonts w:eastAsia="Times New Roman" w:cs="Times New Roman"/>
          <w:szCs w:val="24"/>
        </w:rPr>
        <w:t xml:space="preserve">impactó </w:t>
      </w:r>
      <w:r w:rsidR="6AB0664D" w:rsidRPr="564E31F3">
        <w:rPr>
          <w:rFonts w:eastAsia="Times New Roman" w:cs="Times New Roman"/>
          <w:szCs w:val="24"/>
        </w:rPr>
        <w:t xml:space="preserve">a cada uno de ellos, en especial a una </w:t>
      </w:r>
      <w:r w:rsidR="1F57E963" w:rsidRPr="564E31F3">
        <w:rPr>
          <w:rFonts w:eastAsia="Times New Roman" w:cs="Times New Roman"/>
          <w:szCs w:val="24"/>
        </w:rPr>
        <w:t>compañera. Su sensibilidad salió a flor de piel, produjo</w:t>
      </w:r>
      <w:r w:rsidR="487F46FF" w:rsidRPr="564E31F3">
        <w:rPr>
          <w:rFonts w:eastAsia="Times New Roman" w:cs="Times New Roman"/>
          <w:szCs w:val="24"/>
        </w:rPr>
        <w:t xml:space="preserve"> llanto y un revoltijo de emociones</w:t>
      </w:r>
      <w:r w:rsidR="3F6863D7" w:rsidRPr="564E31F3">
        <w:rPr>
          <w:rFonts w:eastAsia="Times New Roman" w:cs="Times New Roman"/>
          <w:szCs w:val="24"/>
        </w:rPr>
        <w:t>,</w:t>
      </w:r>
      <w:r w:rsidR="487F46FF" w:rsidRPr="564E31F3">
        <w:rPr>
          <w:rFonts w:eastAsia="Times New Roman" w:cs="Times New Roman"/>
          <w:szCs w:val="24"/>
        </w:rPr>
        <w:t xml:space="preserve"> </w:t>
      </w:r>
      <w:r w:rsidR="1221C550" w:rsidRPr="564E31F3">
        <w:rPr>
          <w:rFonts w:eastAsia="Times New Roman" w:cs="Times New Roman"/>
          <w:szCs w:val="24"/>
        </w:rPr>
        <w:t xml:space="preserve">tanto </w:t>
      </w:r>
      <w:r w:rsidR="1221C550" w:rsidRPr="564E31F3">
        <w:rPr>
          <w:rFonts w:eastAsia="Times New Roman" w:cs="Times New Roman"/>
          <w:i/>
          <w:iCs/>
          <w:szCs w:val="24"/>
        </w:rPr>
        <w:t xml:space="preserve">Desafío a la vejez </w:t>
      </w:r>
      <w:r w:rsidR="1221C550" w:rsidRPr="564E31F3">
        <w:rPr>
          <w:rFonts w:eastAsia="Times New Roman" w:cs="Times New Roman"/>
          <w:szCs w:val="24"/>
        </w:rPr>
        <w:t xml:space="preserve">como </w:t>
      </w:r>
      <w:r w:rsidR="1221C550" w:rsidRPr="564E31F3">
        <w:rPr>
          <w:rFonts w:eastAsia="Times New Roman" w:cs="Times New Roman"/>
          <w:i/>
          <w:iCs/>
          <w:szCs w:val="24"/>
        </w:rPr>
        <w:t xml:space="preserve">Declaración de </w:t>
      </w:r>
      <w:r w:rsidR="117F8D67" w:rsidRPr="564E31F3">
        <w:rPr>
          <w:rFonts w:eastAsia="Times New Roman" w:cs="Times New Roman"/>
          <w:i/>
          <w:iCs/>
          <w:szCs w:val="24"/>
        </w:rPr>
        <w:t xml:space="preserve">oscuridad </w:t>
      </w:r>
      <w:r w:rsidR="117F8D67" w:rsidRPr="564E31F3">
        <w:rPr>
          <w:rFonts w:eastAsia="Times New Roman" w:cs="Times New Roman"/>
          <w:szCs w:val="24"/>
        </w:rPr>
        <w:t>tocan</w:t>
      </w:r>
      <w:r w:rsidR="116B13E2" w:rsidRPr="564E31F3">
        <w:rPr>
          <w:rFonts w:eastAsia="Times New Roman" w:cs="Times New Roman"/>
          <w:szCs w:val="24"/>
        </w:rPr>
        <w:t xml:space="preserve"> </w:t>
      </w:r>
      <w:r w:rsidR="335A780E" w:rsidRPr="564E31F3">
        <w:rPr>
          <w:rFonts w:eastAsia="Times New Roman" w:cs="Times New Roman"/>
          <w:szCs w:val="24"/>
        </w:rPr>
        <w:t xml:space="preserve">el tema de </w:t>
      </w:r>
      <w:r w:rsidR="116B13E2" w:rsidRPr="564E31F3">
        <w:rPr>
          <w:rFonts w:eastAsia="Times New Roman" w:cs="Times New Roman"/>
          <w:szCs w:val="24"/>
        </w:rPr>
        <w:t>la descendencia,</w:t>
      </w:r>
      <w:r w:rsidR="7DB1C1D0" w:rsidRPr="564E31F3">
        <w:rPr>
          <w:rFonts w:eastAsia="Times New Roman" w:cs="Times New Roman"/>
          <w:szCs w:val="24"/>
        </w:rPr>
        <w:t xml:space="preserve"> el cual llega a ser conmovedor para ella, ya que nos comparte que quizás para ella no sea posible concebir y que le genera angustia no tener a qui</w:t>
      </w:r>
      <w:r w:rsidR="392C6C1B" w:rsidRPr="564E31F3">
        <w:rPr>
          <w:rFonts w:eastAsia="Times New Roman" w:cs="Times New Roman"/>
          <w:szCs w:val="24"/>
        </w:rPr>
        <w:t>en heredar su esencia</w:t>
      </w:r>
      <w:r w:rsidR="00FD797A">
        <w:rPr>
          <w:rFonts w:eastAsia="Times New Roman" w:cs="Times New Roman"/>
          <w:szCs w:val="24"/>
        </w:rPr>
        <w:t>;</w:t>
      </w:r>
      <w:r w:rsidR="392C6C1B" w:rsidRPr="564E31F3">
        <w:rPr>
          <w:rFonts w:eastAsia="Times New Roman" w:cs="Times New Roman"/>
          <w:szCs w:val="24"/>
        </w:rPr>
        <w:t xml:space="preserve"> como ser humano tiene el deseo de dejar huella, tal cual como en ella habitan </w:t>
      </w:r>
      <w:r w:rsidR="33BC0B43" w:rsidRPr="564E31F3">
        <w:rPr>
          <w:rFonts w:eastAsia="Times New Roman" w:cs="Times New Roman"/>
          <w:szCs w:val="24"/>
        </w:rPr>
        <w:t xml:space="preserve">la de </w:t>
      </w:r>
      <w:r w:rsidR="392C6C1B" w:rsidRPr="564E31F3">
        <w:rPr>
          <w:rFonts w:eastAsia="Times New Roman" w:cs="Times New Roman"/>
          <w:szCs w:val="24"/>
        </w:rPr>
        <w:t>sus padres</w:t>
      </w:r>
      <w:r w:rsidR="2DE6C7E7" w:rsidRPr="564E31F3">
        <w:rPr>
          <w:rFonts w:eastAsia="Times New Roman" w:cs="Times New Roman"/>
          <w:szCs w:val="24"/>
        </w:rPr>
        <w:t xml:space="preserve">; </w:t>
      </w:r>
      <w:r w:rsidR="08EEB857" w:rsidRPr="564E31F3">
        <w:rPr>
          <w:rFonts w:eastAsia="Times New Roman" w:cs="Times New Roman"/>
          <w:szCs w:val="24"/>
        </w:rPr>
        <w:t xml:space="preserve">que un poema pueda desembocar dichos sentimientos y cuestionamientos, o en palabras de Deleuze ejerza una </w:t>
      </w:r>
      <w:r w:rsidR="08EEB857" w:rsidRPr="564E31F3">
        <w:rPr>
          <w:rFonts w:eastAsia="Times New Roman" w:cs="Times New Roman"/>
          <w:i/>
          <w:iCs/>
          <w:szCs w:val="24"/>
        </w:rPr>
        <w:t xml:space="preserve">violencia </w:t>
      </w:r>
      <w:r w:rsidR="7806D481" w:rsidRPr="564E31F3">
        <w:rPr>
          <w:rFonts w:eastAsia="Times New Roman" w:cs="Times New Roman"/>
          <w:szCs w:val="24"/>
        </w:rPr>
        <w:t>sobre nuestra compañera,</w:t>
      </w:r>
      <w:r w:rsidR="4DC450D8" w:rsidRPr="564E31F3">
        <w:rPr>
          <w:rFonts w:eastAsia="Times New Roman" w:cs="Times New Roman"/>
          <w:szCs w:val="24"/>
        </w:rPr>
        <w:t xml:space="preserve"> es lo que el filósofo explica en su estética de lo sensible, </w:t>
      </w:r>
      <w:r w:rsidR="1B8C416F" w:rsidRPr="564E31F3">
        <w:rPr>
          <w:rFonts w:eastAsia="Times New Roman" w:cs="Times New Roman"/>
          <w:szCs w:val="24"/>
        </w:rPr>
        <w:t xml:space="preserve">dicho por Farina en su tesis doctoral: </w:t>
      </w:r>
    </w:p>
    <w:p w14:paraId="4A3310B3" w14:textId="51CB3D91" w:rsidR="1B8C416F" w:rsidRDefault="1B8C416F" w:rsidP="00B75BDD">
      <w:pPr>
        <w:ind w:left="708"/>
        <w:rPr>
          <w:rFonts w:eastAsia="Times New Roman" w:cs="Times New Roman"/>
          <w:szCs w:val="24"/>
        </w:rPr>
      </w:pPr>
      <w:r w:rsidRPr="564E31F3">
        <w:rPr>
          <w:rFonts w:eastAsia="Times New Roman" w:cs="Times New Roman"/>
          <w:szCs w:val="24"/>
        </w:rPr>
        <w:t xml:space="preserve">La “teoría de lo sensible” se interesa por las formas de la experiencia, por las condiciones que hacen que una experiencia sea real y no sólo una representación de lo “posible”. Es decir, Deleuze va a desarrollar un modo de tratar la experiencia estética que la desmarca de los límites de la representación posible, para liberarla a la potencia de lo real. (p.80)  </w:t>
      </w:r>
    </w:p>
    <w:p w14:paraId="1D65A27E" w14:textId="77777777" w:rsidR="00FD797A" w:rsidRDefault="00FD797A" w:rsidP="00B75BDD">
      <w:pPr>
        <w:ind w:left="708"/>
        <w:rPr>
          <w:rFonts w:eastAsia="Times New Roman" w:cs="Times New Roman"/>
          <w:szCs w:val="24"/>
        </w:rPr>
      </w:pPr>
    </w:p>
    <w:p w14:paraId="5265E9FB" w14:textId="203D0CFF" w:rsidR="781BC3E3" w:rsidRDefault="781BC3E3" w:rsidP="564E31F3">
      <w:pPr>
        <w:ind w:firstLine="708"/>
        <w:rPr>
          <w:rFonts w:eastAsia="Times New Roman" w:cs="Times New Roman"/>
          <w:szCs w:val="24"/>
        </w:rPr>
      </w:pPr>
      <w:r w:rsidRPr="564E31F3">
        <w:rPr>
          <w:rFonts w:eastAsia="Times New Roman" w:cs="Times New Roman"/>
          <w:szCs w:val="24"/>
        </w:rPr>
        <w:t>El arte, en este caso, los poemas no se limitan a representar el mundo tal como lo conocemos, sino que lo crea, lo transforma y lo intensifica, al punto de conmover, como fue el caso</w:t>
      </w:r>
      <w:r w:rsidR="72EA639C" w:rsidRPr="564E31F3">
        <w:rPr>
          <w:rFonts w:eastAsia="Times New Roman" w:cs="Times New Roman"/>
          <w:szCs w:val="24"/>
        </w:rPr>
        <w:t>, el tema de la maternidad</w:t>
      </w:r>
      <w:r w:rsidR="5A11D071" w:rsidRPr="564E31F3">
        <w:rPr>
          <w:rFonts w:eastAsia="Times New Roman" w:cs="Times New Roman"/>
          <w:szCs w:val="24"/>
        </w:rPr>
        <w:t>, el dejar descendencia</w:t>
      </w:r>
      <w:r w:rsidR="72EA639C" w:rsidRPr="564E31F3">
        <w:rPr>
          <w:rFonts w:eastAsia="Times New Roman" w:cs="Times New Roman"/>
          <w:szCs w:val="24"/>
        </w:rPr>
        <w:t xml:space="preserve"> es algo que nos acompaña a las mujeres</w:t>
      </w:r>
      <w:r w:rsidR="00FD797A">
        <w:rPr>
          <w:rFonts w:eastAsia="Times New Roman" w:cs="Times New Roman"/>
          <w:szCs w:val="24"/>
        </w:rPr>
        <w:t>;</w:t>
      </w:r>
      <w:r w:rsidR="72EA639C" w:rsidRPr="564E31F3">
        <w:rPr>
          <w:rFonts w:eastAsia="Times New Roman" w:cs="Times New Roman"/>
          <w:szCs w:val="24"/>
        </w:rPr>
        <w:t xml:space="preserve"> incluso antes de nacer, la idea de que ser mujer es equiparable a ser madre</w:t>
      </w:r>
      <w:r w:rsidR="0C2DB297" w:rsidRPr="564E31F3">
        <w:rPr>
          <w:rFonts w:eastAsia="Times New Roman" w:cs="Times New Roman"/>
          <w:szCs w:val="24"/>
        </w:rPr>
        <w:t xml:space="preserve">, existe un tipo de presión social por cumplir este rol que se llega al cuestionamiento si </w:t>
      </w:r>
      <w:r w:rsidR="741BC6FB" w:rsidRPr="564E31F3">
        <w:rPr>
          <w:rFonts w:eastAsia="Times New Roman" w:cs="Times New Roman"/>
          <w:szCs w:val="24"/>
        </w:rPr>
        <w:t>es deseo de ser madre es algo natural o es impuesto por la cultura</w:t>
      </w:r>
      <w:r w:rsidR="24FD229B" w:rsidRPr="564E31F3">
        <w:rPr>
          <w:rFonts w:eastAsia="Times New Roman" w:cs="Times New Roman"/>
          <w:szCs w:val="24"/>
        </w:rPr>
        <w:t>.</w:t>
      </w:r>
    </w:p>
    <w:p w14:paraId="43B9DF45" w14:textId="209C37F4" w:rsidR="24FD229B" w:rsidRDefault="24FD229B" w:rsidP="564E31F3">
      <w:pPr>
        <w:ind w:firstLine="708"/>
        <w:rPr>
          <w:rFonts w:eastAsia="Times New Roman" w:cs="Times New Roman"/>
          <w:szCs w:val="24"/>
        </w:rPr>
      </w:pPr>
      <w:r w:rsidRPr="564E31F3">
        <w:rPr>
          <w:rFonts w:eastAsia="Times New Roman" w:cs="Times New Roman"/>
          <w:szCs w:val="24"/>
        </w:rPr>
        <w:t xml:space="preserve">No podremos saber más allá de lo que la compañera nos compartió sobre lo que aconteció en su ser en aquel momento, </w:t>
      </w:r>
      <w:r w:rsidR="21031C31" w:rsidRPr="564E31F3">
        <w:rPr>
          <w:rFonts w:eastAsia="Times New Roman" w:cs="Times New Roman"/>
          <w:szCs w:val="24"/>
        </w:rPr>
        <w:t xml:space="preserve">no sabremos su posición exacta sobre la maternidad, pero este tipo de experiencias, permiten abrir la discusión y generar este tipo de reflexiones sobre lo que </w:t>
      </w:r>
      <w:r w:rsidR="0B7FF007" w:rsidRPr="564E31F3">
        <w:rPr>
          <w:rFonts w:eastAsia="Times New Roman" w:cs="Times New Roman"/>
          <w:szCs w:val="24"/>
        </w:rPr>
        <w:t xml:space="preserve">sucede a partir del arte, </w:t>
      </w:r>
      <w:r w:rsidR="07C46D3E" w:rsidRPr="564E31F3">
        <w:rPr>
          <w:rFonts w:eastAsia="Times New Roman" w:cs="Times New Roman"/>
          <w:szCs w:val="24"/>
        </w:rPr>
        <w:t xml:space="preserve">eso es lo que Deleuze se refiere con </w:t>
      </w:r>
      <w:r w:rsidR="507D4839" w:rsidRPr="564E31F3">
        <w:rPr>
          <w:rFonts w:eastAsia="Times New Roman" w:cs="Times New Roman"/>
          <w:szCs w:val="24"/>
        </w:rPr>
        <w:t>el potencial de lo real, es la fuerza vital que impulsa a todo ser y acontecimiento a transformarse constantemente, generando nuevas conexiones y realidades.</w:t>
      </w:r>
    </w:p>
    <w:p w14:paraId="2098C73A" w14:textId="1972C037" w:rsidR="564E31F3" w:rsidRDefault="564E31F3" w:rsidP="564E31F3">
      <w:pPr>
        <w:ind w:firstLine="708"/>
        <w:rPr>
          <w:rFonts w:eastAsia="Times New Roman" w:cs="Times New Roman"/>
          <w:szCs w:val="24"/>
        </w:rPr>
      </w:pPr>
    </w:p>
    <w:p w14:paraId="6FE6E7A9" w14:textId="041722F7" w:rsidR="30153464" w:rsidRDefault="30153464" w:rsidP="7599F3E1">
      <w:pPr>
        <w:jc w:val="center"/>
        <w:rPr>
          <w:rFonts w:eastAsia="Times New Roman" w:cs="Times New Roman"/>
          <w:b/>
          <w:bCs/>
          <w:szCs w:val="24"/>
        </w:rPr>
      </w:pPr>
      <w:r w:rsidRPr="7599F3E1">
        <w:rPr>
          <w:rFonts w:eastAsia="Times New Roman" w:cs="Times New Roman"/>
          <w:szCs w:val="24"/>
        </w:rPr>
        <w:t xml:space="preserve">  </w:t>
      </w:r>
      <w:r w:rsidR="18851C35" w:rsidRPr="7599F3E1">
        <w:rPr>
          <w:rFonts w:eastAsia="Times New Roman" w:cs="Times New Roman"/>
          <w:b/>
          <w:bCs/>
          <w:szCs w:val="24"/>
        </w:rPr>
        <w:t>Reflexiones en torno al cuerpo femenino</w:t>
      </w:r>
    </w:p>
    <w:p w14:paraId="17ACA3EE" w14:textId="2FD13AC0" w:rsidR="7599F3E1" w:rsidRDefault="7599F3E1" w:rsidP="7599F3E1">
      <w:pPr>
        <w:jc w:val="center"/>
        <w:rPr>
          <w:rFonts w:eastAsia="Times New Roman" w:cs="Times New Roman"/>
          <w:b/>
          <w:bCs/>
          <w:szCs w:val="24"/>
        </w:rPr>
      </w:pPr>
    </w:p>
    <w:p w14:paraId="3FF39C9F" w14:textId="261E0C5C" w:rsidR="17FE40DA" w:rsidRDefault="1DABEB21" w:rsidP="17B3D222">
      <w:pPr>
        <w:spacing w:after="160"/>
        <w:ind w:left="2124"/>
        <w:rPr>
          <w:rFonts w:eastAsia="Times New Roman" w:cs="Times New Roman"/>
          <w:color w:val="000000" w:themeColor="text1"/>
          <w:lang w:val="es-ES"/>
        </w:rPr>
      </w:pPr>
      <w:r w:rsidRPr="17B3D222">
        <w:rPr>
          <w:rFonts w:eastAsia="Times New Roman" w:cs="Times New Roman"/>
          <w:color w:val="000000" w:themeColor="text1"/>
          <w:lang w:val="es-ES"/>
        </w:rPr>
        <w:t xml:space="preserve">Yo soy un cuerpo, no una idea, ni una buena intención, ni un buen sentimiento. Soy un cuerpo con necesidades, con deseos, con anhelos. Soy un cuerpo que siente, que sangra, que se estremece. Soy un cuerpo que vive, que respira, que ama. Soy un cuerpo femenino. </w:t>
      </w:r>
      <w:r w:rsidR="63CA21B3" w:rsidRPr="17B3D222">
        <w:rPr>
          <w:rFonts w:eastAsia="Times New Roman" w:cs="Times New Roman"/>
          <w:color w:val="000000" w:themeColor="text1"/>
          <w:lang w:val="es-ES"/>
        </w:rPr>
        <w:t>(</w:t>
      </w:r>
      <w:r w:rsidRPr="17B3D222">
        <w:rPr>
          <w:rFonts w:eastAsia="Times New Roman" w:cs="Times New Roman"/>
          <w:color w:val="000000" w:themeColor="text1"/>
          <w:lang w:val="es-ES"/>
        </w:rPr>
        <w:t>Marguerite Duras, 1984</w:t>
      </w:r>
      <w:r w:rsidR="4CDCA663" w:rsidRPr="17B3D222">
        <w:rPr>
          <w:rFonts w:eastAsia="Times New Roman" w:cs="Times New Roman"/>
          <w:color w:val="000000" w:themeColor="text1"/>
          <w:lang w:val="es-ES"/>
        </w:rPr>
        <w:t>)</w:t>
      </w:r>
    </w:p>
    <w:p w14:paraId="52F006AB" w14:textId="77777777" w:rsidR="00B75BDD" w:rsidRDefault="00B75BDD" w:rsidP="17B3D222">
      <w:pPr>
        <w:spacing w:after="160"/>
        <w:ind w:left="2124"/>
        <w:rPr>
          <w:rFonts w:eastAsia="Times New Roman" w:cs="Times New Roman"/>
          <w:color w:val="000000" w:themeColor="text1"/>
          <w:lang w:val="es-ES"/>
        </w:rPr>
      </w:pPr>
    </w:p>
    <w:p w14:paraId="24E41ADF" w14:textId="12F3A39B" w:rsidR="127D76B7" w:rsidRDefault="00A668FA" w:rsidP="7599F3E1">
      <w:pPr>
        <w:ind w:firstLine="708"/>
        <w:rPr>
          <w:rFonts w:eastAsia="Times New Roman" w:cs="Times New Roman"/>
          <w:b/>
          <w:bCs/>
          <w:szCs w:val="24"/>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74624" behindDoc="0" locked="0" layoutInCell="1" allowOverlap="1" wp14:anchorId="5F43D599" wp14:editId="1FD507DC">
                <wp:simplePos x="0" y="0"/>
                <wp:positionH relativeFrom="column">
                  <wp:posOffset>4110990</wp:posOffset>
                </wp:positionH>
                <wp:positionV relativeFrom="paragraph">
                  <wp:posOffset>2774315</wp:posOffset>
                </wp:positionV>
                <wp:extent cx="1893570" cy="1404620"/>
                <wp:effectExtent l="0" t="0" r="11430" b="27305"/>
                <wp:wrapSquare wrapText="bothSides"/>
                <wp:docPr id="6459227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04620"/>
                        </a:xfrm>
                        <a:prstGeom prst="rect">
                          <a:avLst/>
                        </a:prstGeom>
                        <a:solidFill>
                          <a:srgbClr val="FFFFFF"/>
                        </a:solidFill>
                        <a:ln w="9525">
                          <a:solidFill>
                            <a:schemeClr val="bg1"/>
                          </a:solidFill>
                          <a:miter lim="800000"/>
                          <a:headEnd/>
                          <a:tailEnd/>
                        </a:ln>
                      </wps:spPr>
                      <wps:txbx>
                        <w:txbxContent>
                          <w:p w14:paraId="38E3C54E" w14:textId="704CAF28" w:rsidR="00ED1B88" w:rsidRPr="00600EB8" w:rsidRDefault="00ED1B88" w:rsidP="00ED1B88">
                            <w:pPr>
                              <w:jc w:val="right"/>
                              <w:rPr>
                                <w:b/>
                                <w:bCs/>
                                <w:sz w:val="22"/>
                                <w:szCs w:val="20"/>
                              </w:rPr>
                            </w:pPr>
                            <w:r w:rsidRPr="00600EB8">
                              <w:rPr>
                                <w:b/>
                                <w:bCs/>
                                <w:sz w:val="22"/>
                                <w:szCs w:val="20"/>
                              </w:rPr>
                              <w:t xml:space="preserve">Figura </w:t>
                            </w:r>
                            <w:r w:rsidR="00E47792">
                              <w:rPr>
                                <w:b/>
                                <w:bCs/>
                                <w:sz w:val="22"/>
                                <w:szCs w:val="20"/>
                              </w:rPr>
                              <w:t>1.1.</w:t>
                            </w:r>
                          </w:p>
                          <w:p w14:paraId="15151901" w14:textId="6E71E400" w:rsidR="00ED1B88" w:rsidRPr="00600EB8" w:rsidRDefault="00ED1B88" w:rsidP="00ED1B88">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3D599" id="_x0000_s1031" type="#_x0000_t202" style="position:absolute;left:0;text-align:left;margin-left:323.7pt;margin-top:218.45pt;width:149.1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" strokecolor="white [3212]">
                <v:textbox style="mso-fit-shape-to-text:t">
                  <w:txbxContent>
                    <w:p w14:paraId="38E3C54E" w14:textId="704CAF28" w:rsidR="00ED1B88" w:rsidRPr="00600EB8" w:rsidRDefault="00ED1B88" w:rsidP="00ED1B88">
                      <w:pPr>
                        <w:jc w:val="right"/>
                        <w:rPr>
                          <w:b/>
                          <w:bCs/>
                          <w:sz w:val="22"/>
                          <w:szCs w:val="20"/>
                        </w:rPr>
                      </w:pPr>
                      <w:r w:rsidRPr="00600EB8">
                        <w:rPr>
                          <w:b/>
                          <w:bCs/>
                          <w:sz w:val="22"/>
                          <w:szCs w:val="20"/>
                        </w:rPr>
                        <w:t xml:space="preserve">Figura </w:t>
                      </w:r>
                      <w:r w:rsidR="00E47792">
                        <w:rPr>
                          <w:b/>
                          <w:bCs/>
                          <w:sz w:val="22"/>
                          <w:szCs w:val="20"/>
                        </w:rPr>
                        <w:t>1.1.</w:t>
                      </w:r>
                    </w:p>
                    <w:p w14:paraId="15151901" w14:textId="6E71E400" w:rsidR="00ED1B88" w:rsidRPr="00600EB8" w:rsidRDefault="00ED1B88" w:rsidP="00ED1B88">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v:textbox>
                <w10:wrap type="square"/>
              </v:shape>
            </w:pict>
          </mc:Fallback>
        </mc:AlternateContent>
      </w:r>
      <w:r w:rsidR="00B75BDD">
        <w:rPr>
          <w:rFonts w:eastAsia="Times New Roman" w:cs="Times New Roman"/>
          <w:noProof/>
          <w:szCs w:val="24"/>
        </w:rPr>
        <w:drawing>
          <wp:anchor distT="0" distB="0" distL="114300" distR="114300" simplePos="0" relativeHeight="251672576" behindDoc="0" locked="0" layoutInCell="1" allowOverlap="1" wp14:anchorId="256FC83C" wp14:editId="45B682D3">
            <wp:simplePos x="0" y="0"/>
            <wp:positionH relativeFrom="margin">
              <wp:posOffset>4107180</wp:posOffset>
            </wp:positionH>
            <wp:positionV relativeFrom="margin">
              <wp:posOffset>3354070</wp:posOffset>
            </wp:positionV>
            <wp:extent cx="1892935" cy="2254885"/>
            <wp:effectExtent l="38100" t="38100" r="31115" b="31115"/>
            <wp:wrapSquare wrapText="bothSides"/>
            <wp:docPr id="7436934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93423" name="Imagen 743693423"/>
                    <pic:cNvPicPr/>
                  </pic:nvPicPr>
                  <pic:blipFill rotWithShape="1">
                    <a:blip r:embed="rId24" cstate="print">
                      <a:extLst>
                        <a:ext uri="{28A0092B-C50C-407E-A947-70E740481C1C}">
                          <a14:useLocalDpi xmlns:a14="http://schemas.microsoft.com/office/drawing/2010/main" val="0"/>
                        </a:ext>
                      </a:extLst>
                    </a:blip>
                    <a:srcRect t="22063"/>
                    <a:stretch/>
                  </pic:blipFill>
                  <pic:spPr bwMode="auto">
                    <a:xfrm>
                      <a:off x="0" y="0"/>
                      <a:ext cx="1892935" cy="2254885"/>
                    </a:xfrm>
                    <a:prstGeom prst="rect">
                      <a:avLst/>
                    </a:prstGeom>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27D76B7" w:rsidRPr="564E31F3">
        <w:rPr>
          <w:rFonts w:eastAsia="Times New Roman" w:cs="Times New Roman"/>
          <w:szCs w:val="24"/>
        </w:rPr>
        <w:t xml:space="preserve">El </w:t>
      </w:r>
      <w:r w:rsidR="17EEE5E2" w:rsidRPr="564E31F3">
        <w:rPr>
          <w:rFonts w:eastAsia="Times New Roman" w:cs="Times New Roman"/>
          <w:szCs w:val="24"/>
        </w:rPr>
        <w:t>propósito</w:t>
      </w:r>
      <w:r w:rsidR="127D76B7" w:rsidRPr="564E31F3">
        <w:rPr>
          <w:rFonts w:eastAsia="Times New Roman" w:cs="Times New Roman"/>
          <w:szCs w:val="24"/>
        </w:rPr>
        <w:t xml:space="preserve"> de habitar cuerpos</w:t>
      </w:r>
      <w:r w:rsidR="45A5F1FC" w:rsidRPr="564E31F3">
        <w:rPr>
          <w:rFonts w:eastAsia="Times New Roman" w:cs="Times New Roman"/>
          <w:szCs w:val="24"/>
        </w:rPr>
        <w:t xml:space="preserve"> femeninos</w:t>
      </w:r>
      <w:r w:rsidR="098713E0" w:rsidRPr="564E31F3">
        <w:rPr>
          <w:rFonts w:eastAsia="Times New Roman" w:cs="Times New Roman"/>
          <w:szCs w:val="24"/>
        </w:rPr>
        <w:t xml:space="preserve"> </w:t>
      </w:r>
      <w:r w:rsidR="0FE92166" w:rsidRPr="564E31F3">
        <w:rPr>
          <w:rFonts w:eastAsia="Times New Roman" w:cs="Times New Roman"/>
          <w:szCs w:val="24"/>
        </w:rPr>
        <w:t xml:space="preserve">en este trabajo </w:t>
      </w:r>
      <w:r w:rsidR="098713E0" w:rsidRPr="564E31F3">
        <w:rPr>
          <w:rFonts w:eastAsia="Times New Roman" w:cs="Times New Roman"/>
          <w:szCs w:val="24"/>
        </w:rPr>
        <w:t>es el poder generar conversaciones en torno a él,</w:t>
      </w:r>
      <w:r w:rsidR="30837BD7" w:rsidRPr="564E31F3">
        <w:rPr>
          <w:rFonts w:eastAsia="Times New Roman" w:cs="Times New Roman"/>
          <w:szCs w:val="24"/>
        </w:rPr>
        <w:t xml:space="preserve"> a</w:t>
      </w:r>
      <w:r w:rsidR="098713E0" w:rsidRPr="564E31F3">
        <w:rPr>
          <w:rFonts w:eastAsia="Times New Roman" w:cs="Times New Roman"/>
          <w:szCs w:val="24"/>
        </w:rPr>
        <w:t xml:space="preserve">unque hoy en día sea un tema común, no siempre </w:t>
      </w:r>
      <w:r w:rsidR="3275723B" w:rsidRPr="564E31F3">
        <w:rPr>
          <w:rFonts w:eastAsia="Times New Roman" w:cs="Times New Roman"/>
          <w:szCs w:val="24"/>
        </w:rPr>
        <w:t>fue posible</w:t>
      </w:r>
      <w:r w:rsidR="5DE08355" w:rsidRPr="564E31F3">
        <w:rPr>
          <w:rFonts w:eastAsia="Times New Roman" w:cs="Times New Roman"/>
          <w:szCs w:val="24"/>
        </w:rPr>
        <w:t xml:space="preserve"> hablar en voz alta sobre </w:t>
      </w:r>
      <w:r w:rsidR="63835838" w:rsidRPr="564E31F3">
        <w:rPr>
          <w:rFonts w:eastAsia="Times New Roman" w:cs="Times New Roman"/>
          <w:szCs w:val="24"/>
        </w:rPr>
        <w:t>esto</w:t>
      </w:r>
      <w:r w:rsidR="00BB36A2">
        <w:rPr>
          <w:rFonts w:eastAsia="Times New Roman" w:cs="Times New Roman"/>
          <w:szCs w:val="24"/>
        </w:rPr>
        <w:t>;</w:t>
      </w:r>
      <w:r w:rsidR="5DE08355" w:rsidRPr="564E31F3">
        <w:rPr>
          <w:rFonts w:eastAsia="Times New Roman" w:cs="Times New Roman"/>
          <w:szCs w:val="24"/>
        </w:rPr>
        <w:t xml:space="preserve"> las mujeres mismas no ten</w:t>
      </w:r>
      <w:r w:rsidR="568AF7E8" w:rsidRPr="564E31F3">
        <w:rPr>
          <w:rFonts w:eastAsia="Times New Roman" w:cs="Times New Roman"/>
          <w:szCs w:val="24"/>
        </w:rPr>
        <w:t>íamos</w:t>
      </w:r>
      <w:r w:rsidR="5DE08355" w:rsidRPr="564E31F3">
        <w:rPr>
          <w:rFonts w:eastAsia="Times New Roman" w:cs="Times New Roman"/>
          <w:szCs w:val="24"/>
        </w:rPr>
        <w:t xml:space="preserve"> autonomía e incluso m</w:t>
      </w:r>
      <w:r w:rsidR="4913164C" w:rsidRPr="564E31F3">
        <w:rPr>
          <w:rFonts w:eastAsia="Times New Roman" w:cs="Times New Roman"/>
          <w:szCs w:val="24"/>
        </w:rPr>
        <w:t>é</w:t>
      </w:r>
      <w:r w:rsidR="5DE08355" w:rsidRPr="564E31F3">
        <w:rPr>
          <w:rFonts w:eastAsia="Times New Roman" w:cs="Times New Roman"/>
          <w:szCs w:val="24"/>
        </w:rPr>
        <w:t xml:space="preserve">dicamente </w:t>
      </w:r>
      <w:r w:rsidR="28D54CCD" w:rsidRPr="564E31F3">
        <w:rPr>
          <w:rFonts w:eastAsia="Times New Roman" w:cs="Times New Roman"/>
          <w:szCs w:val="24"/>
        </w:rPr>
        <w:t>estábamos</w:t>
      </w:r>
      <w:r w:rsidR="5DE08355" w:rsidRPr="564E31F3">
        <w:rPr>
          <w:rFonts w:eastAsia="Times New Roman" w:cs="Times New Roman"/>
          <w:szCs w:val="24"/>
        </w:rPr>
        <w:t xml:space="preserve"> condicionadas bajo</w:t>
      </w:r>
      <w:r w:rsidR="18F1A5FC" w:rsidRPr="564E31F3">
        <w:rPr>
          <w:rFonts w:eastAsia="Times New Roman" w:cs="Times New Roman"/>
          <w:szCs w:val="24"/>
        </w:rPr>
        <w:t xml:space="preserve"> las</w:t>
      </w:r>
      <w:r w:rsidR="5DE08355" w:rsidRPr="564E31F3">
        <w:rPr>
          <w:rFonts w:eastAsia="Times New Roman" w:cs="Times New Roman"/>
          <w:szCs w:val="24"/>
        </w:rPr>
        <w:t xml:space="preserve"> interpretaciones</w:t>
      </w:r>
      <w:r w:rsidR="33D1B222" w:rsidRPr="564E31F3">
        <w:rPr>
          <w:rFonts w:eastAsia="Times New Roman" w:cs="Times New Roman"/>
          <w:szCs w:val="24"/>
        </w:rPr>
        <w:t xml:space="preserve"> erróneas y machistas</w:t>
      </w:r>
      <w:r w:rsidR="6F8ABE09" w:rsidRPr="564E31F3">
        <w:rPr>
          <w:rFonts w:eastAsia="Times New Roman" w:cs="Times New Roman"/>
          <w:szCs w:val="24"/>
        </w:rPr>
        <w:t xml:space="preserve"> de</w:t>
      </w:r>
      <w:r w:rsidR="25DB0740" w:rsidRPr="564E31F3">
        <w:rPr>
          <w:rFonts w:eastAsia="Times New Roman" w:cs="Times New Roman"/>
          <w:szCs w:val="24"/>
        </w:rPr>
        <w:t xml:space="preserve"> aspectos naturales de</w:t>
      </w:r>
      <w:r w:rsidR="6F8ABE09" w:rsidRPr="564E31F3">
        <w:rPr>
          <w:rFonts w:eastAsia="Times New Roman" w:cs="Times New Roman"/>
          <w:szCs w:val="24"/>
        </w:rPr>
        <w:t xml:space="preserve"> nuestro </w:t>
      </w:r>
      <w:r w:rsidR="7A97A490" w:rsidRPr="564E31F3">
        <w:rPr>
          <w:rFonts w:eastAsia="Times New Roman" w:cs="Times New Roman"/>
          <w:szCs w:val="24"/>
        </w:rPr>
        <w:t>cuerpo, como en el caso de la mal llamada “histeria femenina”. Q</w:t>
      </w:r>
      <w:r w:rsidR="34D8E382" w:rsidRPr="564E31F3">
        <w:rPr>
          <w:rFonts w:eastAsia="Times New Roman" w:cs="Times New Roman"/>
          <w:szCs w:val="24"/>
        </w:rPr>
        <w:t>ue hoy en día sea común, no significa que sea un tema social, los temas al</w:t>
      </w:r>
      <w:r w:rsidR="00CC0D2E">
        <w:rPr>
          <w:rFonts w:eastAsia="Times New Roman" w:cs="Times New Roman"/>
          <w:szCs w:val="24"/>
        </w:rPr>
        <w:t xml:space="preserve"> </w:t>
      </w:r>
      <w:r w:rsidR="34D8E382" w:rsidRPr="564E31F3">
        <w:rPr>
          <w:rFonts w:eastAsia="Times New Roman" w:cs="Times New Roman"/>
          <w:szCs w:val="24"/>
        </w:rPr>
        <w:t xml:space="preserve">rededor del cuerpo femenino se siguen susurrando o se tiene la idea de que es algo que nos compete solo a las mujeres, </w:t>
      </w:r>
      <w:r w:rsidR="3B9369B3" w:rsidRPr="564E31F3">
        <w:rPr>
          <w:rFonts w:eastAsia="Times New Roman" w:cs="Times New Roman"/>
          <w:szCs w:val="24"/>
        </w:rPr>
        <w:t>cuand</w:t>
      </w:r>
      <w:r w:rsidR="17209BD8" w:rsidRPr="564E31F3">
        <w:rPr>
          <w:rFonts w:eastAsia="Times New Roman" w:cs="Times New Roman"/>
          <w:szCs w:val="24"/>
        </w:rPr>
        <w:t>o</w:t>
      </w:r>
      <w:r w:rsidR="3B9369B3" w:rsidRPr="564E31F3">
        <w:rPr>
          <w:rFonts w:eastAsia="Times New Roman" w:cs="Times New Roman"/>
          <w:szCs w:val="24"/>
        </w:rPr>
        <w:t xml:space="preserve"> todo lo correspondiente al ciclo menstrual y la menopausia deberían ser un tema de salud pública ya que</w:t>
      </w:r>
      <w:r w:rsidR="046A396C" w:rsidRPr="564E31F3">
        <w:rPr>
          <w:rFonts w:eastAsia="Times New Roman" w:cs="Times New Roman"/>
          <w:szCs w:val="24"/>
        </w:rPr>
        <w:t xml:space="preserve"> nos</w:t>
      </w:r>
      <w:r w:rsidR="3B9369B3" w:rsidRPr="564E31F3">
        <w:rPr>
          <w:rFonts w:eastAsia="Times New Roman" w:cs="Times New Roman"/>
          <w:szCs w:val="24"/>
        </w:rPr>
        <w:t xml:space="preserve"> afecta de </w:t>
      </w:r>
      <w:r w:rsidR="3FF23053" w:rsidRPr="564E31F3">
        <w:rPr>
          <w:rFonts w:eastAsia="Times New Roman" w:cs="Times New Roman"/>
          <w:szCs w:val="24"/>
        </w:rPr>
        <w:t xml:space="preserve">forma directa a </w:t>
      </w:r>
      <w:r w:rsidR="7528EEF1" w:rsidRPr="564E31F3">
        <w:rPr>
          <w:rFonts w:eastAsia="Times New Roman" w:cs="Times New Roman"/>
          <w:szCs w:val="24"/>
        </w:rPr>
        <w:t xml:space="preserve">nosotras, quienes somos un grupo mayoritario dentro de la población total. </w:t>
      </w:r>
    </w:p>
    <w:p w14:paraId="28181C84" w14:textId="524A999B" w:rsidR="0F335820" w:rsidRDefault="30E536F6" w:rsidP="564E31F3">
      <w:pPr>
        <w:ind w:firstLine="708"/>
        <w:rPr>
          <w:rFonts w:eastAsia="Times New Roman" w:cs="Times New Roman"/>
          <w:szCs w:val="24"/>
        </w:rPr>
      </w:pPr>
      <w:r w:rsidRPr="564E31F3">
        <w:rPr>
          <w:rFonts w:eastAsia="Times New Roman" w:cs="Times New Roman"/>
          <w:szCs w:val="24"/>
        </w:rPr>
        <w:t>En este sentido, la literatura de Gioconda Belli nos permite explorar las situaciones en que las mujeres se ven envueltas, frente al trabajo y la familia, la división sexual y el condicionamiento emocional</w:t>
      </w:r>
      <w:r w:rsidR="2F5158C3" w:rsidRPr="564E31F3">
        <w:rPr>
          <w:rFonts w:eastAsia="Times New Roman" w:cs="Times New Roman"/>
          <w:szCs w:val="24"/>
        </w:rPr>
        <w:t xml:space="preserve"> de una buena esposa, esto</w:t>
      </w:r>
      <w:r w:rsidRPr="564E31F3">
        <w:rPr>
          <w:rFonts w:eastAsia="Times New Roman" w:cs="Times New Roman"/>
          <w:szCs w:val="24"/>
        </w:rPr>
        <w:t xml:space="preserve"> marca </w:t>
      </w:r>
      <w:r w:rsidR="26DAC46D" w:rsidRPr="564E31F3">
        <w:rPr>
          <w:rFonts w:eastAsia="Times New Roman" w:cs="Times New Roman"/>
          <w:szCs w:val="24"/>
        </w:rPr>
        <w:t>las e</w:t>
      </w:r>
      <w:r w:rsidR="4746ACF5" w:rsidRPr="564E31F3">
        <w:rPr>
          <w:rFonts w:eastAsia="Times New Roman" w:cs="Times New Roman"/>
          <w:szCs w:val="24"/>
        </w:rPr>
        <w:t>x</w:t>
      </w:r>
      <w:r w:rsidR="26DAC46D" w:rsidRPr="564E31F3">
        <w:rPr>
          <w:rFonts w:eastAsia="Times New Roman" w:cs="Times New Roman"/>
          <w:szCs w:val="24"/>
        </w:rPr>
        <w:t>pectativas de</w:t>
      </w:r>
      <w:r w:rsidRPr="564E31F3">
        <w:rPr>
          <w:rFonts w:eastAsia="Times New Roman" w:cs="Times New Roman"/>
          <w:szCs w:val="24"/>
        </w:rPr>
        <w:t xml:space="preserve"> </w:t>
      </w:r>
      <w:r w:rsidR="4AE11C1D" w:rsidRPr="564E31F3">
        <w:rPr>
          <w:rFonts w:eastAsia="Times New Roman" w:cs="Times New Roman"/>
          <w:szCs w:val="24"/>
        </w:rPr>
        <w:t>las</w:t>
      </w:r>
      <w:r w:rsidRPr="564E31F3">
        <w:rPr>
          <w:rFonts w:eastAsia="Times New Roman" w:cs="Times New Roman"/>
          <w:szCs w:val="24"/>
        </w:rPr>
        <w:t xml:space="preserve"> tareas que una mujer debe realizar y además </w:t>
      </w:r>
      <w:r w:rsidR="52AF8F69" w:rsidRPr="564E31F3">
        <w:rPr>
          <w:rFonts w:eastAsia="Times New Roman" w:cs="Times New Roman"/>
          <w:szCs w:val="24"/>
        </w:rPr>
        <w:t>pone en tela de juicio</w:t>
      </w:r>
      <w:r w:rsidRPr="564E31F3">
        <w:rPr>
          <w:rFonts w:eastAsia="Times New Roman" w:cs="Times New Roman"/>
          <w:szCs w:val="24"/>
        </w:rPr>
        <w:t xml:space="preserve"> los comportamientos femeninos que no cumplan con las normas establecidas por la sociedad. Las protagonistas de las </w:t>
      </w:r>
      <w:r w:rsidR="21719E27" w:rsidRPr="564E31F3">
        <w:rPr>
          <w:rFonts w:eastAsia="Times New Roman" w:cs="Times New Roman"/>
          <w:szCs w:val="24"/>
        </w:rPr>
        <w:t>obras</w:t>
      </w:r>
      <w:r w:rsidRPr="564E31F3">
        <w:rPr>
          <w:rFonts w:eastAsia="Times New Roman" w:cs="Times New Roman"/>
          <w:szCs w:val="24"/>
        </w:rPr>
        <w:t xml:space="preserve"> de Belli son mujeres decididas, </w:t>
      </w:r>
      <w:r w:rsidR="68D8F6CE" w:rsidRPr="564E31F3">
        <w:rPr>
          <w:rFonts w:eastAsia="Times New Roman" w:cs="Times New Roman"/>
          <w:szCs w:val="24"/>
        </w:rPr>
        <w:t>valientes</w:t>
      </w:r>
      <w:r w:rsidRPr="564E31F3">
        <w:rPr>
          <w:rFonts w:eastAsia="Times New Roman" w:cs="Times New Roman"/>
          <w:szCs w:val="24"/>
        </w:rPr>
        <w:t xml:space="preserve"> y capaces de luchar, que en mucha</w:t>
      </w:r>
      <w:r w:rsidR="127D6787" w:rsidRPr="564E31F3">
        <w:rPr>
          <w:rFonts w:eastAsia="Times New Roman" w:cs="Times New Roman"/>
          <w:szCs w:val="24"/>
        </w:rPr>
        <w:t xml:space="preserve">s situaciones </w:t>
      </w:r>
      <w:r w:rsidRPr="564E31F3">
        <w:rPr>
          <w:rFonts w:eastAsia="Times New Roman" w:cs="Times New Roman"/>
          <w:szCs w:val="24"/>
        </w:rPr>
        <w:t>se rebelan contra la sociedad</w:t>
      </w:r>
      <w:r w:rsidR="2D3B85CC" w:rsidRPr="564E31F3">
        <w:rPr>
          <w:rFonts w:eastAsia="Times New Roman" w:cs="Times New Roman"/>
          <w:szCs w:val="24"/>
        </w:rPr>
        <w:t xml:space="preserve"> y los estereotipos,</w:t>
      </w:r>
      <w:r w:rsidRPr="564E31F3">
        <w:rPr>
          <w:rFonts w:eastAsia="Times New Roman" w:cs="Times New Roman"/>
          <w:szCs w:val="24"/>
        </w:rPr>
        <w:t xml:space="preserve"> y es justo ahí cuando</w:t>
      </w:r>
      <w:r w:rsidR="647ED62E" w:rsidRPr="564E31F3">
        <w:rPr>
          <w:rFonts w:eastAsia="Times New Roman" w:cs="Times New Roman"/>
          <w:szCs w:val="24"/>
        </w:rPr>
        <w:t xml:space="preserve"> </w:t>
      </w:r>
      <w:r w:rsidRPr="564E31F3">
        <w:rPr>
          <w:rFonts w:eastAsia="Times New Roman" w:cs="Times New Roman"/>
          <w:szCs w:val="24"/>
        </w:rPr>
        <w:t>la autora propone una identidad femenina diferente a la que espera</w:t>
      </w:r>
      <w:r w:rsidR="0A3A0132" w:rsidRPr="564E31F3">
        <w:rPr>
          <w:rFonts w:eastAsia="Times New Roman" w:cs="Times New Roman"/>
          <w:szCs w:val="24"/>
        </w:rPr>
        <w:t xml:space="preserve"> </w:t>
      </w:r>
      <w:r w:rsidRPr="564E31F3">
        <w:rPr>
          <w:rFonts w:eastAsia="Times New Roman" w:cs="Times New Roman"/>
          <w:szCs w:val="24"/>
        </w:rPr>
        <w:t xml:space="preserve">y </w:t>
      </w:r>
      <w:r w:rsidR="3809EA9B" w:rsidRPr="564E31F3">
        <w:rPr>
          <w:rFonts w:eastAsia="Times New Roman" w:cs="Times New Roman"/>
          <w:szCs w:val="24"/>
        </w:rPr>
        <w:t xml:space="preserve">que rompe </w:t>
      </w:r>
      <w:r w:rsidRPr="564E31F3">
        <w:rPr>
          <w:rFonts w:eastAsia="Times New Roman" w:cs="Times New Roman"/>
          <w:szCs w:val="24"/>
        </w:rPr>
        <w:t>la tradición histórica.</w:t>
      </w:r>
      <w:r w:rsidR="7A6C894A" w:rsidRPr="564E31F3">
        <w:rPr>
          <w:rFonts w:eastAsia="Times New Roman" w:cs="Times New Roman"/>
          <w:szCs w:val="24"/>
        </w:rPr>
        <w:t xml:space="preserve"> </w:t>
      </w:r>
      <w:r w:rsidR="5AF6F0D3" w:rsidRPr="564E31F3">
        <w:rPr>
          <w:rFonts w:eastAsia="Times New Roman" w:cs="Times New Roman"/>
          <w:szCs w:val="24"/>
        </w:rPr>
        <w:t xml:space="preserve">Frente a estos asuntos femeninos que con maestría narra y poetiza Gioconda Belli se generó una experiencia estética desde </w:t>
      </w:r>
      <w:r w:rsidR="63CB6F17" w:rsidRPr="564E31F3">
        <w:rPr>
          <w:rFonts w:eastAsia="Times New Roman" w:cs="Times New Roman"/>
          <w:szCs w:val="24"/>
        </w:rPr>
        <w:t>la sensibilidad, más allá de la interpretación.</w:t>
      </w:r>
    </w:p>
    <w:p w14:paraId="79725FC7" w14:textId="0F1F8D28" w:rsidR="0F335820" w:rsidRDefault="4AE369FD" w:rsidP="564E31F3">
      <w:pPr>
        <w:ind w:firstLine="708"/>
        <w:rPr>
          <w:rFonts w:eastAsia="Times New Roman" w:cs="Times New Roman"/>
          <w:szCs w:val="24"/>
        </w:rPr>
      </w:pPr>
      <w:r w:rsidRPr="564E31F3">
        <w:rPr>
          <w:rFonts w:eastAsia="Times New Roman" w:cs="Times New Roman"/>
          <w:szCs w:val="24"/>
        </w:rPr>
        <w:t xml:space="preserve">Las reflexiones que surgieron durante los </w:t>
      </w:r>
      <w:r w:rsidR="31E51C9B" w:rsidRPr="564E31F3">
        <w:rPr>
          <w:rFonts w:eastAsia="Times New Roman" w:cs="Times New Roman"/>
          <w:szCs w:val="24"/>
        </w:rPr>
        <w:t>laboratorios</w:t>
      </w:r>
      <w:r w:rsidRPr="564E31F3">
        <w:rPr>
          <w:rFonts w:eastAsia="Times New Roman" w:cs="Times New Roman"/>
          <w:szCs w:val="24"/>
        </w:rPr>
        <w:t xml:space="preserve"> alime</w:t>
      </w:r>
      <w:r w:rsidR="1F476371" w:rsidRPr="564E31F3">
        <w:rPr>
          <w:rFonts w:eastAsia="Times New Roman" w:cs="Times New Roman"/>
          <w:szCs w:val="24"/>
        </w:rPr>
        <w:t xml:space="preserve">ntan la discusión sobre algunos aspectos importantes que </w:t>
      </w:r>
      <w:r w:rsidR="1D7446E4" w:rsidRPr="564E31F3">
        <w:rPr>
          <w:rFonts w:eastAsia="Times New Roman" w:cs="Times New Roman"/>
          <w:szCs w:val="24"/>
        </w:rPr>
        <w:t>impactan al cuerpo femenino desde lo cultural e incluso en su integridad física, por ejemplo, la vejez, los estereotipos de belleza, la maternidad</w:t>
      </w:r>
      <w:r w:rsidR="49DBC108" w:rsidRPr="564E31F3">
        <w:rPr>
          <w:rFonts w:eastAsia="Times New Roman" w:cs="Times New Roman"/>
          <w:szCs w:val="24"/>
        </w:rPr>
        <w:t xml:space="preserve">, las expectativas y </w:t>
      </w:r>
      <w:r w:rsidR="70C125AA" w:rsidRPr="564E31F3">
        <w:rPr>
          <w:rFonts w:eastAsia="Times New Roman" w:cs="Times New Roman"/>
          <w:szCs w:val="24"/>
        </w:rPr>
        <w:t xml:space="preserve">estereotipos </w:t>
      </w:r>
      <w:r w:rsidR="49DBC108" w:rsidRPr="564E31F3">
        <w:rPr>
          <w:rFonts w:eastAsia="Times New Roman" w:cs="Times New Roman"/>
          <w:szCs w:val="24"/>
        </w:rPr>
        <w:t>impuestos, la menopausia, la menstruación</w:t>
      </w:r>
      <w:r w:rsidR="453041B7" w:rsidRPr="564E31F3">
        <w:rPr>
          <w:rFonts w:eastAsia="Times New Roman" w:cs="Times New Roman"/>
          <w:szCs w:val="24"/>
        </w:rPr>
        <w:t xml:space="preserve"> y la sexualidad</w:t>
      </w:r>
      <w:r w:rsidR="55613AE2" w:rsidRPr="564E31F3">
        <w:rPr>
          <w:rFonts w:eastAsia="Times New Roman" w:cs="Times New Roman"/>
          <w:szCs w:val="24"/>
        </w:rPr>
        <w:t xml:space="preserve">. </w:t>
      </w:r>
    </w:p>
    <w:p w14:paraId="25E1091A" w14:textId="1DBA32B9" w:rsidR="0F335820" w:rsidRDefault="55613AE2" w:rsidP="564E31F3">
      <w:pPr>
        <w:ind w:firstLine="708"/>
        <w:rPr>
          <w:rFonts w:eastAsia="Times New Roman" w:cs="Times New Roman"/>
          <w:szCs w:val="24"/>
        </w:rPr>
      </w:pPr>
      <w:r w:rsidRPr="564E31F3">
        <w:rPr>
          <w:rFonts w:eastAsia="Times New Roman" w:cs="Times New Roman"/>
          <w:szCs w:val="24"/>
        </w:rPr>
        <w:t>La discusión comienza con la forma en que las mujeres somos percibidas desde la infancia, las mujeres somos asociad</w:t>
      </w:r>
      <w:r w:rsidR="7AC160C8" w:rsidRPr="564E31F3">
        <w:rPr>
          <w:rFonts w:eastAsia="Times New Roman" w:cs="Times New Roman"/>
          <w:szCs w:val="24"/>
        </w:rPr>
        <w:t>as</w:t>
      </w:r>
      <w:r w:rsidRPr="564E31F3">
        <w:rPr>
          <w:rFonts w:eastAsia="Times New Roman" w:cs="Times New Roman"/>
          <w:szCs w:val="24"/>
        </w:rPr>
        <w:t xml:space="preserve"> a lo frágil y sensible</w:t>
      </w:r>
      <w:r w:rsidR="265C1205" w:rsidRPr="564E31F3">
        <w:rPr>
          <w:rFonts w:eastAsia="Times New Roman" w:cs="Times New Roman"/>
          <w:szCs w:val="24"/>
        </w:rPr>
        <w:t xml:space="preserve">, ahí radica la feminidad, </w:t>
      </w:r>
      <w:r w:rsidRPr="564E31F3">
        <w:rPr>
          <w:rFonts w:eastAsia="Times New Roman" w:cs="Times New Roman"/>
          <w:szCs w:val="24"/>
        </w:rPr>
        <w:t>mientras que los hombres se les permite ser más</w:t>
      </w:r>
      <w:r w:rsidR="06E18EBB" w:rsidRPr="564E31F3">
        <w:rPr>
          <w:rFonts w:eastAsia="Times New Roman" w:cs="Times New Roman"/>
          <w:szCs w:val="24"/>
        </w:rPr>
        <w:t xml:space="preserve"> rudos y ejercer la fuerza porque es lo asociado a lo varonil, y q</w:t>
      </w:r>
      <w:r w:rsidR="6E254146" w:rsidRPr="564E31F3">
        <w:rPr>
          <w:rFonts w:eastAsia="Times New Roman" w:cs="Times New Roman"/>
          <w:szCs w:val="24"/>
        </w:rPr>
        <w:t xml:space="preserve">ue es la sociedad a determinado unos gestos para cada uno, para </w:t>
      </w:r>
      <w:r w:rsidR="2404D913" w:rsidRPr="564E31F3">
        <w:rPr>
          <w:rFonts w:eastAsia="Times New Roman" w:cs="Times New Roman"/>
          <w:szCs w:val="24"/>
        </w:rPr>
        <w:t>distinguirnos unos de los otros, pero sobre todo para designar roles dentro de la sociedad, la mujer es madre y cuida el hogar mientras el hombre provee, esto es lo que Judith Butler explica mejor con su concepto de genero perform</w:t>
      </w:r>
      <w:r w:rsidR="5EE49B38" w:rsidRPr="564E31F3">
        <w:rPr>
          <w:rFonts w:eastAsia="Times New Roman" w:cs="Times New Roman"/>
          <w:szCs w:val="24"/>
        </w:rPr>
        <w:t>ativo</w:t>
      </w:r>
      <w:r w:rsidR="2E96EFF8" w:rsidRPr="564E31F3">
        <w:rPr>
          <w:rFonts w:eastAsia="Times New Roman" w:cs="Times New Roman"/>
          <w:szCs w:val="24"/>
        </w:rPr>
        <w:t>:</w:t>
      </w:r>
    </w:p>
    <w:p w14:paraId="0ED57BA4" w14:textId="03E0B2A9" w:rsidR="0F335820" w:rsidRDefault="2E96EFF8" w:rsidP="00B75BDD">
      <w:pPr>
        <w:ind w:left="708"/>
        <w:rPr>
          <w:rFonts w:eastAsia="Times New Roman" w:cs="Times New Roman"/>
          <w:szCs w:val="24"/>
        </w:rPr>
      </w:pPr>
      <w:r w:rsidRPr="564E31F3">
        <w:rPr>
          <w:rFonts w:eastAsia="Times New Roman" w:cs="Times New Roman"/>
          <w:szCs w:val="24"/>
        </w:rPr>
        <w:t>La postura de que el género es performativo intentaba poner de manifiesto que lo que consideramos una esencia interna del género se construye a través de un conjunto sostenido de actos, postulados por medio de la estilización del cuerpo basada en el género. De esta forma se demuestra que lo que hemos tomado como un rasgo «interno» de nosotros mismos es algo que anticipamos y producimos a través de ciertos actos corporales, en un extremo, un efecto alucinatorio de gestos naturalizados.</w:t>
      </w:r>
      <w:r w:rsidR="4B0A1E0F" w:rsidRPr="564E31F3">
        <w:rPr>
          <w:rFonts w:eastAsia="Times New Roman" w:cs="Times New Roman"/>
          <w:szCs w:val="24"/>
        </w:rPr>
        <w:t xml:space="preserve"> (P. 29)</w:t>
      </w:r>
    </w:p>
    <w:p w14:paraId="3B0B659A" w14:textId="77777777" w:rsidR="00BB36A2" w:rsidRDefault="00BB36A2" w:rsidP="00B75BDD">
      <w:pPr>
        <w:ind w:left="708"/>
        <w:rPr>
          <w:rFonts w:eastAsia="Times New Roman" w:cs="Times New Roman"/>
          <w:szCs w:val="24"/>
        </w:rPr>
      </w:pPr>
    </w:p>
    <w:p w14:paraId="3403F5F3" w14:textId="44380DBD" w:rsidR="00B75BDD" w:rsidRDefault="098CEF23" w:rsidP="002A69CE">
      <w:pPr>
        <w:rPr>
          <w:rFonts w:eastAsia="Times New Roman" w:cs="Times New Roman"/>
          <w:szCs w:val="24"/>
        </w:rPr>
      </w:pPr>
      <w:r w:rsidRPr="564E31F3">
        <w:rPr>
          <w:rFonts w:eastAsia="Times New Roman" w:cs="Times New Roman"/>
          <w:szCs w:val="24"/>
        </w:rPr>
        <w:t>Es aquí donde lo que consideramos femenino es realmente un a</w:t>
      </w:r>
      <w:r w:rsidR="1DF5FAAA" w:rsidRPr="564E31F3">
        <w:rPr>
          <w:rFonts w:eastAsia="Times New Roman" w:cs="Times New Roman"/>
          <w:szCs w:val="24"/>
        </w:rPr>
        <w:t>cto performativo impuesto que internalizamos y creemos que es nuestro porque no conocemos otra</w:t>
      </w:r>
      <w:r w:rsidR="65BD8078" w:rsidRPr="564E31F3">
        <w:rPr>
          <w:rFonts w:eastAsia="Times New Roman" w:cs="Times New Roman"/>
          <w:szCs w:val="24"/>
        </w:rPr>
        <w:t>s formas de ser fuera de este</w:t>
      </w:r>
      <w:r w:rsidR="00BB36A2">
        <w:rPr>
          <w:rFonts w:eastAsia="Times New Roman" w:cs="Times New Roman"/>
          <w:szCs w:val="24"/>
        </w:rPr>
        <w:t>.</w:t>
      </w:r>
      <w:r w:rsidR="65BD8078" w:rsidRPr="564E31F3">
        <w:rPr>
          <w:rFonts w:eastAsia="Times New Roman" w:cs="Times New Roman"/>
          <w:szCs w:val="24"/>
        </w:rPr>
        <w:t xml:space="preserve"> </w:t>
      </w:r>
      <w:r w:rsidR="00BB36A2">
        <w:rPr>
          <w:rFonts w:eastAsia="Times New Roman" w:cs="Times New Roman"/>
          <w:szCs w:val="24"/>
        </w:rPr>
        <w:t>U</w:t>
      </w:r>
      <w:r w:rsidR="65BD8078" w:rsidRPr="564E31F3">
        <w:rPr>
          <w:rFonts w:eastAsia="Times New Roman" w:cs="Times New Roman"/>
          <w:szCs w:val="24"/>
        </w:rPr>
        <w:t xml:space="preserve">na de las compañeras lo expresaba </w:t>
      </w:r>
      <w:r w:rsidR="2286A2AF" w:rsidRPr="564E31F3">
        <w:rPr>
          <w:rFonts w:eastAsia="Times New Roman" w:cs="Times New Roman"/>
          <w:szCs w:val="24"/>
        </w:rPr>
        <w:t>“uno</w:t>
      </w:r>
      <w:r w:rsidR="65BD8078" w:rsidRPr="564E31F3">
        <w:rPr>
          <w:rFonts w:eastAsia="Times New Roman" w:cs="Times New Roman"/>
          <w:szCs w:val="24"/>
        </w:rPr>
        <w:t xml:space="preserve"> vive como muje</w:t>
      </w:r>
      <w:r w:rsidR="2D1E4087" w:rsidRPr="564E31F3">
        <w:rPr>
          <w:rFonts w:eastAsia="Times New Roman" w:cs="Times New Roman"/>
          <w:szCs w:val="24"/>
        </w:rPr>
        <w:t xml:space="preserve">r sin pensarlo, se viven esas </w:t>
      </w:r>
      <w:r w:rsidR="36DAF81F" w:rsidRPr="564E31F3">
        <w:rPr>
          <w:rFonts w:eastAsia="Times New Roman" w:cs="Times New Roman"/>
          <w:szCs w:val="24"/>
        </w:rPr>
        <w:t>feminidades</w:t>
      </w:r>
      <w:r w:rsidR="2D1E4087" w:rsidRPr="564E31F3">
        <w:rPr>
          <w:rFonts w:eastAsia="Times New Roman" w:cs="Times New Roman"/>
          <w:szCs w:val="24"/>
        </w:rPr>
        <w:t xml:space="preserve"> que se nos han impuesto </w:t>
      </w:r>
      <w:r w:rsidR="69B95754" w:rsidRPr="564E31F3">
        <w:rPr>
          <w:rFonts w:eastAsia="Times New Roman" w:cs="Times New Roman"/>
          <w:szCs w:val="24"/>
        </w:rPr>
        <w:t xml:space="preserve">y no lo reconocemos hasta que surge la pregunta por </w:t>
      </w:r>
      <w:r w:rsidR="2638271B" w:rsidRPr="564E31F3">
        <w:rPr>
          <w:rFonts w:eastAsia="Times New Roman" w:cs="Times New Roman"/>
          <w:szCs w:val="24"/>
        </w:rPr>
        <w:t xml:space="preserve">eso” </w:t>
      </w:r>
      <w:r w:rsidR="00BB36A2">
        <w:rPr>
          <w:rFonts w:eastAsia="Times New Roman" w:cs="Times New Roman"/>
          <w:szCs w:val="24"/>
        </w:rPr>
        <w:t>L</w:t>
      </w:r>
      <w:r w:rsidR="1F719DB8" w:rsidRPr="564E31F3">
        <w:rPr>
          <w:rFonts w:eastAsia="Times New Roman" w:cs="Times New Roman"/>
          <w:szCs w:val="24"/>
        </w:rPr>
        <w:t xml:space="preserve">a forma en la que está diseñada el mundo no nos permite pensarnos este tipo de preguntas que problematizan </w:t>
      </w:r>
      <w:r w:rsidR="1ADBCC12" w:rsidRPr="564E31F3">
        <w:rPr>
          <w:rFonts w:eastAsia="Times New Roman" w:cs="Times New Roman"/>
          <w:szCs w:val="24"/>
        </w:rPr>
        <w:t>el cuerpo y el rol que ocupa</w:t>
      </w:r>
      <w:r w:rsidR="7CD464D7" w:rsidRPr="564E31F3">
        <w:rPr>
          <w:rFonts w:eastAsia="Times New Roman" w:cs="Times New Roman"/>
          <w:szCs w:val="24"/>
        </w:rPr>
        <w:t xml:space="preserve">mos, de </w:t>
      </w:r>
      <w:r w:rsidR="00C64C27" w:rsidRPr="564E31F3">
        <w:rPr>
          <w:rFonts w:eastAsia="Times New Roman" w:cs="Times New Roman"/>
          <w:szCs w:val="24"/>
        </w:rPr>
        <w:t>hecho,</w:t>
      </w:r>
      <w:r w:rsidR="7CD464D7" w:rsidRPr="564E31F3">
        <w:rPr>
          <w:rFonts w:eastAsia="Times New Roman" w:cs="Times New Roman"/>
          <w:szCs w:val="24"/>
        </w:rPr>
        <w:t xml:space="preserve"> se es más fácil juzgar a esos que deciden</w:t>
      </w:r>
      <w:r w:rsidR="4272519B" w:rsidRPr="564E31F3">
        <w:rPr>
          <w:rFonts w:eastAsia="Times New Roman" w:cs="Times New Roman"/>
          <w:szCs w:val="24"/>
        </w:rPr>
        <w:t xml:space="preserve"> interpreta</w:t>
      </w:r>
      <w:r w:rsidR="4CC99195" w:rsidRPr="564E31F3">
        <w:rPr>
          <w:rFonts w:eastAsia="Times New Roman" w:cs="Times New Roman"/>
          <w:szCs w:val="24"/>
        </w:rPr>
        <w:t>r</w:t>
      </w:r>
      <w:r w:rsidR="008D2B35" w:rsidRPr="564E31F3">
        <w:rPr>
          <w:rFonts w:eastAsia="Times New Roman" w:cs="Times New Roman"/>
          <w:szCs w:val="24"/>
        </w:rPr>
        <w:t xml:space="preserve"> lo femenino o lo masculino de forma diferente a la establecida.</w:t>
      </w:r>
    </w:p>
    <w:p w14:paraId="271AA296" w14:textId="141C52AC" w:rsidR="0F335820" w:rsidRDefault="00862EA1" w:rsidP="00B75BDD">
      <w:pPr>
        <w:ind w:firstLine="708"/>
        <w:rPr>
          <w:rFonts w:eastAsia="Times New Roman" w:cs="Times New Roman"/>
          <w:szCs w:val="24"/>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77696" behindDoc="0" locked="0" layoutInCell="1" allowOverlap="1" wp14:anchorId="51121DF9" wp14:editId="25E9D047">
                <wp:simplePos x="0" y="0"/>
                <wp:positionH relativeFrom="column">
                  <wp:posOffset>-70485</wp:posOffset>
                </wp:positionH>
                <wp:positionV relativeFrom="paragraph">
                  <wp:posOffset>5402580</wp:posOffset>
                </wp:positionV>
                <wp:extent cx="2352040" cy="1404620"/>
                <wp:effectExtent l="0" t="0" r="10160" b="15240"/>
                <wp:wrapSquare wrapText="bothSides"/>
                <wp:docPr id="449367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404620"/>
                        </a:xfrm>
                        <a:prstGeom prst="rect">
                          <a:avLst/>
                        </a:prstGeom>
                        <a:solidFill>
                          <a:srgbClr val="FFFFFF"/>
                        </a:solidFill>
                        <a:ln w="9525">
                          <a:solidFill>
                            <a:schemeClr val="bg1"/>
                          </a:solidFill>
                          <a:miter lim="800000"/>
                          <a:headEnd/>
                          <a:tailEnd/>
                        </a:ln>
                      </wps:spPr>
                      <wps:txbx>
                        <w:txbxContent>
                          <w:p w14:paraId="49C12A39" w14:textId="086387CF" w:rsidR="00ED1B88" w:rsidRPr="00600EB8" w:rsidRDefault="00ED1B88" w:rsidP="00ED1B88">
                            <w:pPr>
                              <w:jc w:val="left"/>
                              <w:rPr>
                                <w:b/>
                                <w:bCs/>
                                <w:sz w:val="22"/>
                                <w:szCs w:val="20"/>
                              </w:rPr>
                            </w:pPr>
                            <w:r w:rsidRPr="00600EB8">
                              <w:rPr>
                                <w:b/>
                                <w:bCs/>
                                <w:sz w:val="22"/>
                                <w:szCs w:val="20"/>
                              </w:rPr>
                              <w:t xml:space="preserve">Figura </w:t>
                            </w:r>
                            <w:r w:rsidR="00E47792">
                              <w:rPr>
                                <w:b/>
                                <w:bCs/>
                                <w:sz w:val="22"/>
                                <w:szCs w:val="20"/>
                              </w:rPr>
                              <w:t>1</w:t>
                            </w:r>
                            <w:r w:rsidRPr="00600EB8">
                              <w:rPr>
                                <w:b/>
                                <w:bCs/>
                                <w:sz w:val="22"/>
                                <w:szCs w:val="20"/>
                              </w:rPr>
                              <w:t>.</w:t>
                            </w:r>
                            <w:r w:rsidR="00E47792">
                              <w:rPr>
                                <w:b/>
                                <w:bCs/>
                                <w:sz w:val="22"/>
                                <w:szCs w:val="20"/>
                              </w:rPr>
                              <w:t>2.</w:t>
                            </w:r>
                          </w:p>
                          <w:p w14:paraId="127DAD11" w14:textId="77777777" w:rsidR="00ED1B88" w:rsidRPr="00600EB8" w:rsidRDefault="00ED1B88" w:rsidP="00ED1B88">
                            <w:pPr>
                              <w:jc w:val="lef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121DF9" id="_x0000_s1032" type="#_x0000_t202" style="position:absolute;left:0;text-align:left;margin-left:-5.55pt;margin-top:425.4pt;width:185.2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" strokecolor="white [3212]">
                <v:textbox style="mso-fit-shape-to-text:t">
                  <w:txbxContent>
                    <w:p w14:paraId="49C12A39" w14:textId="086387CF" w:rsidR="00ED1B88" w:rsidRPr="00600EB8" w:rsidRDefault="00ED1B88" w:rsidP="00ED1B88">
                      <w:pPr>
                        <w:jc w:val="left"/>
                        <w:rPr>
                          <w:b/>
                          <w:bCs/>
                          <w:sz w:val="22"/>
                          <w:szCs w:val="20"/>
                        </w:rPr>
                      </w:pPr>
                      <w:r w:rsidRPr="00600EB8">
                        <w:rPr>
                          <w:b/>
                          <w:bCs/>
                          <w:sz w:val="22"/>
                          <w:szCs w:val="20"/>
                        </w:rPr>
                        <w:t xml:space="preserve">Figura </w:t>
                      </w:r>
                      <w:r w:rsidR="00E47792">
                        <w:rPr>
                          <w:b/>
                          <w:bCs/>
                          <w:sz w:val="22"/>
                          <w:szCs w:val="20"/>
                        </w:rPr>
                        <w:t>1</w:t>
                      </w:r>
                      <w:r w:rsidRPr="00600EB8">
                        <w:rPr>
                          <w:b/>
                          <w:bCs/>
                          <w:sz w:val="22"/>
                          <w:szCs w:val="20"/>
                        </w:rPr>
                        <w:t>.</w:t>
                      </w:r>
                      <w:r w:rsidR="00E47792">
                        <w:rPr>
                          <w:b/>
                          <w:bCs/>
                          <w:sz w:val="22"/>
                          <w:szCs w:val="20"/>
                        </w:rPr>
                        <w:t>2.</w:t>
                      </w:r>
                    </w:p>
                    <w:p w14:paraId="127DAD11" w14:textId="77777777" w:rsidR="00ED1B88" w:rsidRPr="00600EB8" w:rsidRDefault="00ED1B88" w:rsidP="00ED1B88">
                      <w:pPr>
                        <w:jc w:val="lef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v:textbox>
                <w10:wrap type="square"/>
              </v:shape>
            </w:pict>
          </mc:Fallback>
        </mc:AlternateContent>
      </w:r>
      <w:r>
        <w:rPr>
          <w:rFonts w:eastAsia="Times New Roman" w:cs="Times New Roman"/>
          <w:noProof/>
          <w:szCs w:val="24"/>
        </w:rPr>
        <w:drawing>
          <wp:anchor distT="0" distB="0" distL="114300" distR="114300" simplePos="0" relativeHeight="251675648" behindDoc="0" locked="0" layoutInCell="1" allowOverlap="1" wp14:anchorId="403AB0A3" wp14:editId="7B1992DC">
            <wp:simplePos x="0" y="0"/>
            <wp:positionH relativeFrom="margin">
              <wp:posOffset>8255</wp:posOffset>
            </wp:positionH>
            <wp:positionV relativeFrom="margin">
              <wp:posOffset>2882265</wp:posOffset>
            </wp:positionV>
            <wp:extent cx="2272030" cy="2519680"/>
            <wp:effectExtent l="38100" t="38100" r="33020" b="33020"/>
            <wp:wrapSquare wrapText="bothSides"/>
            <wp:docPr id="7814775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77525" name="Imagen 781477525"/>
                    <pic:cNvPicPr/>
                  </pic:nvPicPr>
                  <pic:blipFill rotWithShape="1">
                    <a:blip r:embed="rId25" cstate="print">
                      <a:extLst>
                        <a:ext uri="{28A0092B-C50C-407E-A947-70E740481C1C}">
                          <a14:useLocalDpi xmlns:a14="http://schemas.microsoft.com/office/drawing/2010/main" val="0"/>
                        </a:ext>
                      </a:extLst>
                    </a:blip>
                    <a:srcRect t="20703" b="4473"/>
                    <a:stretch/>
                  </pic:blipFill>
                  <pic:spPr bwMode="auto">
                    <a:xfrm>
                      <a:off x="0" y="0"/>
                      <a:ext cx="2272030" cy="2519680"/>
                    </a:xfrm>
                    <a:prstGeom prst="rect">
                      <a:avLst/>
                    </a:prstGeom>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5F06546" w:rsidRPr="564E31F3">
        <w:rPr>
          <w:rFonts w:eastAsia="Times New Roman" w:cs="Times New Roman"/>
          <w:szCs w:val="24"/>
        </w:rPr>
        <w:t>La discusión continua con</w:t>
      </w:r>
      <w:r w:rsidR="0294C650" w:rsidRPr="564E31F3">
        <w:rPr>
          <w:rFonts w:eastAsia="Times New Roman" w:cs="Times New Roman"/>
          <w:szCs w:val="24"/>
        </w:rPr>
        <w:t xml:space="preserve"> los</w:t>
      </w:r>
      <w:r w:rsidR="55F06546" w:rsidRPr="564E31F3">
        <w:rPr>
          <w:rFonts w:eastAsia="Times New Roman" w:cs="Times New Roman"/>
          <w:szCs w:val="24"/>
        </w:rPr>
        <w:t xml:space="preserve"> preceptos que atañen al cuerpo femenino</w:t>
      </w:r>
      <w:r w:rsidR="12FE89E2" w:rsidRPr="564E31F3">
        <w:rPr>
          <w:rFonts w:eastAsia="Times New Roman" w:cs="Times New Roman"/>
          <w:szCs w:val="24"/>
        </w:rPr>
        <w:t xml:space="preserve"> mencionados anteriormente, uno de eso es l</w:t>
      </w:r>
      <w:r w:rsidR="0F335820" w:rsidRPr="564E31F3">
        <w:rPr>
          <w:rFonts w:eastAsia="Times New Roman" w:cs="Times New Roman"/>
          <w:szCs w:val="24"/>
        </w:rPr>
        <w:t>a vejez</w:t>
      </w:r>
      <w:r w:rsidR="6FD91904" w:rsidRPr="564E31F3">
        <w:rPr>
          <w:rFonts w:eastAsia="Times New Roman" w:cs="Times New Roman"/>
          <w:szCs w:val="24"/>
        </w:rPr>
        <w:t>,</w:t>
      </w:r>
      <w:r w:rsidR="0F335820" w:rsidRPr="564E31F3">
        <w:rPr>
          <w:rFonts w:eastAsia="Times New Roman" w:cs="Times New Roman"/>
          <w:szCs w:val="24"/>
        </w:rPr>
        <w:t xml:space="preserve"> como un asunto inherente del ser humano, algo </w:t>
      </w:r>
      <w:r w:rsidR="4236D4FA" w:rsidRPr="564E31F3">
        <w:rPr>
          <w:rFonts w:eastAsia="Times New Roman" w:cs="Times New Roman"/>
          <w:szCs w:val="24"/>
        </w:rPr>
        <w:t>inevitable y completamente natural que no distingue entre género</w:t>
      </w:r>
      <w:r w:rsidR="7F4EAAFD" w:rsidRPr="564E31F3">
        <w:rPr>
          <w:rFonts w:eastAsia="Times New Roman" w:cs="Times New Roman"/>
          <w:szCs w:val="24"/>
        </w:rPr>
        <w:t>s,</w:t>
      </w:r>
      <w:r w:rsidR="5E61C72B" w:rsidRPr="564E31F3">
        <w:rPr>
          <w:rFonts w:eastAsia="Times New Roman" w:cs="Times New Roman"/>
          <w:szCs w:val="24"/>
        </w:rPr>
        <w:t xml:space="preserve"> </w:t>
      </w:r>
      <w:r w:rsidR="00BB36A2">
        <w:rPr>
          <w:rFonts w:eastAsia="Times New Roman" w:cs="Times New Roman"/>
          <w:szCs w:val="24"/>
        </w:rPr>
        <w:t xml:space="preserve">pero </w:t>
      </w:r>
      <w:r w:rsidR="7F4EAAFD" w:rsidRPr="564E31F3">
        <w:rPr>
          <w:rFonts w:eastAsia="Times New Roman" w:cs="Times New Roman"/>
          <w:szCs w:val="24"/>
        </w:rPr>
        <w:t xml:space="preserve">parece tener mayor relevancia en el femenino ¿puede un cuerpo femenino envejecer? Con las múltiples cirugías estéticas </w:t>
      </w:r>
      <w:r w:rsidR="5A121804" w:rsidRPr="564E31F3">
        <w:rPr>
          <w:rFonts w:eastAsia="Times New Roman" w:cs="Times New Roman"/>
          <w:szCs w:val="24"/>
        </w:rPr>
        <w:t>y modificaciones corporales, pareciese que</w:t>
      </w:r>
      <w:r w:rsidR="69C92C9D" w:rsidRPr="564E31F3">
        <w:rPr>
          <w:rFonts w:eastAsia="Times New Roman" w:cs="Times New Roman"/>
          <w:szCs w:val="24"/>
        </w:rPr>
        <w:t xml:space="preserve">, </w:t>
      </w:r>
      <w:r w:rsidR="5A121804" w:rsidRPr="564E31F3">
        <w:rPr>
          <w:rFonts w:eastAsia="Times New Roman" w:cs="Times New Roman"/>
          <w:szCs w:val="24"/>
        </w:rPr>
        <w:t>si se tienen los recursos, podem</w:t>
      </w:r>
      <w:r w:rsidR="77B38748" w:rsidRPr="564E31F3">
        <w:rPr>
          <w:rFonts w:eastAsia="Times New Roman" w:cs="Times New Roman"/>
          <w:szCs w:val="24"/>
        </w:rPr>
        <w:t>os vencer el tiempo y las marcas que deja en nosotras.</w:t>
      </w:r>
      <w:r w:rsidR="5A216E15" w:rsidRPr="564E31F3">
        <w:rPr>
          <w:rFonts w:eastAsia="Times New Roman" w:cs="Times New Roman"/>
          <w:szCs w:val="24"/>
        </w:rPr>
        <w:t xml:space="preserve"> </w:t>
      </w:r>
      <w:r w:rsidR="25FCC011" w:rsidRPr="564E31F3">
        <w:rPr>
          <w:rFonts w:eastAsia="Times New Roman" w:cs="Times New Roman"/>
          <w:szCs w:val="24"/>
        </w:rPr>
        <w:t>Temer a los cambios corporales es algo común</w:t>
      </w:r>
      <w:r w:rsidR="63FFF8B8" w:rsidRPr="564E31F3">
        <w:rPr>
          <w:rFonts w:eastAsia="Times New Roman" w:cs="Times New Roman"/>
          <w:szCs w:val="24"/>
        </w:rPr>
        <w:t xml:space="preserve">, se nos ha impuesto desde siempre mantener unos estándares de belleza y además de eso permanecer siempre jóvenes, una compañera nos cuenta que para ella ha sido muy difícil mirarse al espejo y descubrir que ya no tiene el mismo rostro </w:t>
      </w:r>
      <w:r w:rsidR="48C6AA96" w:rsidRPr="564E31F3">
        <w:rPr>
          <w:rFonts w:eastAsia="Times New Roman" w:cs="Times New Roman"/>
          <w:szCs w:val="24"/>
        </w:rPr>
        <w:t xml:space="preserve">de hace algunos años, aún a su corta edad que no pasa ni los 20, ya tiene este tipo de preocupaciones. Hablamos sobre </w:t>
      </w:r>
      <w:r w:rsidR="48C6AA96" w:rsidRPr="00920D34">
        <w:rPr>
          <w:rFonts w:eastAsia="Times New Roman" w:cs="Times New Roman"/>
          <w:i/>
          <w:iCs/>
          <w:szCs w:val="24"/>
        </w:rPr>
        <w:t>las famosas</w:t>
      </w:r>
      <w:r w:rsidR="48C6AA96" w:rsidRPr="564E31F3">
        <w:rPr>
          <w:rFonts w:eastAsia="Times New Roman" w:cs="Times New Roman"/>
          <w:szCs w:val="24"/>
        </w:rPr>
        <w:t xml:space="preserve"> </w:t>
      </w:r>
      <w:r w:rsidR="3D9DF1E0" w:rsidRPr="564E31F3">
        <w:rPr>
          <w:rFonts w:eastAsia="Times New Roman" w:cs="Times New Roman"/>
          <w:szCs w:val="24"/>
        </w:rPr>
        <w:t xml:space="preserve">que por estar expuestas a críticas deben mantener más su imagen y que el medio y la sociedad son tan duros </w:t>
      </w:r>
      <w:r w:rsidR="24AA65B5" w:rsidRPr="564E31F3">
        <w:rPr>
          <w:rFonts w:eastAsia="Times New Roman" w:cs="Times New Roman"/>
          <w:szCs w:val="24"/>
        </w:rPr>
        <w:t xml:space="preserve">que cuando de alfombras rojas y premios se trata, las cámaras hacen acercamientos a sus rostros sólo para ver cuáles son los signos de vejez que presentan, algo que no pasa con los hombres. </w:t>
      </w:r>
      <w:r w:rsidR="1100632B" w:rsidRPr="564E31F3">
        <w:rPr>
          <w:rFonts w:eastAsia="Times New Roman" w:cs="Times New Roman"/>
          <w:szCs w:val="24"/>
        </w:rPr>
        <w:t>¿Es acaso un pecado envejecer?</w:t>
      </w:r>
      <w:r w:rsidR="645BF97B" w:rsidRPr="564E31F3">
        <w:rPr>
          <w:rFonts w:eastAsia="Times New Roman" w:cs="Times New Roman"/>
          <w:szCs w:val="24"/>
        </w:rPr>
        <w:t xml:space="preserve"> </w:t>
      </w:r>
      <w:r w:rsidR="1100632B" w:rsidRPr="564E31F3">
        <w:rPr>
          <w:rFonts w:eastAsia="Times New Roman" w:cs="Times New Roman"/>
          <w:szCs w:val="24"/>
        </w:rPr>
        <w:t xml:space="preserve"> Sobre esto en el</w:t>
      </w:r>
      <w:r w:rsidR="1100632B" w:rsidRPr="564E31F3">
        <w:rPr>
          <w:rFonts w:eastAsia="Times New Roman" w:cs="Times New Roman"/>
          <w:i/>
          <w:iCs/>
          <w:szCs w:val="24"/>
        </w:rPr>
        <w:t xml:space="preserve"> Intenso calor de la luna</w:t>
      </w:r>
      <w:r w:rsidR="1100632B" w:rsidRPr="564E31F3">
        <w:rPr>
          <w:rFonts w:eastAsia="Times New Roman" w:cs="Times New Roman"/>
          <w:szCs w:val="24"/>
        </w:rPr>
        <w:t xml:space="preserve">, la protagonista dice: </w:t>
      </w:r>
      <w:r w:rsidR="4CCE1997" w:rsidRPr="564E31F3">
        <w:rPr>
          <w:rFonts w:eastAsia="Times New Roman" w:cs="Times New Roman"/>
          <w:szCs w:val="24"/>
        </w:rPr>
        <w:t>“</w:t>
      </w:r>
      <w:r w:rsidR="0E4727E7" w:rsidRPr="564E31F3">
        <w:rPr>
          <w:rFonts w:eastAsia="Times New Roman" w:cs="Times New Roman"/>
          <w:szCs w:val="24"/>
        </w:rPr>
        <w:t>h</w:t>
      </w:r>
      <w:r w:rsidR="4CCE1997" w:rsidRPr="564E31F3">
        <w:rPr>
          <w:rFonts w:eastAsia="Times New Roman" w:cs="Times New Roman"/>
          <w:szCs w:val="24"/>
        </w:rPr>
        <w:t>ay que luchar contra la vejez hasta las últimas consecuencias”</w:t>
      </w:r>
      <w:r w:rsidR="1D907D82" w:rsidRPr="564E31F3">
        <w:rPr>
          <w:rFonts w:eastAsia="Times New Roman" w:cs="Times New Roman"/>
          <w:szCs w:val="24"/>
        </w:rPr>
        <w:t xml:space="preserve"> (Belli, 2014)</w:t>
      </w:r>
      <w:r w:rsidR="4CCE1997" w:rsidRPr="564E31F3">
        <w:rPr>
          <w:rFonts w:eastAsia="Times New Roman" w:cs="Times New Roman"/>
          <w:szCs w:val="24"/>
        </w:rPr>
        <w:t xml:space="preserve">. </w:t>
      </w:r>
      <w:r w:rsidR="37FFDFF4" w:rsidRPr="564E31F3">
        <w:rPr>
          <w:rFonts w:eastAsia="Times New Roman" w:cs="Times New Roman"/>
          <w:szCs w:val="24"/>
        </w:rPr>
        <w:t xml:space="preserve">Pero parece ser, que el implementar procedimientos </w:t>
      </w:r>
      <w:r w:rsidR="0CF41BB4" w:rsidRPr="564E31F3">
        <w:rPr>
          <w:rFonts w:eastAsia="Times New Roman" w:cs="Times New Roman"/>
          <w:szCs w:val="24"/>
        </w:rPr>
        <w:t>estéticos</w:t>
      </w:r>
      <w:r w:rsidR="37FFDFF4" w:rsidRPr="564E31F3">
        <w:rPr>
          <w:rFonts w:eastAsia="Times New Roman" w:cs="Times New Roman"/>
          <w:szCs w:val="24"/>
        </w:rPr>
        <w:t xml:space="preserve"> </w:t>
      </w:r>
      <w:r w:rsidR="73312A38" w:rsidRPr="564E31F3">
        <w:rPr>
          <w:rFonts w:eastAsia="Times New Roman" w:cs="Times New Roman"/>
          <w:szCs w:val="24"/>
        </w:rPr>
        <w:t>también</w:t>
      </w:r>
      <w:r w:rsidR="37FFDFF4" w:rsidRPr="564E31F3">
        <w:rPr>
          <w:rFonts w:eastAsia="Times New Roman" w:cs="Times New Roman"/>
          <w:szCs w:val="24"/>
        </w:rPr>
        <w:t xml:space="preserve"> puede ganarnos señalamientos, porque apuntan a una falta de </w:t>
      </w:r>
      <w:r w:rsidR="677E0729" w:rsidRPr="564E31F3">
        <w:rPr>
          <w:rFonts w:eastAsia="Times New Roman" w:cs="Times New Roman"/>
          <w:szCs w:val="24"/>
        </w:rPr>
        <w:t>naturalidad</w:t>
      </w:r>
      <w:r w:rsidR="67B01E4E" w:rsidRPr="564E31F3">
        <w:rPr>
          <w:rFonts w:eastAsia="Times New Roman" w:cs="Times New Roman"/>
          <w:szCs w:val="24"/>
        </w:rPr>
        <w:t>,</w:t>
      </w:r>
      <w:r w:rsidR="652EDC2D" w:rsidRPr="564E31F3">
        <w:rPr>
          <w:rFonts w:eastAsia="Times New Roman" w:cs="Times New Roman"/>
          <w:szCs w:val="24"/>
        </w:rPr>
        <w:t xml:space="preserve"> o simplemente gener</w:t>
      </w:r>
      <w:r w:rsidR="09DAE4E5" w:rsidRPr="564E31F3">
        <w:rPr>
          <w:rFonts w:eastAsia="Times New Roman" w:cs="Times New Roman"/>
          <w:szCs w:val="24"/>
        </w:rPr>
        <w:t>a morbo e indiscreción</w:t>
      </w:r>
      <w:r w:rsidR="000F5717">
        <w:rPr>
          <w:rFonts w:eastAsia="Times New Roman" w:cs="Times New Roman"/>
          <w:szCs w:val="24"/>
        </w:rPr>
        <w:t>.</w:t>
      </w:r>
      <w:r w:rsidR="67B01E4E" w:rsidRPr="564E31F3">
        <w:rPr>
          <w:rFonts w:eastAsia="Times New Roman" w:cs="Times New Roman"/>
          <w:szCs w:val="24"/>
        </w:rPr>
        <w:t xml:space="preserve"> </w:t>
      </w:r>
      <w:r w:rsidR="4CCE1997" w:rsidRPr="564E31F3">
        <w:rPr>
          <w:rFonts w:eastAsia="Times New Roman" w:cs="Times New Roman"/>
          <w:szCs w:val="24"/>
        </w:rPr>
        <w:t>Tenemos tan interiorizado</w:t>
      </w:r>
      <w:r w:rsidR="71A700DD" w:rsidRPr="564E31F3">
        <w:rPr>
          <w:rFonts w:eastAsia="Times New Roman" w:cs="Times New Roman"/>
          <w:szCs w:val="24"/>
        </w:rPr>
        <w:t xml:space="preserve"> esto, que </w:t>
      </w:r>
      <w:r w:rsidR="7EFBF591" w:rsidRPr="564E31F3">
        <w:rPr>
          <w:rFonts w:eastAsia="Times New Roman" w:cs="Times New Roman"/>
          <w:szCs w:val="24"/>
        </w:rPr>
        <w:t>lo aceptamos y nos negamos a envejecer</w:t>
      </w:r>
      <w:r w:rsidR="12999B61" w:rsidRPr="564E31F3">
        <w:rPr>
          <w:rFonts w:eastAsia="Times New Roman" w:cs="Times New Roman"/>
          <w:szCs w:val="24"/>
        </w:rPr>
        <w:t>, pero tarde o temprano “</w:t>
      </w:r>
      <w:r w:rsidR="33B87938" w:rsidRPr="564E31F3">
        <w:rPr>
          <w:rFonts w:eastAsia="Times New Roman" w:cs="Times New Roman"/>
          <w:szCs w:val="24"/>
        </w:rPr>
        <w:t>e</w:t>
      </w:r>
      <w:r w:rsidR="12999B61" w:rsidRPr="564E31F3">
        <w:rPr>
          <w:rFonts w:eastAsia="Times New Roman" w:cs="Times New Roman"/>
          <w:szCs w:val="24"/>
        </w:rPr>
        <w:t>n el teje y maneje de la vida el cuerpo es silencioso cómplice. Un día de tantos, sin embargo, nos toca el hombro y nos obliga a mirar su cansancio”</w:t>
      </w:r>
      <w:r w:rsidR="401519E6" w:rsidRPr="564E31F3">
        <w:rPr>
          <w:rFonts w:eastAsia="Times New Roman" w:cs="Times New Roman"/>
          <w:szCs w:val="24"/>
        </w:rPr>
        <w:t xml:space="preserve"> (Belli, </w:t>
      </w:r>
      <w:r w:rsidR="3C24895E" w:rsidRPr="564E31F3">
        <w:rPr>
          <w:rFonts w:eastAsia="Times New Roman" w:cs="Times New Roman"/>
          <w:szCs w:val="24"/>
        </w:rPr>
        <w:t>2014)</w:t>
      </w:r>
      <w:r w:rsidR="0C6EA048" w:rsidRPr="564E31F3">
        <w:rPr>
          <w:rFonts w:eastAsia="Times New Roman" w:cs="Times New Roman"/>
          <w:szCs w:val="24"/>
        </w:rPr>
        <w:t>, algo que nos recuerda que nuestros cuerpos llevan las marcas de todo lo que hemos vivido y cómo lo hemos hab</w:t>
      </w:r>
      <w:r w:rsidR="52F6D1DC" w:rsidRPr="564E31F3">
        <w:rPr>
          <w:rFonts w:eastAsia="Times New Roman" w:cs="Times New Roman"/>
          <w:szCs w:val="24"/>
        </w:rPr>
        <w:t>itado.</w:t>
      </w:r>
    </w:p>
    <w:p w14:paraId="4ADB8908" w14:textId="3EA534DC" w:rsidR="0F335820" w:rsidRDefault="52F6D1DC" w:rsidP="564E31F3">
      <w:pPr>
        <w:ind w:firstLine="708"/>
        <w:rPr>
          <w:rFonts w:eastAsia="Times New Roman" w:cs="Times New Roman"/>
          <w:szCs w:val="24"/>
        </w:rPr>
      </w:pPr>
      <w:r w:rsidRPr="564E31F3">
        <w:rPr>
          <w:rFonts w:eastAsia="Times New Roman" w:cs="Times New Roman"/>
          <w:szCs w:val="24"/>
        </w:rPr>
        <w:t xml:space="preserve">Otro tema es la menstruación y la sexualidad, sobre esto se menciona que </w:t>
      </w:r>
      <w:r w:rsidR="4A268C72" w:rsidRPr="564E31F3">
        <w:rPr>
          <w:rFonts w:eastAsia="Times New Roman" w:cs="Times New Roman"/>
          <w:szCs w:val="24"/>
        </w:rPr>
        <w:t xml:space="preserve">es un tema muy complejo pues no es un tema social a pesar de que la mayor parte de la población </w:t>
      </w:r>
      <w:r w:rsidR="15DF8DB4" w:rsidRPr="564E31F3">
        <w:rPr>
          <w:rFonts w:eastAsia="Times New Roman" w:cs="Times New Roman"/>
          <w:szCs w:val="24"/>
        </w:rPr>
        <w:t>son</w:t>
      </w:r>
      <w:r w:rsidR="4A268C72" w:rsidRPr="564E31F3">
        <w:rPr>
          <w:rFonts w:eastAsia="Times New Roman" w:cs="Times New Roman"/>
          <w:szCs w:val="24"/>
        </w:rPr>
        <w:t xml:space="preserve"> mujeres, algo que se descon</w:t>
      </w:r>
      <w:r w:rsidR="11C3D043" w:rsidRPr="564E31F3">
        <w:rPr>
          <w:rFonts w:eastAsia="Times New Roman" w:cs="Times New Roman"/>
          <w:szCs w:val="24"/>
        </w:rPr>
        <w:t xml:space="preserve">oce e ignora hasta en el sistema de salud, no conocen nuestros cuerpos, no es un </w:t>
      </w:r>
      <w:r w:rsidR="214661E6" w:rsidRPr="564E31F3">
        <w:rPr>
          <w:rFonts w:eastAsia="Times New Roman" w:cs="Times New Roman"/>
          <w:szCs w:val="24"/>
        </w:rPr>
        <w:t>secreto,</w:t>
      </w:r>
      <w:r w:rsidR="11C3D043" w:rsidRPr="564E31F3">
        <w:rPr>
          <w:rFonts w:eastAsia="Times New Roman" w:cs="Times New Roman"/>
          <w:szCs w:val="24"/>
        </w:rPr>
        <w:t xml:space="preserve"> pero prefieren ignorarlo, “sabemos más de </w:t>
      </w:r>
      <w:r w:rsidR="63FC29FC" w:rsidRPr="564E31F3">
        <w:rPr>
          <w:rFonts w:eastAsia="Times New Roman" w:cs="Times New Roman"/>
          <w:szCs w:val="24"/>
        </w:rPr>
        <w:t>futbol que del cuerpo femenino</w:t>
      </w:r>
      <w:r w:rsidR="3E90EE18" w:rsidRPr="564E31F3">
        <w:rPr>
          <w:rFonts w:eastAsia="Times New Roman" w:cs="Times New Roman"/>
          <w:szCs w:val="24"/>
        </w:rPr>
        <w:t xml:space="preserve">”, por ello hay que “incomodar con este tipo de conversaciones que no deben </w:t>
      </w:r>
      <w:r w:rsidR="4C4A7126" w:rsidRPr="564E31F3">
        <w:rPr>
          <w:rFonts w:eastAsia="Times New Roman" w:cs="Times New Roman"/>
          <w:szCs w:val="24"/>
        </w:rPr>
        <w:t xml:space="preserve">pertenecer </w:t>
      </w:r>
      <w:r w:rsidR="3E90EE18" w:rsidRPr="564E31F3">
        <w:rPr>
          <w:rFonts w:eastAsia="Times New Roman" w:cs="Times New Roman"/>
          <w:szCs w:val="24"/>
        </w:rPr>
        <w:t xml:space="preserve">sólo </w:t>
      </w:r>
      <w:r w:rsidR="10B191E5" w:rsidRPr="564E31F3">
        <w:rPr>
          <w:rFonts w:eastAsia="Times New Roman" w:cs="Times New Roman"/>
          <w:szCs w:val="24"/>
        </w:rPr>
        <w:t>a</w:t>
      </w:r>
      <w:r w:rsidR="3E90EE18" w:rsidRPr="564E31F3">
        <w:rPr>
          <w:rFonts w:eastAsia="Times New Roman" w:cs="Times New Roman"/>
          <w:szCs w:val="24"/>
        </w:rPr>
        <w:t xml:space="preserve"> círculos de m</w:t>
      </w:r>
      <w:r w:rsidR="2577DBD4" w:rsidRPr="564E31F3">
        <w:rPr>
          <w:rFonts w:eastAsia="Times New Roman" w:cs="Times New Roman"/>
          <w:szCs w:val="24"/>
        </w:rPr>
        <w:t>ujeres</w:t>
      </w:r>
      <w:r w:rsidR="6117CFE5" w:rsidRPr="564E31F3">
        <w:rPr>
          <w:rFonts w:eastAsia="Times New Roman" w:cs="Times New Roman"/>
          <w:szCs w:val="24"/>
        </w:rPr>
        <w:t xml:space="preserve">. </w:t>
      </w:r>
    </w:p>
    <w:p w14:paraId="6B154BB9" w14:textId="30B14290" w:rsidR="7599F3E1" w:rsidRDefault="571F1E1A" w:rsidP="564E31F3">
      <w:pPr>
        <w:ind w:firstLine="708"/>
        <w:rPr>
          <w:rFonts w:eastAsia="Times New Roman" w:cs="Times New Roman"/>
          <w:szCs w:val="24"/>
        </w:rPr>
      </w:pPr>
      <w:r w:rsidRPr="564E31F3">
        <w:rPr>
          <w:rFonts w:eastAsia="Times New Roman" w:cs="Times New Roman"/>
          <w:szCs w:val="24"/>
        </w:rPr>
        <w:t xml:space="preserve">Sobre esto pensamos que el problema radica en que el mundo está gobernado y </w:t>
      </w:r>
      <w:r w:rsidR="208E2DF7" w:rsidRPr="564E31F3">
        <w:rPr>
          <w:rFonts w:eastAsia="Times New Roman" w:cs="Times New Roman"/>
          <w:szCs w:val="24"/>
        </w:rPr>
        <w:t>construido</w:t>
      </w:r>
      <w:r w:rsidRPr="564E31F3">
        <w:rPr>
          <w:rFonts w:eastAsia="Times New Roman" w:cs="Times New Roman"/>
          <w:szCs w:val="24"/>
        </w:rPr>
        <w:t xml:space="preserve"> por y para los hombres, y dentr</w:t>
      </w:r>
      <w:r w:rsidR="61FB7B47" w:rsidRPr="564E31F3">
        <w:rPr>
          <w:rFonts w:eastAsia="Times New Roman" w:cs="Times New Roman"/>
          <w:szCs w:val="24"/>
        </w:rPr>
        <w:t>o de ese sistema nosotras aceptamos</w:t>
      </w:r>
      <w:r w:rsidR="20B82D93" w:rsidRPr="564E31F3">
        <w:rPr>
          <w:rFonts w:eastAsia="Times New Roman" w:cs="Times New Roman"/>
          <w:szCs w:val="24"/>
        </w:rPr>
        <w:t>,</w:t>
      </w:r>
      <w:r w:rsidR="61FB7B47" w:rsidRPr="564E31F3">
        <w:rPr>
          <w:rFonts w:eastAsia="Times New Roman" w:cs="Times New Roman"/>
          <w:szCs w:val="24"/>
        </w:rPr>
        <w:t xml:space="preserve"> de alguna manera</w:t>
      </w:r>
      <w:r w:rsidR="7E3F0DF8" w:rsidRPr="564E31F3">
        <w:rPr>
          <w:rFonts w:eastAsia="Times New Roman" w:cs="Times New Roman"/>
          <w:szCs w:val="24"/>
        </w:rPr>
        <w:t>,</w:t>
      </w:r>
      <w:r w:rsidR="61FB7B47" w:rsidRPr="564E31F3">
        <w:rPr>
          <w:rFonts w:eastAsia="Times New Roman" w:cs="Times New Roman"/>
          <w:szCs w:val="24"/>
        </w:rPr>
        <w:t xml:space="preserve"> vivir</w:t>
      </w:r>
      <w:r w:rsidR="35E1DDA5" w:rsidRPr="564E31F3">
        <w:rPr>
          <w:rFonts w:eastAsia="Times New Roman" w:cs="Times New Roman"/>
          <w:szCs w:val="24"/>
        </w:rPr>
        <w:t xml:space="preserve"> y habitar nuestro cuerpo de la </w:t>
      </w:r>
      <w:r w:rsidR="120EE7EC" w:rsidRPr="564E31F3">
        <w:rPr>
          <w:rFonts w:eastAsia="Times New Roman" w:cs="Times New Roman"/>
          <w:szCs w:val="24"/>
        </w:rPr>
        <w:t xml:space="preserve">forma </w:t>
      </w:r>
      <w:r w:rsidR="35E1DDA5" w:rsidRPr="564E31F3">
        <w:rPr>
          <w:rFonts w:eastAsia="Times New Roman" w:cs="Times New Roman"/>
          <w:szCs w:val="24"/>
        </w:rPr>
        <w:t xml:space="preserve">que se nos impone. En </w:t>
      </w:r>
      <w:r w:rsidR="35E1DDA5" w:rsidRPr="564E31F3">
        <w:rPr>
          <w:rFonts w:eastAsia="Times New Roman" w:cs="Times New Roman"/>
          <w:i/>
          <w:iCs/>
          <w:szCs w:val="24"/>
        </w:rPr>
        <w:t>El país de las mujeres</w:t>
      </w:r>
      <w:r w:rsidR="35E1DDA5" w:rsidRPr="564E31F3">
        <w:rPr>
          <w:rFonts w:eastAsia="Times New Roman" w:cs="Times New Roman"/>
          <w:szCs w:val="24"/>
        </w:rPr>
        <w:t xml:space="preserve"> se menciona: </w:t>
      </w:r>
    </w:p>
    <w:p w14:paraId="1EEB7523" w14:textId="74CC4B96" w:rsidR="7599F3E1" w:rsidRDefault="47F8A628" w:rsidP="00E47792">
      <w:pPr>
        <w:ind w:left="708"/>
        <w:rPr>
          <w:rFonts w:eastAsia="Times New Roman" w:cs="Times New Roman"/>
          <w:szCs w:val="24"/>
        </w:rPr>
      </w:pPr>
      <w:r w:rsidRPr="564E31F3">
        <w:rPr>
          <w:rFonts w:eastAsia="Times New Roman" w:cs="Times New Roman"/>
          <w:szCs w:val="24"/>
        </w:rPr>
        <w:t>El problema para mí no es lo que se piensa de las mujeres, sino que nosotras hemos aceptado pensar de nosot</w:t>
      </w:r>
      <w:r w:rsidR="555DEC7B" w:rsidRPr="564E31F3">
        <w:rPr>
          <w:rFonts w:eastAsia="Times New Roman" w:cs="Times New Roman"/>
          <w:szCs w:val="24"/>
        </w:rPr>
        <w:t xml:space="preserve">ras mismas. Nos hemos dejado culpabilizar por ser mujeres, hemos dejado que nos convenzan </w:t>
      </w:r>
      <w:r w:rsidR="0E9F852D" w:rsidRPr="564E31F3">
        <w:rPr>
          <w:rFonts w:eastAsia="Times New Roman" w:cs="Times New Roman"/>
          <w:szCs w:val="24"/>
        </w:rPr>
        <w:t>y</w:t>
      </w:r>
      <w:r w:rsidR="44082356" w:rsidRPr="564E31F3">
        <w:rPr>
          <w:rFonts w:eastAsia="Times New Roman" w:cs="Times New Roman"/>
          <w:szCs w:val="24"/>
        </w:rPr>
        <w:t xml:space="preserve"> que</w:t>
      </w:r>
      <w:r w:rsidR="555DEC7B" w:rsidRPr="564E31F3">
        <w:rPr>
          <w:rFonts w:eastAsia="Times New Roman" w:cs="Times New Roman"/>
          <w:szCs w:val="24"/>
        </w:rPr>
        <w:t xml:space="preserve"> nuestras mejores cualidades son una </w:t>
      </w:r>
      <w:r w:rsidR="174F2B42" w:rsidRPr="564E31F3">
        <w:rPr>
          <w:rFonts w:eastAsia="Times New Roman" w:cs="Times New Roman"/>
          <w:szCs w:val="24"/>
        </w:rPr>
        <w:t>debilidad</w:t>
      </w:r>
      <w:r w:rsidR="716EB820" w:rsidRPr="564E31F3">
        <w:rPr>
          <w:rFonts w:eastAsia="Times New Roman" w:cs="Times New Roman"/>
          <w:szCs w:val="24"/>
        </w:rPr>
        <w:t xml:space="preserve">. </w:t>
      </w:r>
      <w:r w:rsidR="174F2B42" w:rsidRPr="564E31F3">
        <w:rPr>
          <w:rFonts w:eastAsia="Times New Roman" w:cs="Times New Roman"/>
          <w:szCs w:val="24"/>
        </w:rPr>
        <w:t>(</w:t>
      </w:r>
      <w:r w:rsidR="5B3BAC7D" w:rsidRPr="564E31F3">
        <w:rPr>
          <w:rFonts w:eastAsia="Times New Roman" w:cs="Times New Roman"/>
          <w:szCs w:val="24"/>
        </w:rPr>
        <w:t>Belli, 2010</w:t>
      </w:r>
      <w:r w:rsidR="174F2B42" w:rsidRPr="564E31F3">
        <w:rPr>
          <w:rFonts w:eastAsia="Times New Roman" w:cs="Times New Roman"/>
          <w:szCs w:val="24"/>
        </w:rPr>
        <w:t>)</w:t>
      </w:r>
      <w:r w:rsidR="4958AFCC" w:rsidRPr="564E31F3">
        <w:rPr>
          <w:rFonts w:eastAsia="Times New Roman" w:cs="Times New Roman"/>
          <w:szCs w:val="24"/>
        </w:rPr>
        <w:t>.</w:t>
      </w:r>
    </w:p>
    <w:p w14:paraId="4E7997BD" w14:textId="77777777" w:rsidR="000F5717" w:rsidRDefault="000F5717" w:rsidP="00E47792">
      <w:pPr>
        <w:ind w:left="708"/>
        <w:rPr>
          <w:rFonts w:eastAsia="Times New Roman" w:cs="Times New Roman"/>
          <w:szCs w:val="24"/>
        </w:rPr>
      </w:pPr>
    </w:p>
    <w:p w14:paraId="07D8D2B4" w14:textId="68D087F3" w:rsidR="7599F3E1" w:rsidRDefault="4958AFCC" w:rsidP="564E31F3">
      <w:pPr>
        <w:ind w:firstLine="708"/>
        <w:rPr>
          <w:rFonts w:eastAsia="Times New Roman" w:cs="Times New Roman"/>
          <w:szCs w:val="24"/>
        </w:rPr>
      </w:pPr>
      <w:r w:rsidRPr="564E31F3">
        <w:rPr>
          <w:rFonts w:eastAsia="Times New Roman" w:cs="Times New Roman"/>
          <w:szCs w:val="24"/>
        </w:rPr>
        <w:t>Por ello leer obras literarias como las de Gioconda Belli y propiciar estos espacios de diálogo y conversación son vitales, es decir, la literatura de alguna manera no</w:t>
      </w:r>
      <w:r w:rsidR="58B1072D" w:rsidRPr="564E31F3">
        <w:rPr>
          <w:rFonts w:eastAsia="Times New Roman" w:cs="Times New Roman"/>
          <w:szCs w:val="24"/>
        </w:rPr>
        <w:t>s atraviesa el cuerpo, nos abre a un sinfín de posibilidades y maneras de habitar, nos cuestiona y nos confronta y en esas experiencias de lectura nuestro cuerpo habita por medio de los pe</w:t>
      </w:r>
      <w:r w:rsidR="788F99AB" w:rsidRPr="564E31F3">
        <w:rPr>
          <w:rFonts w:eastAsia="Times New Roman" w:cs="Times New Roman"/>
          <w:szCs w:val="24"/>
        </w:rPr>
        <w:t xml:space="preserve">rsonajes o en </w:t>
      </w:r>
      <w:r w:rsidR="42A353C4" w:rsidRPr="564E31F3">
        <w:rPr>
          <w:rFonts w:eastAsia="Times New Roman" w:cs="Times New Roman"/>
          <w:szCs w:val="24"/>
        </w:rPr>
        <w:t>la</w:t>
      </w:r>
      <w:r w:rsidR="788F99AB" w:rsidRPr="564E31F3">
        <w:rPr>
          <w:rFonts w:eastAsia="Times New Roman" w:cs="Times New Roman"/>
          <w:szCs w:val="24"/>
        </w:rPr>
        <w:t xml:space="preserve"> poesía, nos hace cercanas la experiencia de ser mujer. </w:t>
      </w:r>
      <w:r w:rsidR="66BBA538" w:rsidRPr="564E31F3">
        <w:rPr>
          <w:rFonts w:eastAsia="Times New Roman" w:cs="Times New Roman"/>
          <w:szCs w:val="24"/>
        </w:rPr>
        <w:t>Sobre esto una compañera menciona que han sido las mujeres quienes han inventado el lenguaje, las canciones, los “hechizos”. Reconocernos como dadoras de vida y posee</w:t>
      </w:r>
      <w:r w:rsidR="501E2CD5" w:rsidRPr="564E31F3">
        <w:rPr>
          <w:rFonts w:eastAsia="Times New Roman" w:cs="Times New Roman"/>
          <w:szCs w:val="24"/>
        </w:rPr>
        <w:t>doras de conocimiento, honrando nuestr</w:t>
      </w:r>
      <w:r w:rsidR="5AD8947F" w:rsidRPr="564E31F3">
        <w:rPr>
          <w:rFonts w:eastAsia="Times New Roman" w:cs="Times New Roman"/>
          <w:szCs w:val="24"/>
        </w:rPr>
        <w:t xml:space="preserve">a sensibilidad como una fortaleza, es la manera como resistimos. </w:t>
      </w:r>
    </w:p>
    <w:p w14:paraId="05448B0A" w14:textId="3AAEBB9C" w:rsidR="7599F3E1" w:rsidRDefault="00E47792" w:rsidP="002A7D83">
      <w:pPr>
        <w:ind w:firstLine="708"/>
        <w:rPr>
          <w:rFonts w:eastAsia="Times New Roman" w:cs="Times New Roman"/>
          <w:szCs w:val="24"/>
        </w:rPr>
      </w:pPr>
      <w:r>
        <w:rPr>
          <w:rFonts w:eastAsia="Times New Roman" w:cs="Times New Roman"/>
          <w:noProof/>
          <w:szCs w:val="24"/>
        </w:rPr>
        <w:drawing>
          <wp:anchor distT="0" distB="0" distL="114300" distR="114300" simplePos="0" relativeHeight="251678720" behindDoc="0" locked="0" layoutInCell="1" allowOverlap="1" wp14:anchorId="04494E92" wp14:editId="6082C630">
            <wp:simplePos x="0" y="0"/>
            <wp:positionH relativeFrom="margin">
              <wp:posOffset>3454400</wp:posOffset>
            </wp:positionH>
            <wp:positionV relativeFrom="margin">
              <wp:posOffset>4493260</wp:posOffset>
            </wp:positionV>
            <wp:extent cx="2510790" cy="2519680"/>
            <wp:effectExtent l="38100" t="38100" r="41910" b="33020"/>
            <wp:wrapSquare wrapText="bothSides"/>
            <wp:docPr id="524612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286" name="Imagen 52461286"/>
                    <pic:cNvPicPr/>
                  </pic:nvPicPr>
                  <pic:blipFill rotWithShape="1">
                    <a:blip r:embed="rId26" cstate="print">
                      <a:extLst>
                        <a:ext uri="{28A0092B-C50C-407E-A947-70E740481C1C}">
                          <a14:useLocalDpi xmlns:a14="http://schemas.microsoft.com/office/drawing/2010/main" val="0"/>
                        </a:ext>
                      </a:extLst>
                    </a:blip>
                    <a:srcRect t="27058" b="5240"/>
                    <a:stretch/>
                  </pic:blipFill>
                  <pic:spPr bwMode="auto">
                    <a:xfrm>
                      <a:off x="0" y="0"/>
                      <a:ext cx="2510790" cy="2519680"/>
                    </a:xfrm>
                    <a:prstGeom prst="rect">
                      <a:avLst/>
                    </a:prstGeom>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D83"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80768" behindDoc="0" locked="0" layoutInCell="1" allowOverlap="1" wp14:anchorId="58845290" wp14:editId="36BDA383">
                <wp:simplePos x="0" y="0"/>
                <wp:positionH relativeFrom="column">
                  <wp:posOffset>3456554</wp:posOffset>
                </wp:positionH>
                <wp:positionV relativeFrom="paragraph">
                  <wp:posOffset>2262836</wp:posOffset>
                </wp:positionV>
                <wp:extent cx="2515235" cy="1404620"/>
                <wp:effectExtent l="0" t="0" r="18415" b="15240"/>
                <wp:wrapSquare wrapText="bothSides"/>
                <wp:docPr id="21344732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404620"/>
                        </a:xfrm>
                        <a:prstGeom prst="rect">
                          <a:avLst/>
                        </a:prstGeom>
                        <a:solidFill>
                          <a:srgbClr val="FFFFFF"/>
                        </a:solidFill>
                        <a:ln w="9525">
                          <a:solidFill>
                            <a:schemeClr val="bg1"/>
                          </a:solidFill>
                          <a:miter lim="800000"/>
                          <a:headEnd/>
                          <a:tailEnd/>
                        </a:ln>
                      </wps:spPr>
                      <wps:txbx>
                        <w:txbxContent>
                          <w:p w14:paraId="5C37810B" w14:textId="632FC97B" w:rsidR="002A7D83" w:rsidRPr="00600EB8" w:rsidRDefault="002A7D83" w:rsidP="002A7D83">
                            <w:pPr>
                              <w:jc w:val="right"/>
                              <w:rPr>
                                <w:b/>
                                <w:bCs/>
                                <w:sz w:val="22"/>
                                <w:szCs w:val="20"/>
                              </w:rPr>
                            </w:pPr>
                            <w:r w:rsidRPr="00600EB8">
                              <w:rPr>
                                <w:b/>
                                <w:bCs/>
                                <w:sz w:val="22"/>
                                <w:szCs w:val="20"/>
                              </w:rPr>
                              <w:t xml:space="preserve">Figura </w:t>
                            </w:r>
                            <w:r w:rsidR="00E47792">
                              <w:rPr>
                                <w:b/>
                                <w:bCs/>
                                <w:sz w:val="22"/>
                                <w:szCs w:val="20"/>
                              </w:rPr>
                              <w:t>1</w:t>
                            </w:r>
                            <w:r w:rsidRPr="00600EB8">
                              <w:rPr>
                                <w:b/>
                                <w:bCs/>
                                <w:sz w:val="22"/>
                                <w:szCs w:val="20"/>
                              </w:rPr>
                              <w:t>.</w:t>
                            </w:r>
                            <w:r w:rsidR="00E47792">
                              <w:rPr>
                                <w:b/>
                                <w:bCs/>
                                <w:sz w:val="22"/>
                                <w:szCs w:val="20"/>
                              </w:rPr>
                              <w:t>3.</w:t>
                            </w:r>
                          </w:p>
                          <w:p w14:paraId="585E7CE7" w14:textId="77777777" w:rsidR="002A7D83" w:rsidRPr="00600EB8" w:rsidRDefault="002A7D83" w:rsidP="002A7D83">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45290" id="_x0000_s1033" type="#_x0000_t202" style="position:absolute;left:0;text-align:left;margin-left:272.15pt;margin-top:178.2pt;width:198.0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" strokecolor="white [3212]">
                <v:textbox style="mso-fit-shape-to-text:t">
                  <w:txbxContent>
                    <w:p w14:paraId="5C37810B" w14:textId="632FC97B" w:rsidR="002A7D83" w:rsidRPr="00600EB8" w:rsidRDefault="002A7D83" w:rsidP="002A7D83">
                      <w:pPr>
                        <w:jc w:val="right"/>
                        <w:rPr>
                          <w:b/>
                          <w:bCs/>
                          <w:sz w:val="22"/>
                          <w:szCs w:val="20"/>
                        </w:rPr>
                      </w:pPr>
                      <w:r w:rsidRPr="00600EB8">
                        <w:rPr>
                          <w:b/>
                          <w:bCs/>
                          <w:sz w:val="22"/>
                          <w:szCs w:val="20"/>
                        </w:rPr>
                        <w:t xml:space="preserve">Figura </w:t>
                      </w:r>
                      <w:r w:rsidR="00E47792">
                        <w:rPr>
                          <w:b/>
                          <w:bCs/>
                          <w:sz w:val="22"/>
                          <w:szCs w:val="20"/>
                        </w:rPr>
                        <w:t>1</w:t>
                      </w:r>
                      <w:r w:rsidRPr="00600EB8">
                        <w:rPr>
                          <w:b/>
                          <w:bCs/>
                          <w:sz w:val="22"/>
                          <w:szCs w:val="20"/>
                        </w:rPr>
                        <w:t>.</w:t>
                      </w:r>
                      <w:r w:rsidR="00E47792">
                        <w:rPr>
                          <w:b/>
                          <w:bCs/>
                          <w:sz w:val="22"/>
                          <w:szCs w:val="20"/>
                        </w:rPr>
                        <w:t>3.</w:t>
                      </w:r>
                    </w:p>
                    <w:p w14:paraId="585E7CE7" w14:textId="77777777" w:rsidR="002A7D83" w:rsidRPr="00600EB8" w:rsidRDefault="002A7D83" w:rsidP="002A7D83">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v:textbox>
                <w10:wrap type="square"/>
              </v:shape>
            </w:pict>
          </mc:Fallback>
        </mc:AlternateContent>
      </w:r>
      <w:r w:rsidR="690ECCA5" w:rsidRPr="564E31F3">
        <w:rPr>
          <w:rFonts w:eastAsia="Times New Roman" w:cs="Times New Roman"/>
          <w:szCs w:val="24"/>
        </w:rPr>
        <w:t xml:space="preserve">Nuestro cuerpo </w:t>
      </w:r>
      <w:r w:rsidR="70BCA333" w:rsidRPr="564E31F3">
        <w:rPr>
          <w:rFonts w:eastAsia="Times New Roman" w:cs="Times New Roman"/>
          <w:szCs w:val="24"/>
        </w:rPr>
        <w:t xml:space="preserve">aparenta estar en una desventaja </w:t>
      </w:r>
      <w:r w:rsidR="68F795A8" w:rsidRPr="564E31F3">
        <w:rPr>
          <w:rFonts w:eastAsia="Times New Roman" w:cs="Times New Roman"/>
          <w:szCs w:val="24"/>
        </w:rPr>
        <w:t xml:space="preserve">por la forma en la que este se ve afectado por el ciclo menstrual y las </w:t>
      </w:r>
      <w:r w:rsidR="707087B2" w:rsidRPr="564E31F3">
        <w:rPr>
          <w:rFonts w:eastAsia="Times New Roman" w:cs="Times New Roman"/>
          <w:szCs w:val="24"/>
        </w:rPr>
        <w:t xml:space="preserve">implicaciones hormonales </w:t>
      </w:r>
      <w:r w:rsidR="43B42BC7" w:rsidRPr="564E31F3">
        <w:rPr>
          <w:rFonts w:eastAsia="Times New Roman" w:cs="Times New Roman"/>
          <w:szCs w:val="24"/>
        </w:rPr>
        <w:t>qu</w:t>
      </w:r>
      <w:r w:rsidR="707087B2" w:rsidRPr="564E31F3">
        <w:rPr>
          <w:rFonts w:eastAsia="Times New Roman" w:cs="Times New Roman"/>
          <w:szCs w:val="24"/>
        </w:rPr>
        <w:t xml:space="preserve">e este conlleva, repercutiendo en nuestro desempeño físico y mental, </w:t>
      </w:r>
      <w:r w:rsidR="3A2642B4" w:rsidRPr="564E31F3">
        <w:rPr>
          <w:rFonts w:eastAsia="Times New Roman" w:cs="Times New Roman"/>
          <w:szCs w:val="24"/>
        </w:rPr>
        <w:t>en un mundo de hombres</w:t>
      </w:r>
      <w:r w:rsidR="1A636AB3" w:rsidRPr="564E31F3">
        <w:rPr>
          <w:rFonts w:eastAsia="Times New Roman" w:cs="Times New Roman"/>
          <w:szCs w:val="24"/>
        </w:rPr>
        <w:t>, cue</w:t>
      </w:r>
      <w:r w:rsidR="79BEFB64" w:rsidRPr="564E31F3">
        <w:rPr>
          <w:rFonts w:eastAsia="Times New Roman" w:cs="Times New Roman"/>
          <w:szCs w:val="24"/>
        </w:rPr>
        <w:t xml:space="preserve">rpos que no son cíclicos y que renuevan día a día la carga de testosterona </w:t>
      </w:r>
      <w:r w:rsidR="1256CCA4" w:rsidRPr="564E31F3">
        <w:rPr>
          <w:rFonts w:eastAsia="Times New Roman" w:cs="Times New Roman"/>
          <w:szCs w:val="24"/>
        </w:rPr>
        <w:t xml:space="preserve">“el mundo está construido como si todos tuviéramos la misma carga de </w:t>
      </w:r>
      <w:r w:rsidR="42221B04" w:rsidRPr="564E31F3">
        <w:rPr>
          <w:rFonts w:eastAsia="Times New Roman" w:cs="Times New Roman"/>
          <w:szCs w:val="24"/>
        </w:rPr>
        <w:t>testosterona”</w:t>
      </w:r>
      <w:r w:rsidR="7EC2A68D" w:rsidRPr="564E31F3">
        <w:rPr>
          <w:rFonts w:eastAsia="Times New Roman" w:cs="Times New Roman"/>
          <w:szCs w:val="24"/>
        </w:rPr>
        <w:t>, dice una compañera,</w:t>
      </w:r>
      <w:r w:rsidR="42221B04" w:rsidRPr="564E31F3">
        <w:rPr>
          <w:rFonts w:eastAsia="Times New Roman" w:cs="Times New Roman"/>
          <w:szCs w:val="24"/>
        </w:rPr>
        <w:t xml:space="preserve"> pero de forma irónica, el argumento de ser hormonales se convierte en algo despectivo que se utiliza para invalidar nuestras emociones y opiniones,</w:t>
      </w:r>
      <w:r w:rsidR="50A7DA66" w:rsidRPr="564E31F3">
        <w:rPr>
          <w:rFonts w:eastAsia="Times New Roman" w:cs="Times New Roman"/>
          <w:szCs w:val="24"/>
        </w:rPr>
        <w:t xml:space="preserve"> pero no es </w:t>
      </w:r>
      <w:r w:rsidR="504BDA9C" w:rsidRPr="564E31F3">
        <w:rPr>
          <w:rFonts w:eastAsia="Times New Roman" w:cs="Times New Roman"/>
          <w:szCs w:val="24"/>
        </w:rPr>
        <w:t xml:space="preserve">legítimo </w:t>
      </w:r>
      <w:r w:rsidR="37AC59D6" w:rsidRPr="564E31F3">
        <w:rPr>
          <w:rFonts w:eastAsia="Times New Roman" w:cs="Times New Roman"/>
          <w:szCs w:val="24"/>
        </w:rPr>
        <w:t xml:space="preserve">para el sistema productivo </w:t>
      </w:r>
      <w:r w:rsidR="28FB2527" w:rsidRPr="564E31F3">
        <w:rPr>
          <w:rFonts w:eastAsia="Times New Roman" w:cs="Times New Roman"/>
          <w:szCs w:val="24"/>
        </w:rPr>
        <w:t xml:space="preserve">que no considera los dolores o el síndrome </w:t>
      </w:r>
      <w:r w:rsidR="5A4789E4" w:rsidRPr="564E31F3">
        <w:rPr>
          <w:rFonts w:eastAsia="Times New Roman" w:cs="Times New Roman"/>
          <w:szCs w:val="24"/>
        </w:rPr>
        <w:t>premenstrual  (SPM)</w:t>
      </w:r>
      <w:r w:rsidR="276C0DFA" w:rsidRPr="564E31F3">
        <w:rPr>
          <w:rFonts w:eastAsia="Times New Roman" w:cs="Times New Roman"/>
          <w:szCs w:val="24"/>
        </w:rPr>
        <w:t xml:space="preserve">. No hay un reconocimiento de nuestro cuerpo y </w:t>
      </w:r>
      <w:r w:rsidR="31A9A048" w:rsidRPr="564E31F3">
        <w:rPr>
          <w:rFonts w:eastAsia="Times New Roman" w:cs="Times New Roman"/>
          <w:szCs w:val="24"/>
        </w:rPr>
        <w:t>aun</w:t>
      </w:r>
      <w:r w:rsidR="276C0DFA" w:rsidRPr="564E31F3">
        <w:rPr>
          <w:rFonts w:eastAsia="Times New Roman" w:cs="Times New Roman"/>
          <w:szCs w:val="24"/>
        </w:rPr>
        <w:t xml:space="preserve"> así decidimos celebrarlo, habitarlo y cuidar de </w:t>
      </w:r>
      <w:r w:rsidR="053A1A08" w:rsidRPr="564E31F3">
        <w:rPr>
          <w:rFonts w:eastAsia="Times New Roman" w:cs="Times New Roman"/>
          <w:szCs w:val="24"/>
        </w:rPr>
        <w:t>é</w:t>
      </w:r>
      <w:r w:rsidR="276C0DFA" w:rsidRPr="564E31F3">
        <w:rPr>
          <w:rFonts w:eastAsia="Times New Roman" w:cs="Times New Roman"/>
          <w:szCs w:val="24"/>
        </w:rPr>
        <w:t>l pues</w:t>
      </w:r>
      <w:r w:rsidR="7A04C023" w:rsidRPr="564E31F3">
        <w:rPr>
          <w:rFonts w:eastAsia="Times New Roman" w:cs="Times New Roman"/>
          <w:szCs w:val="24"/>
        </w:rPr>
        <w:t xml:space="preserve">, hay mil y una cosas que nos hacen ser mujer todos los días. </w:t>
      </w:r>
    </w:p>
    <w:p w14:paraId="7F705A95" w14:textId="77777777" w:rsidR="00E47792" w:rsidRDefault="3EEF0945" w:rsidP="00E47792">
      <w:pPr>
        <w:pStyle w:val="Cita40"/>
        <w:ind w:left="1416"/>
        <w:jc w:val="left"/>
        <w:rPr>
          <w:rFonts w:eastAsia="Times New Roman" w:cs="Times New Roman"/>
          <w:color w:val="444444"/>
          <w:szCs w:val="24"/>
        </w:rPr>
      </w:pPr>
      <w:r w:rsidRPr="564E31F3">
        <w:t>Y Dios me hizo mujer,</w:t>
      </w:r>
      <w:r w:rsidR="7599F3E1">
        <w:br/>
      </w:r>
      <w:r w:rsidRPr="564E31F3">
        <w:t>de pelo largo,</w:t>
      </w:r>
      <w:r w:rsidR="7599F3E1">
        <w:br/>
      </w:r>
      <w:r w:rsidRPr="564E31F3">
        <w:t>ojos,</w:t>
      </w:r>
      <w:r w:rsidR="00ED1B88" w:rsidRPr="00ED1B88">
        <w:rPr>
          <w:rFonts w:eastAsia="Times New Roman" w:cs="Times New Roman"/>
          <w:noProof/>
          <w:szCs w:val="24"/>
        </w:rPr>
        <w:t xml:space="preserve"> </w:t>
      </w:r>
      <w:r w:rsidR="7599F3E1">
        <w:br/>
      </w:r>
      <w:r w:rsidRPr="564E31F3">
        <w:t>nariz y boca de mujer.</w:t>
      </w:r>
    </w:p>
    <w:p w14:paraId="12904BBC" w14:textId="77777777" w:rsidR="00E47792" w:rsidRDefault="3EEF0945" w:rsidP="00E47792">
      <w:pPr>
        <w:pStyle w:val="Cita40"/>
        <w:ind w:left="1416"/>
        <w:jc w:val="left"/>
        <w:rPr>
          <w:rFonts w:eastAsia="Times New Roman" w:cs="Times New Roman"/>
          <w:color w:val="444444"/>
          <w:szCs w:val="24"/>
        </w:rPr>
      </w:pPr>
      <w:r w:rsidRPr="564E31F3">
        <w:t>Con curvas</w:t>
      </w:r>
      <w:r w:rsidR="7599F3E1">
        <w:br/>
      </w:r>
      <w:r w:rsidRPr="564E31F3">
        <w:t>y pliegues</w:t>
      </w:r>
      <w:r w:rsidR="7599F3E1">
        <w:br/>
      </w:r>
      <w:r w:rsidRPr="564E31F3">
        <w:t>y suaves hondonadas</w:t>
      </w:r>
      <w:r w:rsidR="7599F3E1">
        <w:br/>
      </w:r>
      <w:r w:rsidRPr="564E31F3">
        <w:t>y me cavó por dentro,</w:t>
      </w:r>
      <w:r w:rsidR="7599F3E1">
        <w:br/>
      </w:r>
      <w:r w:rsidRPr="564E31F3">
        <w:t>me hizo un taller de seres humanos.</w:t>
      </w:r>
    </w:p>
    <w:p w14:paraId="4652898E" w14:textId="77777777" w:rsidR="00E47792" w:rsidRDefault="3EEF0945" w:rsidP="00E47792">
      <w:pPr>
        <w:pStyle w:val="Cita40"/>
        <w:ind w:left="1416"/>
        <w:jc w:val="left"/>
        <w:rPr>
          <w:rFonts w:eastAsia="Times New Roman" w:cs="Times New Roman"/>
          <w:color w:val="444444"/>
          <w:szCs w:val="24"/>
        </w:rPr>
      </w:pPr>
      <w:r w:rsidRPr="564E31F3">
        <w:t>Tejió delicadamente mis nervios</w:t>
      </w:r>
      <w:r w:rsidR="7599F3E1">
        <w:br/>
      </w:r>
      <w:r w:rsidRPr="564E31F3">
        <w:t>y balanceó con cuidado</w:t>
      </w:r>
      <w:r w:rsidR="7599F3E1">
        <w:br/>
      </w:r>
      <w:r w:rsidRPr="564E31F3">
        <w:t>el número de mis hormonas.</w:t>
      </w:r>
      <w:r w:rsidR="7599F3E1">
        <w:br/>
      </w:r>
      <w:r w:rsidRPr="564E31F3">
        <w:t>Compuso mi sangre</w:t>
      </w:r>
      <w:r w:rsidR="7599F3E1">
        <w:br/>
      </w:r>
      <w:r w:rsidRPr="564E31F3">
        <w:t>y me inyectó con ella</w:t>
      </w:r>
      <w:r w:rsidR="7599F3E1">
        <w:br/>
      </w:r>
      <w:r w:rsidRPr="564E31F3">
        <w:t>para que irrigara</w:t>
      </w:r>
      <w:r w:rsidR="7599F3E1">
        <w:br/>
      </w:r>
      <w:r w:rsidRPr="564E31F3">
        <w:t>todo mi cuerpo;</w:t>
      </w:r>
      <w:r w:rsidR="7599F3E1">
        <w:br/>
      </w:r>
      <w:r w:rsidRPr="564E31F3">
        <w:t>nacieron así las ideas,</w:t>
      </w:r>
      <w:r w:rsidR="7599F3E1">
        <w:br/>
      </w:r>
      <w:r w:rsidRPr="564E31F3">
        <w:t>los sueños,</w:t>
      </w:r>
      <w:r w:rsidR="7599F3E1">
        <w:br/>
      </w:r>
      <w:r w:rsidRPr="564E31F3">
        <w:t>el instinto.</w:t>
      </w:r>
      <w:r w:rsidR="7599F3E1">
        <w:br/>
      </w:r>
      <w:r w:rsidRPr="564E31F3">
        <w:t>Todo lo que creó suavemente</w:t>
      </w:r>
      <w:r w:rsidR="7599F3E1">
        <w:br/>
      </w:r>
      <w:r w:rsidRPr="564E31F3">
        <w:t>a martillazos de soplidos</w:t>
      </w:r>
      <w:r w:rsidR="7599F3E1">
        <w:br/>
      </w:r>
      <w:r w:rsidRPr="564E31F3">
        <w:t>y taladrazos de amor,</w:t>
      </w:r>
      <w:r w:rsidR="7599F3E1">
        <w:br/>
      </w:r>
      <w:r w:rsidRPr="564E31F3">
        <w:t>las mil y una cosas que me hacen mujer todos los días</w:t>
      </w:r>
      <w:r w:rsidR="7599F3E1">
        <w:br/>
      </w:r>
      <w:r w:rsidRPr="564E31F3">
        <w:t>por las que me levanto orgullosa</w:t>
      </w:r>
      <w:r w:rsidR="7599F3E1">
        <w:br/>
      </w:r>
      <w:r w:rsidRPr="564E31F3">
        <w:t>todas las mañanas</w:t>
      </w:r>
      <w:r w:rsidR="7599F3E1">
        <w:br/>
      </w:r>
      <w:r w:rsidRPr="564E31F3">
        <w:t>y bendigo mi sexo.</w:t>
      </w:r>
    </w:p>
    <w:p w14:paraId="260053A1" w14:textId="6773F209" w:rsidR="002A7D83" w:rsidRPr="00E47792" w:rsidRDefault="6C204FAD" w:rsidP="00E47792">
      <w:pPr>
        <w:pStyle w:val="Cita40"/>
        <w:ind w:left="1416"/>
        <w:jc w:val="left"/>
        <w:rPr>
          <w:rFonts w:eastAsia="Times New Roman" w:cs="Times New Roman"/>
          <w:color w:val="444444"/>
          <w:szCs w:val="24"/>
        </w:rPr>
      </w:pPr>
      <w:r w:rsidRPr="564E31F3">
        <w:rPr>
          <w:i/>
          <w:iCs/>
        </w:rPr>
        <w:t>Y Dios me hizo mujer</w:t>
      </w:r>
      <w:r w:rsidR="00E47792">
        <w:rPr>
          <w:i/>
          <w:iCs/>
        </w:rPr>
        <w:t>.</w:t>
      </w:r>
      <w:r w:rsidRPr="564E31F3">
        <w:t xml:space="preserve"> (Belli,</w:t>
      </w:r>
      <w:r w:rsidR="3BB350AD" w:rsidRPr="564E31F3">
        <w:t xml:space="preserve"> 1972)</w:t>
      </w:r>
    </w:p>
    <w:p w14:paraId="6E817328" w14:textId="77777777" w:rsidR="00E47792" w:rsidRDefault="3C0E62D1" w:rsidP="00E47792">
      <w:pPr>
        <w:ind w:firstLine="708"/>
        <w:rPr>
          <w:rFonts w:eastAsia="Times New Roman" w:cs="Times New Roman"/>
        </w:rPr>
      </w:pPr>
      <w:r w:rsidRPr="17B3D222">
        <w:rPr>
          <w:rFonts w:eastAsia="Times New Roman" w:cs="Times New Roman"/>
        </w:rPr>
        <w:t>La necesidad de dialogar sobre el cuerpo femenino es importante para desmantelar estigmas alrededor de este. A través de la literatura de Gioconda Belli y el intercambio de experiencias, podemos visibilizar las luchas y realidades de las mujeres, transformando la percepción social sobre la feminidad, al abrir estos espacios de discusión no solo se reivindica nuestra identidad, sino que contribuimos a un pensamiento más inclusivo y respetuoso con las experiencias de las mujeres. La resistencia comienza con la palabra y el reconocimiento de nuestras vivencias.</w:t>
      </w:r>
    </w:p>
    <w:p w14:paraId="61E3B65B" w14:textId="77777777" w:rsidR="00E47792" w:rsidRDefault="00E47792" w:rsidP="00E47792">
      <w:pPr>
        <w:ind w:firstLine="708"/>
        <w:jc w:val="center"/>
        <w:rPr>
          <w:rFonts w:eastAsia="Times New Roman" w:cs="Times New Roman"/>
        </w:rPr>
      </w:pPr>
    </w:p>
    <w:p w14:paraId="75157A48" w14:textId="772BAEF4" w:rsidR="7DC1271B" w:rsidRPr="00E47792" w:rsidRDefault="7DC1271B" w:rsidP="00E47792">
      <w:pPr>
        <w:ind w:firstLine="708"/>
        <w:jc w:val="center"/>
        <w:rPr>
          <w:rFonts w:eastAsia="Times New Roman" w:cs="Times New Roman"/>
        </w:rPr>
      </w:pPr>
      <w:r w:rsidRPr="7599F3E1">
        <w:rPr>
          <w:rFonts w:eastAsia="Times New Roman" w:cs="Times New Roman"/>
          <w:b/>
          <w:bCs/>
          <w:szCs w:val="24"/>
        </w:rPr>
        <w:t>Más allá de la experiencia femenina, una experiencia humana</w:t>
      </w:r>
    </w:p>
    <w:p w14:paraId="69F192D4" w14:textId="23CFD94F" w:rsidR="7599F3E1" w:rsidRDefault="7599F3E1" w:rsidP="17B3D222">
      <w:pPr>
        <w:jc w:val="center"/>
        <w:rPr>
          <w:rFonts w:eastAsia="Times New Roman" w:cs="Times New Roman"/>
          <w:b/>
          <w:bCs/>
        </w:rPr>
      </w:pPr>
    </w:p>
    <w:p w14:paraId="37FFDC38" w14:textId="3297F1D9" w:rsidR="7599F3E1" w:rsidRDefault="01CE076D" w:rsidP="17B3D222">
      <w:pPr>
        <w:spacing w:after="160"/>
        <w:ind w:firstLine="708"/>
        <w:rPr>
          <w:rFonts w:cs="Times New Roman"/>
        </w:rPr>
      </w:pPr>
      <w:r w:rsidRPr="17B3D222">
        <w:rPr>
          <w:rFonts w:cs="Times New Roman"/>
        </w:rPr>
        <w:t>Cuando pensamos los laboratorios, siempre surgía la pregunta de si es necesario habitar un cuerpo femenino para entender o sentirse identificado con lo que leemos sobre Belli. Aunque hay aspectos específicos, como el acto de engendrar, que pueden resonar de manera distinta en cuerpos femeninos, la experiencia estética y la literatura tienen el poder de impactar a cualquier persona, sin importar su género. A pesar de que</w:t>
      </w:r>
      <w:r w:rsidR="7AB5F950" w:rsidRPr="17B3D222">
        <w:rPr>
          <w:rFonts w:cs="Times New Roman"/>
        </w:rPr>
        <w:t xml:space="preserve"> en esta investigación</w:t>
      </w:r>
      <w:r w:rsidRPr="17B3D222">
        <w:rPr>
          <w:rFonts w:cs="Times New Roman"/>
        </w:rPr>
        <w:t xml:space="preserve"> nos hemos enfocado en el cuerpo femenino, somos conscientes de que las emociones son universales. Así, alguien que habita un cuerpo masculino puede experimentar la literatura de manera profunda y sensorial.</w:t>
      </w:r>
    </w:p>
    <w:p w14:paraId="715C80A3" w14:textId="3B807334" w:rsidR="7599F3E1" w:rsidRDefault="00A668FA" w:rsidP="17B3D222">
      <w:pPr>
        <w:spacing w:after="160"/>
        <w:ind w:firstLine="708"/>
        <w:rPr>
          <w:rFonts w:cs="Times New Roman"/>
        </w:rPr>
      </w:pPr>
      <w:r w:rsidRPr="00600EB8">
        <w:rPr>
          <w:rFonts w:eastAsia="Times New Roman" w:cs="Times New Roman"/>
          <w:noProof/>
          <w:color w:val="000000" w:themeColor="text1"/>
          <w:szCs w:val="24"/>
          <w:lang w:val="es-ES"/>
        </w:rPr>
        <mc:AlternateContent>
          <mc:Choice Requires="wps">
            <w:drawing>
              <wp:anchor distT="45720" distB="45720" distL="114300" distR="114300" simplePos="0" relativeHeight="251687936" behindDoc="0" locked="0" layoutInCell="1" allowOverlap="1" wp14:anchorId="5873D477" wp14:editId="45CC9285">
                <wp:simplePos x="0" y="0"/>
                <wp:positionH relativeFrom="column">
                  <wp:posOffset>3457575</wp:posOffset>
                </wp:positionH>
                <wp:positionV relativeFrom="paragraph">
                  <wp:posOffset>1989455</wp:posOffset>
                </wp:positionV>
                <wp:extent cx="2515235" cy="1404620"/>
                <wp:effectExtent l="0" t="0" r="18415" b="15240"/>
                <wp:wrapSquare wrapText="bothSides"/>
                <wp:docPr id="680215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235" cy="1404620"/>
                        </a:xfrm>
                        <a:prstGeom prst="rect">
                          <a:avLst/>
                        </a:prstGeom>
                        <a:solidFill>
                          <a:srgbClr val="FFFFFF"/>
                        </a:solidFill>
                        <a:ln w="9525">
                          <a:solidFill>
                            <a:schemeClr val="bg1"/>
                          </a:solidFill>
                          <a:miter lim="800000"/>
                          <a:headEnd/>
                          <a:tailEnd/>
                        </a:ln>
                      </wps:spPr>
                      <wps:txbx>
                        <w:txbxContent>
                          <w:p w14:paraId="73CA40C1" w14:textId="729DD5F5" w:rsidR="00E47792" w:rsidRPr="00600EB8" w:rsidRDefault="00E47792" w:rsidP="00E47792">
                            <w:pPr>
                              <w:jc w:val="right"/>
                              <w:rPr>
                                <w:b/>
                                <w:bCs/>
                                <w:sz w:val="22"/>
                                <w:szCs w:val="20"/>
                              </w:rPr>
                            </w:pPr>
                            <w:r w:rsidRPr="00600EB8">
                              <w:rPr>
                                <w:b/>
                                <w:bCs/>
                                <w:sz w:val="22"/>
                                <w:szCs w:val="20"/>
                              </w:rPr>
                              <w:t xml:space="preserve">Figura </w:t>
                            </w:r>
                            <w:r>
                              <w:rPr>
                                <w:b/>
                                <w:bCs/>
                                <w:sz w:val="22"/>
                                <w:szCs w:val="20"/>
                              </w:rPr>
                              <w:t>1</w:t>
                            </w:r>
                            <w:r w:rsidRPr="00600EB8">
                              <w:rPr>
                                <w:b/>
                                <w:bCs/>
                                <w:sz w:val="22"/>
                                <w:szCs w:val="20"/>
                              </w:rPr>
                              <w:t>.</w:t>
                            </w:r>
                            <w:r>
                              <w:rPr>
                                <w:b/>
                                <w:bCs/>
                                <w:sz w:val="22"/>
                                <w:szCs w:val="20"/>
                              </w:rPr>
                              <w:t>4.</w:t>
                            </w:r>
                          </w:p>
                          <w:p w14:paraId="31230E92" w14:textId="77777777" w:rsidR="00E47792" w:rsidRPr="00600EB8" w:rsidRDefault="00E47792" w:rsidP="00E47792">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3D477" id="_x0000_s1034" type="#_x0000_t202" style="position:absolute;left:0;text-align:left;margin-left:272.25pt;margin-top:156.65pt;width:198.0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" strokecolor="white [3212]">
                <v:textbox style="mso-fit-shape-to-text:t">
                  <w:txbxContent>
                    <w:p w14:paraId="73CA40C1" w14:textId="729DD5F5" w:rsidR="00E47792" w:rsidRPr="00600EB8" w:rsidRDefault="00E47792" w:rsidP="00E47792">
                      <w:pPr>
                        <w:jc w:val="right"/>
                        <w:rPr>
                          <w:b/>
                          <w:bCs/>
                          <w:sz w:val="22"/>
                          <w:szCs w:val="20"/>
                        </w:rPr>
                      </w:pPr>
                      <w:r w:rsidRPr="00600EB8">
                        <w:rPr>
                          <w:b/>
                          <w:bCs/>
                          <w:sz w:val="22"/>
                          <w:szCs w:val="20"/>
                        </w:rPr>
                        <w:t xml:space="preserve">Figura </w:t>
                      </w:r>
                      <w:r>
                        <w:rPr>
                          <w:b/>
                          <w:bCs/>
                          <w:sz w:val="22"/>
                          <w:szCs w:val="20"/>
                        </w:rPr>
                        <w:t>1</w:t>
                      </w:r>
                      <w:r w:rsidRPr="00600EB8">
                        <w:rPr>
                          <w:b/>
                          <w:bCs/>
                          <w:sz w:val="22"/>
                          <w:szCs w:val="20"/>
                        </w:rPr>
                        <w:t>.</w:t>
                      </w:r>
                      <w:r>
                        <w:rPr>
                          <w:b/>
                          <w:bCs/>
                          <w:sz w:val="22"/>
                          <w:szCs w:val="20"/>
                        </w:rPr>
                        <w:t>4.</w:t>
                      </w:r>
                    </w:p>
                    <w:p w14:paraId="31230E92" w14:textId="77777777" w:rsidR="00E47792" w:rsidRPr="00600EB8" w:rsidRDefault="00E47792" w:rsidP="00E47792">
                      <w:pPr>
                        <w:jc w:val="right"/>
                        <w:rPr>
                          <w:sz w:val="22"/>
                          <w:szCs w:val="20"/>
                        </w:rPr>
                      </w:pPr>
                      <w:r w:rsidRPr="00600EB8">
                        <w:rPr>
                          <w:sz w:val="22"/>
                          <w:szCs w:val="20"/>
                        </w:rPr>
                        <w:t xml:space="preserve">Fotografía </w:t>
                      </w:r>
                      <w:r>
                        <w:rPr>
                          <w:sz w:val="22"/>
                          <w:szCs w:val="20"/>
                        </w:rPr>
                        <w:t xml:space="preserve">laboratorio </w:t>
                      </w:r>
                      <w:r w:rsidRPr="00ED1B88">
                        <w:rPr>
                          <w:i/>
                          <w:iCs/>
                          <w:sz w:val="22"/>
                          <w:szCs w:val="20"/>
                        </w:rPr>
                        <w:t>Cuerpos en palabras</w:t>
                      </w:r>
                      <w:r w:rsidRPr="00600EB8">
                        <w:rPr>
                          <w:sz w:val="22"/>
                          <w:szCs w:val="20"/>
                        </w:rPr>
                        <w:t>.</w:t>
                      </w:r>
                    </w:p>
                  </w:txbxContent>
                </v:textbox>
                <w10:wrap type="square"/>
              </v:shape>
            </w:pict>
          </mc:Fallback>
        </mc:AlternateContent>
      </w:r>
      <w:r w:rsidR="00E47792">
        <w:rPr>
          <w:rFonts w:cs="Times New Roman"/>
          <w:noProof/>
        </w:rPr>
        <w:drawing>
          <wp:anchor distT="0" distB="0" distL="114300" distR="114300" simplePos="0" relativeHeight="251685888" behindDoc="0" locked="0" layoutInCell="1" allowOverlap="1" wp14:anchorId="2C6F5B60" wp14:editId="153DCC35">
            <wp:simplePos x="0" y="0"/>
            <wp:positionH relativeFrom="margin">
              <wp:posOffset>3460750</wp:posOffset>
            </wp:positionH>
            <wp:positionV relativeFrom="margin">
              <wp:posOffset>3315335</wp:posOffset>
            </wp:positionV>
            <wp:extent cx="2519680" cy="2984500"/>
            <wp:effectExtent l="0" t="0" r="0" b="6350"/>
            <wp:wrapSquare wrapText="bothSides"/>
            <wp:docPr id="6306961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96135" name="Imagen 630696135"/>
                    <pic:cNvPicPr/>
                  </pic:nvPicPr>
                  <pic:blipFill rotWithShape="1">
                    <a:blip r:embed="rId27" cstate="print">
                      <a:extLst>
                        <a:ext uri="{28A0092B-C50C-407E-A947-70E740481C1C}">
                          <a14:useLocalDpi xmlns:a14="http://schemas.microsoft.com/office/drawing/2010/main" val="0"/>
                        </a:ext>
                      </a:extLst>
                    </a:blip>
                    <a:srcRect t="16571" b="7067"/>
                    <a:stretch/>
                  </pic:blipFill>
                  <pic:spPr bwMode="auto">
                    <a:xfrm>
                      <a:off x="0" y="0"/>
                      <a:ext cx="2519680" cy="298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1CE076D" w:rsidRPr="17B3D222">
        <w:rPr>
          <w:rFonts w:cs="Times New Roman"/>
        </w:rPr>
        <w:t>En nuestros laboratorios, se ha discutido también la idea de que todos los seres humanos, independientemente de su género, poseemos energías tanto femeninas como masculinas, aunque en diferentes proporciones. Un compañero mencionó que “en cuestión de sentimientos podemos sentir igual, pero corporalmente no”. Esta afirmación nos lleva a reflexionar sobre la conexión inherente que todos compartimos: “Todos tenemos algo que nos conecta y es que somos humanos”.</w:t>
      </w:r>
    </w:p>
    <w:p w14:paraId="77BB6311" w14:textId="1BAC4930" w:rsidR="7599F3E1" w:rsidRDefault="01CE076D" w:rsidP="17B3D222">
      <w:pPr>
        <w:spacing w:after="160"/>
        <w:ind w:firstLine="708"/>
        <w:rPr>
          <w:rFonts w:eastAsia="Times New Roman" w:cs="Times New Roman"/>
          <w:szCs w:val="24"/>
        </w:rPr>
      </w:pPr>
      <w:r w:rsidRPr="17B3D222">
        <w:rPr>
          <w:rFonts w:cs="Times New Roman"/>
        </w:rPr>
        <w:t xml:space="preserve">El discurso social que sugiere que “los hombres no sienten” ha sido apropiado e interiorizado, llevando a muchos a negar su propia sensibilidad, como si esta los hiciera menos masculinos. </w:t>
      </w:r>
      <w:r w:rsidR="1BE20EBA" w:rsidRPr="17B3D222">
        <w:rPr>
          <w:rFonts w:cs="Times New Roman"/>
        </w:rPr>
        <w:t>Pero</w:t>
      </w:r>
      <w:r w:rsidRPr="17B3D222">
        <w:rPr>
          <w:rFonts w:cs="Times New Roman"/>
        </w:rPr>
        <w:t xml:space="preserve"> ¿ser femenino </w:t>
      </w:r>
      <w:r w:rsidR="215FC67D" w:rsidRPr="17B3D222">
        <w:rPr>
          <w:rFonts w:cs="Times New Roman"/>
        </w:rPr>
        <w:t xml:space="preserve">es </w:t>
      </w:r>
      <w:r w:rsidRPr="17B3D222">
        <w:rPr>
          <w:rFonts w:cs="Times New Roman"/>
        </w:rPr>
        <w:t>algo malo?</w:t>
      </w:r>
      <w:r w:rsidR="4732F2BE" w:rsidRPr="17B3D222">
        <w:rPr>
          <w:rFonts w:cs="Times New Roman"/>
        </w:rPr>
        <w:t xml:space="preserve"> </w:t>
      </w:r>
      <w:r w:rsidR="66E059E9" w:rsidRPr="17B3D222">
        <w:rPr>
          <w:rFonts w:cs="Times New Roman"/>
        </w:rPr>
        <w:t>Lo femenino parece ser algo positivo solo en aspectos de cuidado y disfrute</w:t>
      </w:r>
      <w:r w:rsidR="6523E930" w:rsidRPr="17B3D222">
        <w:rPr>
          <w:rFonts w:cs="Times New Roman"/>
        </w:rPr>
        <w:t xml:space="preserve"> para el hombre, de lo contrario</w:t>
      </w:r>
      <w:r w:rsidR="45826623" w:rsidRPr="17B3D222">
        <w:rPr>
          <w:rFonts w:eastAsia="Times New Roman" w:cs="Times New Roman"/>
          <w:szCs w:val="24"/>
        </w:rPr>
        <w:t xml:space="preserve"> desde una perspectiva social, las estructuras patriarcales han perpetuado la idea de que las emociones son un signo de debilidad, especialmente en los hombres. Este marco limitante no solo afecta a quienes se identifican como masculinos, sino que también refuerza roles restrictivos para las mujeres, quienes a menudo son vistas como las portadoras de la emoción y la sensibilidad.</w:t>
      </w:r>
    </w:p>
    <w:p w14:paraId="656D72FE" w14:textId="1B2CDFC1" w:rsidR="7599F3E1" w:rsidRDefault="563EE2A0" w:rsidP="00E47792">
      <w:pPr>
        <w:spacing w:after="160"/>
        <w:ind w:left="708"/>
        <w:rPr>
          <w:rFonts w:eastAsia="Times New Roman" w:cs="Times New Roman"/>
          <w:szCs w:val="24"/>
        </w:rPr>
      </w:pPr>
      <w:r w:rsidRPr="17B3D222">
        <w:rPr>
          <w:rFonts w:eastAsia="Times New Roman" w:cs="Times New Roman"/>
          <w:szCs w:val="24"/>
        </w:rPr>
        <w:t xml:space="preserve">El patriarcado demanda de los hombres que se conviertan en minusválidos emocionales, y así queden. Dado que es un sistema lo que niega a los varones el pleno acceso a su libre albedrío, es difícil para cualquier hombre de cualquier clase rebelarse contra el patriarcado, ser desleal a su progenitor patriarcal --sea este progenitor mujer o varón. (Hooks, B. </w:t>
      </w:r>
      <w:r w:rsidR="6584E9F3" w:rsidRPr="17B3D222">
        <w:rPr>
          <w:rFonts w:eastAsia="Times New Roman" w:cs="Times New Roman"/>
          <w:szCs w:val="24"/>
        </w:rPr>
        <w:t>2021)</w:t>
      </w:r>
    </w:p>
    <w:p w14:paraId="1B38C5E0" w14:textId="34C622F9" w:rsidR="7599F3E1" w:rsidRDefault="4DE4C5A8" w:rsidP="17B3D222">
      <w:pPr>
        <w:spacing w:after="160"/>
        <w:rPr>
          <w:rFonts w:cs="Times New Roman"/>
        </w:rPr>
      </w:pPr>
      <w:r w:rsidRPr="17B3D222">
        <w:rPr>
          <w:rFonts w:eastAsia="Times New Roman" w:cs="Times New Roman"/>
          <w:szCs w:val="24"/>
        </w:rPr>
        <w:t>L</w:t>
      </w:r>
      <w:r w:rsidR="705494E3" w:rsidRPr="17B3D222">
        <w:rPr>
          <w:rFonts w:eastAsia="Times New Roman" w:cs="Times New Roman"/>
          <w:szCs w:val="24"/>
        </w:rPr>
        <w:t>a obra de Gioconda Belli nos muestra cómo la experiencia del cuerpo femenino, lejos de ser una experiencia aislada, es una experiencia humana universal,</w:t>
      </w:r>
      <w:r w:rsidR="54C3DE67" w:rsidRPr="17B3D222">
        <w:rPr>
          <w:rFonts w:eastAsia="Times New Roman" w:cs="Times New Roman"/>
          <w:szCs w:val="24"/>
        </w:rPr>
        <w:t xml:space="preserve"> temas como la soledad, la vejez, el sexo, la autoexploración y el amor, </w:t>
      </w:r>
      <w:r w:rsidR="5F82AF38" w:rsidRPr="17B3D222">
        <w:rPr>
          <w:rFonts w:eastAsia="Times New Roman" w:cs="Times New Roman"/>
          <w:szCs w:val="24"/>
        </w:rPr>
        <w:t xml:space="preserve">de los cuales trata Belli, </w:t>
      </w:r>
      <w:r w:rsidR="2BD2C23E" w:rsidRPr="17B3D222">
        <w:rPr>
          <w:rFonts w:eastAsia="Times New Roman" w:cs="Times New Roman"/>
          <w:szCs w:val="24"/>
        </w:rPr>
        <w:t xml:space="preserve">nos </w:t>
      </w:r>
      <w:r w:rsidR="5432253A" w:rsidRPr="17B3D222">
        <w:rPr>
          <w:rFonts w:eastAsia="Times New Roman" w:cs="Times New Roman"/>
          <w:szCs w:val="24"/>
        </w:rPr>
        <w:t>atañe a todos</w:t>
      </w:r>
      <w:r w:rsidR="698C6979" w:rsidRPr="17B3D222">
        <w:rPr>
          <w:rFonts w:eastAsia="Times New Roman" w:cs="Times New Roman"/>
          <w:szCs w:val="24"/>
        </w:rPr>
        <w:t xml:space="preserve">, si bien hay </w:t>
      </w:r>
      <w:r w:rsidR="7A6EE02A" w:rsidRPr="17B3D222">
        <w:rPr>
          <w:rFonts w:eastAsia="Times New Roman" w:cs="Times New Roman"/>
          <w:szCs w:val="24"/>
        </w:rPr>
        <w:t xml:space="preserve">diferencias biológicas como lo hemos mencionado, la condición </w:t>
      </w:r>
      <w:r w:rsidR="34369D93" w:rsidRPr="17B3D222">
        <w:rPr>
          <w:rFonts w:eastAsia="Times New Roman" w:cs="Times New Roman"/>
          <w:szCs w:val="24"/>
        </w:rPr>
        <w:t xml:space="preserve">de humano se genera a través de las emociones que nos son inherentes, </w:t>
      </w:r>
      <w:r w:rsidR="3886EAAA" w:rsidRPr="17B3D222">
        <w:rPr>
          <w:rFonts w:eastAsia="Times New Roman" w:cs="Times New Roman"/>
          <w:szCs w:val="24"/>
        </w:rPr>
        <w:t>a</w:t>
      </w:r>
      <w:r w:rsidR="3DBF7C05" w:rsidRPr="17B3D222">
        <w:rPr>
          <w:rFonts w:eastAsia="Times New Roman" w:cs="Times New Roman"/>
          <w:szCs w:val="24"/>
        </w:rPr>
        <w:t xml:space="preserve"> través de sus personajes femeninos complejos contribuye a la construcción de una identidad femenina colectiva</w:t>
      </w:r>
      <w:r w:rsidR="59FE59D0" w:rsidRPr="17B3D222">
        <w:rPr>
          <w:rFonts w:eastAsia="Times New Roman" w:cs="Times New Roman"/>
          <w:szCs w:val="24"/>
        </w:rPr>
        <w:t>, es</w:t>
      </w:r>
      <w:r w:rsidR="3DBF7C05" w:rsidRPr="17B3D222">
        <w:rPr>
          <w:rFonts w:eastAsia="Times New Roman" w:cs="Times New Roman"/>
          <w:szCs w:val="24"/>
        </w:rPr>
        <w:t>ta identidad no es homogénea, sino que abarca una amplia gama de experiencias y perspectivas</w:t>
      </w:r>
      <w:r w:rsidR="5269DB83" w:rsidRPr="17B3D222">
        <w:rPr>
          <w:rFonts w:eastAsia="Times New Roman" w:cs="Times New Roman"/>
          <w:szCs w:val="24"/>
        </w:rPr>
        <w:t>, lo que podemos tomar como una forma de evidenciar que las mujeres y los hombres no son contrarios</w:t>
      </w:r>
      <w:r w:rsidR="00FF3E66">
        <w:rPr>
          <w:rFonts w:eastAsia="Times New Roman" w:cs="Times New Roman"/>
          <w:szCs w:val="24"/>
        </w:rPr>
        <w:t>,</w:t>
      </w:r>
      <w:r w:rsidR="5269DB83" w:rsidRPr="17B3D222">
        <w:rPr>
          <w:rFonts w:eastAsia="Times New Roman" w:cs="Times New Roman"/>
          <w:szCs w:val="24"/>
        </w:rPr>
        <w:t xml:space="preserve"> como se ha determinado, </w:t>
      </w:r>
      <w:r w:rsidR="0A2933C3" w:rsidRPr="17B3D222">
        <w:rPr>
          <w:rFonts w:eastAsia="Times New Roman" w:cs="Times New Roman"/>
          <w:szCs w:val="24"/>
        </w:rPr>
        <w:t>si no que se hace un cuestionamiento de la forma en la que se ha representado la experiencia femenina</w:t>
      </w:r>
      <w:r w:rsidR="00FF3E66">
        <w:rPr>
          <w:rFonts w:eastAsia="Times New Roman" w:cs="Times New Roman"/>
          <w:szCs w:val="24"/>
        </w:rPr>
        <w:t>.</w:t>
      </w:r>
      <w:r w:rsidR="0A2933C3" w:rsidRPr="17B3D222">
        <w:rPr>
          <w:rFonts w:eastAsia="Times New Roman" w:cs="Times New Roman"/>
          <w:szCs w:val="24"/>
        </w:rPr>
        <w:t xml:space="preserve"> </w:t>
      </w:r>
      <w:r w:rsidR="00FF3E66">
        <w:rPr>
          <w:rFonts w:eastAsia="Times New Roman" w:cs="Times New Roman"/>
          <w:szCs w:val="24"/>
        </w:rPr>
        <w:t>A</w:t>
      </w:r>
      <w:r w:rsidR="0A2933C3" w:rsidRPr="17B3D222">
        <w:rPr>
          <w:rFonts w:eastAsia="Times New Roman" w:cs="Times New Roman"/>
          <w:szCs w:val="24"/>
        </w:rPr>
        <w:t>l cuestionar estas estructuras patriarcales, promovemos una cultura que permite a todos los individuos explorar y expresar su vulnerabilidad y fortaleza sin miedo al juicio. En este proceso, fomentamos una redefinición de la masculinidad y la feminidad, en la que la humanidad compartida se convierte en el eje central de nuestras interacciones.</w:t>
      </w:r>
      <w:r w:rsidR="5228C20F" w:rsidRPr="17B3D222">
        <w:rPr>
          <w:rFonts w:eastAsia="Times New Roman" w:cs="Times New Roman"/>
          <w:szCs w:val="24"/>
        </w:rPr>
        <w:t xml:space="preserve"> Solo así podemos avanzar hacia una sociedad más inclusiva y compasiva, donde cada emoción y experiencia se valore, sin importar el género que habitemos.</w:t>
      </w:r>
    </w:p>
    <w:p w14:paraId="7614EACD" w14:textId="757C2033" w:rsidR="7599F3E1" w:rsidRDefault="455F642A" w:rsidP="17B3D222">
      <w:pPr>
        <w:spacing w:after="160"/>
        <w:ind w:firstLine="708"/>
        <w:rPr>
          <w:rFonts w:cs="Times New Roman"/>
        </w:rPr>
      </w:pPr>
      <w:r w:rsidRPr="17B3D222">
        <w:rPr>
          <w:rFonts w:eastAsia="Times New Roman" w:cs="Times New Roman"/>
          <w:szCs w:val="24"/>
        </w:rPr>
        <w:t>Uno de los compañeros expreso en la</w:t>
      </w:r>
      <w:r w:rsidR="5193CE71" w:rsidRPr="17B3D222">
        <w:rPr>
          <w:rFonts w:eastAsia="Times New Roman" w:cs="Times New Roman"/>
          <w:szCs w:val="24"/>
        </w:rPr>
        <w:t xml:space="preserve"> bitácora</w:t>
      </w:r>
      <w:r w:rsidRPr="17B3D222">
        <w:rPr>
          <w:rFonts w:eastAsia="Times New Roman" w:cs="Times New Roman"/>
          <w:szCs w:val="24"/>
        </w:rPr>
        <w:t xml:space="preserve"> de</w:t>
      </w:r>
      <w:r w:rsidR="7E5E3B1E" w:rsidRPr="17B3D222">
        <w:rPr>
          <w:rFonts w:eastAsia="Times New Roman" w:cs="Times New Roman"/>
          <w:szCs w:val="24"/>
        </w:rPr>
        <w:t xml:space="preserve">l </w:t>
      </w:r>
      <w:r w:rsidR="7B28D726" w:rsidRPr="17B3D222">
        <w:rPr>
          <w:rFonts w:eastAsia="Times New Roman" w:cs="Times New Roman"/>
          <w:szCs w:val="24"/>
        </w:rPr>
        <w:t xml:space="preserve">segundo laboratorio: </w:t>
      </w:r>
      <w:r w:rsidRPr="17B3D222">
        <w:rPr>
          <w:rFonts w:cs="Times New Roman"/>
        </w:rPr>
        <w:t xml:space="preserve">“Este taller reafirma la importancia de valorar nuestros cuerpos en relación con nuestras emociones. Somos sensibilidad, carne con emociones que trascienden las construcciones sociales en términos de binariedad”. </w:t>
      </w:r>
    </w:p>
    <w:p w14:paraId="26A0CA14" w14:textId="12D10EDC" w:rsidR="7599F3E1" w:rsidRPr="00E47792" w:rsidRDefault="37BE3DF8" w:rsidP="00E47792">
      <w:pPr>
        <w:spacing w:after="160"/>
        <w:ind w:firstLine="708"/>
        <w:rPr>
          <w:rFonts w:eastAsia="Times New Roman" w:cs="Times New Roman"/>
          <w:b/>
          <w:bCs/>
          <w:szCs w:val="24"/>
        </w:rPr>
      </w:pPr>
      <w:r w:rsidRPr="17B3D222">
        <w:rPr>
          <w:rFonts w:eastAsia="Times New Roman" w:cs="Times New Roman"/>
          <w:szCs w:val="24"/>
        </w:rPr>
        <w:t xml:space="preserve">Reconocemos que </w:t>
      </w:r>
      <w:r w:rsidR="21DE618C" w:rsidRPr="17B3D222">
        <w:rPr>
          <w:rFonts w:eastAsia="Times New Roman" w:cs="Times New Roman"/>
          <w:szCs w:val="24"/>
        </w:rPr>
        <w:t xml:space="preserve">cada cuerpo es un vehículo de experiencias, sensaciones y sentimientos que nos conectan profundamente con nosotros mismos y con los demás. </w:t>
      </w:r>
      <w:r w:rsidR="3D3351A3" w:rsidRPr="17B3D222">
        <w:rPr>
          <w:rFonts w:eastAsia="Times New Roman" w:cs="Times New Roman"/>
          <w:szCs w:val="24"/>
        </w:rPr>
        <w:t>N</w:t>
      </w:r>
      <w:r w:rsidR="21DE618C" w:rsidRPr="17B3D222">
        <w:rPr>
          <w:rFonts w:eastAsia="Times New Roman" w:cs="Times New Roman"/>
          <w:szCs w:val="24"/>
        </w:rPr>
        <w:t xml:space="preserve">uestras emociones son parte integral </w:t>
      </w:r>
      <w:r w:rsidR="1F3B414A" w:rsidRPr="17B3D222">
        <w:rPr>
          <w:rFonts w:eastAsia="Times New Roman" w:cs="Times New Roman"/>
          <w:szCs w:val="24"/>
        </w:rPr>
        <w:t xml:space="preserve">para habitar nuestros cuerpos </w:t>
      </w:r>
      <w:r w:rsidR="21DE618C" w:rsidRPr="17B3D222">
        <w:rPr>
          <w:rFonts w:eastAsia="Times New Roman" w:cs="Times New Roman"/>
          <w:szCs w:val="24"/>
        </w:rPr>
        <w:t>de manera auténtica y plena</w:t>
      </w:r>
      <w:r w:rsidR="34CFD10B" w:rsidRPr="17B3D222">
        <w:rPr>
          <w:rFonts w:eastAsia="Times New Roman" w:cs="Times New Roman"/>
          <w:szCs w:val="24"/>
        </w:rPr>
        <w:t xml:space="preserve">; así que </w:t>
      </w:r>
      <w:r w:rsidR="21DE618C" w:rsidRPr="17B3D222">
        <w:rPr>
          <w:rFonts w:eastAsia="Times New Roman" w:cs="Times New Roman"/>
          <w:szCs w:val="24"/>
        </w:rPr>
        <w:t>al entender que todos compartimos esta experiencia emocional, podemos construir puentes</w:t>
      </w:r>
      <w:r w:rsidR="6F258E05" w:rsidRPr="17B3D222">
        <w:rPr>
          <w:rFonts w:eastAsia="Times New Roman" w:cs="Times New Roman"/>
          <w:szCs w:val="24"/>
        </w:rPr>
        <w:t xml:space="preserve"> </w:t>
      </w:r>
      <w:r w:rsidR="21DE618C" w:rsidRPr="17B3D222">
        <w:rPr>
          <w:rFonts w:eastAsia="Times New Roman" w:cs="Times New Roman"/>
          <w:szCs w:val="24"/>
        </w:rPr>
        <w:t>que trascienden las divisiones de género y otros estigmas sociales.</w:t>
      </w:r>
    </w:p>
    <w:p w14:paraId="21FF5406" w14:textId="7C14DC53" w:rsidR="7599F3E1" w:rsidRDefault="25303019" w:rsidP="17B3D222">
      <w:pPr>
        <w:jc w:val="center"/>
        <w:rPr>
          <w:b/>
          <w:bCs/>
        </w:rPr>
      </w:pPr>
      <w:r w:rsidRPr="17B3D222">
        <w:rPr>
          <w:b/>
          <w:bCs/>
        </w:rPr>
        <w:t>Sobre l</w:t>
      </w:r>
      <w:r w:rsidR="0873325C" w:rsidRPr="17B3D222">
        <w:rPr>
          <w:b/>
          <w:bCs/>
        </w:rPr>
        <w:t xml:space="preserve">a educación </w:t>
      </w:r>
    </w:p>
    <w:p w14:paraId="30C7527C" w14:textId="287DFAB3" w:rsidR="7599F3E1" w:rsidRDefault="7599F3E1" w:rsidP="17B3D222"/>
    <w:p w14:paraId="503F9EF5" w14:textId="5AFE8593" w:rsidR="7599F3E1" w:rsidRDefault="0873325C" w:rsidP="17B3D222">
      <w:pPr>
        <w:spacing w:after="160"/>
      </w:pPr>
      <w:r w:rsidRPr="17B3D222">
        <w:rPr>
          <w:rFonts w:cs="Times New Roman"/>
        </w:rPr>
        <w:t xml:space="preserve">Queremos terminar esta </w:t>
      </w:r>
      <w:r w:rsidR="556BBB61" w:rsidRPr="17B3D222">
        <w:rPr>
          <w:rFonts w:cs="Times New Roman"/>
        </w:rPr>
        <w:t xml:space="preserve">reflexión </w:t>
      </w:r>
      <w:r w:rsidR="3C13F4C8" w:rsidRPr="17B3D222">
        <w:rPr>
          <w:rFonts w:cs="Times New Roman"/>
        </w:rPr>
        <w:t>sobre</w:t>
      </w:r>
      <w:r w:rsidR="556BBB61" w:rsidRPr="17B3D222">
        <w:rPr>
          <w:rFonts w:cs="Times New Roman"/>
        </w:rPr>
        <w:t xml:space="preserve"> la </w:t>
      </w:r>
      <w:r w:rsidRPr="17B3D222">
        <w:rPr>
          <w:rFonts w:cs="Times New Roman"/>
        </w:rPr>
        <w:t xml:space="preserve">discusión </w:t>
      </w:r>
      <w:r w:rsidR="39237621" w:rsidRPr="17B3D222">
        <w:rPr>
          <w:rFonts w:cs="Times New Roman"/>
        </w:rPr>
        <w:t>de</w:t>
      </w:r>
      <w:r w:rsidRPr="17B3D222">
        <w:rPr>
          <w:rFonts w:cs="Times New Roman"/>
        </w:rPr>
        <w:t xml:space="preserve"> los hallazgos con la importancia y los aportes </w:t>
      </w:r>
      <w:r w:rsidR="6BEBAC69" w:rsidRPr="17B3D222">
        <w:rPr>
          <w:rFonts w:cs="Times New Roman"/>
        </w:rPr>
        <w:t xml:space="preserve">que propicia la literatura femenina, sobre todo desde la perspectiva de una mujer, ya que consideramos </w:t>
      </w:r>
      <w:r w:rsidR="7B52DDB9" w:rsidRPr="17B3D222">
        <w:rPr>
          <w:rFonts w:cs="Times New Roman"/>
        </w:rPr>
        <w:t>que,</w:t>
      </w:r>
      <w:r w:rsidR="6BEBAC69" w:rsidRPr="17B3D222">
        <w:rPr>
          <w:rFonts w:cs="Times New Roman"/>
        </w:rPr>
        <w:t xml:space="preserve"> </w:t>
      </w:r>
      <w:r w:rsidR="064BABB8" w:rsidRPr="17B3D222">
        <w:rPr>
          <w:rFonts w:cs="Times New Roman"/>
        </w:rPr>
        <w:t xml:space="preserve">si bien deben leerse los </w:t>
      </w:r>
      <w:r w:rsidR="71356C5D" w:rsidRPr="17B3D222">
        <w:rPr>
          <w:rFonts w:cs="Times New Roman"/>
        </w:rPr>
        <w:t>clásicos</w:t>
      </w:r>
      <w:r w:rsidR="064BABB8" w:rsidRPr="17B3D222">
        <w:rPr>
          <w:rFonts w:cs="Times New Roman"/>
        </w:rPr>
        <w:t>,</w:t>
      </w:r>
      <w:r w:rsidR="15A34B75" w:rsidRPr="17B3D222">
        <w:rPr>
          <w:rFonts w:cs="Times New Roman"/>
        </w:rPr>
        <w:t xml:space="preserve"> se pueden incluir voces femeninas que hicieron un aporte igual de importante que los autores masculinos</w:t>
      </w:r>
      <w:r w:rsidR="002A69CE">
        <w:rPr>
          <w:rFonts w:cs="Times New Roman"/>
        </w:rPr>
        <w:t xml:space="preserve">, la </w:t>
      </w:r>
      <w:r w:rsidR="6232230C" w:rsidRPr="17B3D222">
        <w:rPr>
          <w:rFonts w:eastAsia="Times New Roman" w:cs="Times New Roman"/>
          <w:szCs w:val="24"/>
        </w:rPr>
        <w:t>literatura escrita por mujeres ofrece una visión más compleja de la realidad social y cultural, que le da visibilidad a las narrativas dominantes, las luchas y logros de las mujeres a lo largo de la historia</w:t>
      </w:r>
      <w:r w:rsidR="67DA37A7" w:rsidRPr="17B3D222">
        <w:rPr>
          <w:rFonts w:eastAsia="Times New Roman" w:cs="Times New Roman"/>
          <w:szCs w:val="24"/>
        </w:rPr>
        <w:t>,</w:t>
      </w:r>
      <w:r w:rsidR="583EE60B" w:rsidRPr="17B3D222">
        <w:rPr>
          <w:rFonts w:eastAsia="Times New Roman" w:cs="Times New Roman"/>
          <w:szCs w:val="24"/>
        </w:rPr>
        <w:t xml:space="preserve"> </w:t>
      </w:r>
      <w:r w:rsidR="1B931505" w:rsidRPr="17B3D222">
        <w:rPr>
          <w:rFonts w:eastAsia="Times New Roman" w:cs="Times New Roman"/>
          <w:szCs w:val="24"/>
        </w:rPr>
        <w:t>también</w:t>
      </w:r>
      <w:r w:rsidR="583EE60B" w:rsidRPr="17B3D222">
        <w:rPr>
          <w:rFonts w:eastAsia="Times New Roman" w:cs="Times New Roman"/>
          <w:szCs w:val="24"/>
        </w:rPr>
        <w:t xml:space="preserve"> </w:t>
      </w:r>
      <w:r w:rsidR="1E7AAAF1" w:rsidRPr="17B3D222">
        <w:rPr>
          <w:rFonts w:eastAsia="Times New Roman" w:cs="Times New Roman"/>
          <w:szCs w:val="24"/>
        </w:rPr>
        <w:t xml:space="preserve">ofrece una rica diversidad de voces y perspectivas que reflejan las experiencias únicas de las mujeres a lo largo de la historia. </w:t>
      </w:r>
    </w:p>
    <w:p w14:paraId="6ADD18AB" w14:textId="224B9934" w:rsidR="7599F3E1" w:rsidRDefault="1E7AAAF1" w:rsidP="17B3D222">
      <w:pPr>
        <w:spacing w:after="160"/>
        <w:ind w:firstLine="708"/>
      </w:pPr>
      <w:r w:rsidRPr="17B3D222">
        <w:t>Su importancia en el ámbito escolar radica no solo en la representación, sino también en la capacidad de estas obras para profundizar en temas de identidad</w:t>
      </w:r>
      <w:r w:rsidR="24D736E1" w:rsidRPr="17B3D222">
        <w:t xml:space="preserve"> y </w:t>
      </w:r>
      <w:r w:rsidRPr="17B3D222">
        <w:t>géner</w:t>
      </w:r>
      <w:r w:rsidR="1636E007" w:rsidRPr="17B3D222">
        <w:t>o</w:t>
      </w:r>
      <w:r w:rsidR="76C18BC4" w:rsidRPr="17B3D222">
        <w:t>; así como de temas universales</w:t>
      </w:r>
      <w:r w:rsidR="501BE21A" w:rsidRPr="17B3D222">
        <w:t xml:space="preserve"> que atraviesan al ser humano</w:t>
      </w:r>
      <w:r w:rsidR="33CDC6FC" w:rsidRPr="17B3D222">
        <w:t xml:space="preserve">. </w:t>
      </w:r>
      <w:r w:rsidR="00044620">
        <w:t>A</w:t>
      </w:r>
      <w:r w:rsidRPr="17B3D222">
        <w:t xml:space="preserve">l integrar la literatura femenina en </w:t>
      </w:r>
      <w:r w:rsidR="3A063857" w:rsidRPr="17B3D222">
        <w:t>el aula</w:t>
      </w:r>
      <w:r w:rsidRPr="17B3D222">
        <w:t xml:space="preserve">, se </w:t>
      </w:r>
      <w:r w:rsidR="13702A3F" w:rsidRPr="17B3D222">
        <w:t>propici</w:t>
      </w:r>
      <w:r w:rsidR="1D5FFED2" w:rsidRPr="17B3D222">
        <w:t xml:space="preserve">a </w:t>
      </w:r>
      <w:r w:rsidRPr="17B3D222">
        <w:t xml:space="preserve">un espacio para que </w:t>
      </w:r>
      <w:r w:rsidR="055561CC" w:rsidRPr="17B3D222">
        <w:t>la</w:t>
      </w:r>
      <w:r w:rsidRPr="17B3D222">
        <w:t>s</w:t>
      </w:r>
      <w:r w:rsidR="6040919E" w:rsidRPr="17B3D222">
        <w:t xml:space="preserve"> y los</w:t>
      </w:r>
      <w:r w:rsidRPr="17B3D222">
        <w:t xml:space="preserve"> estudiantes exploren </w:t>
      </w:r>
      <w:r w:rsidR="2CEB44B2" w:rsidRPr="17B3D222">
        <w:t>y</w:t>
      </w:r>
      <w:r w:rsidRPr="17B3D222">
        <w:t xml:space="preserve"> reflexi</w:t>
      </w:r>
      <w:r w:rsidR="75EE09FD" w:rsidRPr="17B3D222">
        <w:t>onen</w:t>
      </w:r>
      <w:r w:rsidRPr="17B3D222">
        <w:t xml:space="preserve"> sobre su propia corporalidad y cómo esta se relaciona con sus emociones y experiencias</w:t>
      </w:r>
      <w:r w:rsidR="33184763" w:rsidRPr="17B3D222">
        <w:t xml:space="preserve">, el </w:t>
      </w:r>
      <w:r w:rsidRPr="17B3D222">
        <w:t xml:space="preserve">considerar cómo los cuerpos narran historias, </w:t>
      </w:r>
      <w:r w:rsidRPr="002A69CE">
        <w:t>l</w:t>
      </w:r>
      <w:r w:rsidR="2F75ACCF" w:rsidRPr="002A69CE">
        <w:t>a</w:t>
      </w:r>
      <w:r w:rsidRPr="002A69CE">
        <w:t>s</w:t>
      </w:r>
      <w:r w:rsidR="1D0264AA" w:rsidRPr="002A69CE">
        <w:t xml:space="preserve"> y los</w:t>
      </w:r>
      <w:r w:rsidRPr="17B3D222">
        <w:t xml:space="preserve"> estudiantes pueden desarrollar una comprensión más profunda de la interconexión entre lo físico y lo emocional</w:t>
      </w:r>
      <w:r w:rsidR="1E6C7519" w:rsidRPr="17B3D222">
        <w:t xml:space="preserve">, tal como lo mencionábamos en el apartado anterior. </w:t>
      </w:r>
    </w:p>
    <w:p w14:paraId="3D2A00D6" w14:textId="15717441" w:rsidR="7599F3E1" w:rsidRDefault="6C4D0FFF" w:rsidP="17B3D222">
      <w:pPr>
        <w:spacing w:after="160"/>
        <w:ind w:firstLine="708"/>
        <w:rPr>
          <w:rFonts w:eastAsia="Times New Roman" w:cs="Times New Roman"/>
          <w:szCs w:val="24"/>
        </w:rPr>
      </w:pPr>
      <w:r w:rsidRPr="17B3D222">
        <w:rPr>
          <w:rFonts w:eastAsia="Times New Roman" w:cs="Times New Roman"/>
          <w:szCs w:val="24"/>
        </w:rPr>
        <w:t xml:space="preserve">Uno de los problemas que evidenciamos en el proceso de investigación es la falta de </w:t>
      </w:r>
      <w:r w:rsidR="42F2FF5E" w:rsidRPr="17B3D222">
        <w:rPr>
          <w:rFonts w:eastAsia="Times New Roman" w:cs="Times New Roman"/>
          <w:szCs w:val="24"/>
        </w:rPr>
        <w:t>interés</w:t>
      </w:r>
      <w:r w:rsidRPr="17B3D222">
        <w:rPr>
          <w:rFonts w:eastAsia="Times New Roman" w:cs="Times New Roman"/>
          <w:szCs w:val="24"/>
        </w:rPr>
        <w:t xml:space="preserve"> </w:t>
      </w:r>
      <w:r w:rsidR="0C59B050" w:rsidRPr="17B3D222">
        <w:rPr>
          <w:rFonts w:eastAsia="Times New Roman" w:cs="Times New Roman"/>
          <w:szCs w:val="24"/>
        </w:rPr>
        <w:t xml:space="preserve">por </w:t>
      </w:r>
      <w:r w:rsidRPr="17B3D222">
        <w:rPr>
          <w:rFonts w:eastAsia="Times New Roman" w:cs="Times New Roman"/>
          <w:szCs w:val="24"/>
        </w:rPr>
        <w:t xml:space="preserve">el cuerpo </w:t>
      </w:r>
      <w:r w:rsidR="31D05BCB" w:rsidRPr="17B3D222">
        <w:rPr>
          <w:rFonts w:eastAsia="Times New Roman" w:cs="Times New Roman"/>
          <w:szCs w:val="24"/>
        </w:rPr>
        <w:t>en la educación</w:t>
      </w:r>
      <w:r w:rsidR="00044620">
        <w:rPr>
          <w:rFonts w:eastAsia="Times New Roman" w:cs="Times New Roman"/>
          <w:szCs w:val="24"/>
        </w:rPr>
        <w:t>.</w:t>
      </w:r>
      <w:r w:rsidRPr="17B3D222">
        <w:rPr>
          <w:rFonts w:eastAsia="Times New Roman" w:cs="Times New Roman"/>
          <w:szCs w:val="24"/>
        </w:rPr>
        <w:t xml:space="preserve"> </w:t>
      </w:r>
      <w:r w:rsidR="00044620">
        <w:rPr>
          <w:rFonts w:eastAsia="Times New Roman" w:cs="Times New Roman"/>
          <w:szCs w:val="24"/>
        </w:rPr>
        <w:t>A</w:t>
      </w:r>
      <w:r w:rsidRPr="17B3D222">
        <w:rPr>
          <w:rFonts w:eastAsia="Times New Roman" w:cs="Times New Roman"/>
          <w:szCs w:val="24"/>
        </w:rPr>
        <w:t xml:space="preserve">l poner al cuerpo como un eje central, vemos una conexión entre las experiencias personales y </w:t>
      </w:r>
      <w:r w:rsidR="06F2857E" w:rsidRPr="17B3D222">
        <w:rPr>
          <w:rFonts w:eastAsia="Times New Roman" w:cs="Times New Roman"/>
          <w:szCs w:val="24"/>
        </w:rPr>
        <w:t>las p</w:t>
      </w:r>
      <w:r w:rsidR="00044620">
        <w:rPr>
          <w:rFonts w:eastAsia="Times New Roman" w:cs="Times New Roman"/>
          <w:szCs w:val="24"/>
        </w:rPr>
        <w:t>l</w:t>
      </w:r>
      <w:r w:rsidR="06F2857E" w:rsidRPr="17B3D222">
        <w:rPr>
          <w:rFonts w:eastAsia="Times New Roman" w:cs="Times New Roman"/>
          <w:szCs w:val="24"/>
        </w:rPr>
        <w:t>asmadas en las obras</w:t>
      </w:r>
      <w:r w:rsidR="00044620">
        <w:rPr>
          <w:rFonts w:eastAsia="Times New Roman" w:cs="Times New Roman"/>
          <w:szCs w:val="24"/>
        </w:rPr>
        <w:t>.</w:t>
      </w:r>
      <w:r w:rsidRPr="17B3D222">
        <w:rPr>
          <w:rFonts w:eastAsia="Times New Roman" w:cs="Times New Roman"/>
          <w:szCs w:val="24"/>
        </w:rPr>
        <w:t xml:space="preserve"> </w:t>
      </w:r>
      <w:r w:rsidR="00044620">
        <w:rPr>
          <w:rFonts w:eastAsia="Times New Roman" w:cs="Times New Roman"/>
          <w:szCs w:val="24"/>
        </w:rPr>
        <w:t>E</w:t>
      </w:r>
      <w:r w:rsidR="1B4F4ED2" w:rsidRPr="17B3D222">
        <w:rPr>
          <w:rFonts w:eastAsia="Times New Roman" w:cs="Times New Roman"/>
          <w:szCs w:val="24"/>
        </w:rPr>
        <w:t>n la realización de los laboratorios notamos</w:t>
      </w:r>
      <w:r w:rsidRPr="17B3D222">
        <w:rPr>
          <w:rFonts w:eastAsia="Times New Roman" w:cs="Times New Roman"/>
          <w:szCs w:val="24"/>
        </w:rPr>
        <w:t xml:space="preserve"> un mayor interés y análisis de la obra cuando estas involucran un acto performático como en el primer laboratorio, pensar actividades desde la experiencia estética puede promover el acercamiento </w:t>
      </w:r>
      <w:r w:rsidRPr="002A69CE">
        <w:rPr>
          <w:rFonts w:eastAsia="Times New Roman" w:cs="Times New Roman"/>
          <w:szCs w:val="24"/>
        </w:rPr>
        <w:t>de l</w:t>
      </w:r>
      <w:r w:rsidR="091B1E51" w:rsidRPr="002A69CE">
        <w:rPr>
          <w:rFonts w:eastAsia="Times New Roman" w:cs="Times New Roman"/>
          <w:szCs w:val="24"/>
        </w:rPr>
        <w:t>a</w:t>
      </w:r>
      <w:r w:rsidRPr="002A69CE">
        <w:rPr>
          <w:rFonts w:eastAsia="Times New Roman" w:cs="Times New Roman"/>
          <w:szCs w:val="24"/>
        </w:rPr>
        <w:t>s</w:t>
      </w:r>
      <w:r w:rsidR="6C0B1AEB" w:rsidRPr="002A69CE">
        <w:rPr>
          <w:rFonts w:eastAsia="Times New Roman" w:cs="Times New Roman"/>
          <w:szCs w:val="24"/>
        </w:rPr>
        <w:t xml:space="preserve"> y los</w:t>
      </w:r>
      <w:r w:rsidRPr="002A69CE">
        <w:rPr>
          <w:rFonts w:eastAsia="Times New Roman" w:cs="Times New Roman"/>
          <w:szCs w:val="24"/>
        </w:rPr>
        <w:t xml:space="preserve"> estudiantes hacia</w:t>
      </w:r>
      <w:r w:rsidRPr="17B3D222">
        <w:rPr>
          <w:rFonts w:eastAsia="Times New Roman" w:cs="Times New Roman"/>
          <w:szCs w:val="24"/>
        </w:rPr>
        <w:t xml:space="preserve"> las obras</w:t>
      </w:r>
      <w:r w:rsidR="3E54C4C4" w:rsidRPr="17B3D222">
        <w:rPr>
          <w:rFonts w:eastAsia="Times New Roman" w:cs="Times New Roman"/>
          <w:szCs w:val="24"/>
        </w:rPr>
        <w:t>, ya que estos se preocupan más por la re</w:t>
      </w:r>
      <w:r w:rsidR="084758E2" w:rsidRPr="17B3D222">
        <w:rPr>
          <w:rFonts w:eastAsia="Times New Roman" w:cs="Times New Roman"/>
          <w:szCs w:val="24"/>
        </w:rPr>
        <w:t xml:space="preserve">lación que </w:t>
      </w:r>
      <w:r w:rsidR="7FC20B1E" w:rsidRPr="002A69CE">
        <w:rPr>
          <w:rFonts w:eastAsia="Times New Roman" w:cs="Times New Roman"/>
          <w:szCs w:val="24"/>
        </w:rPr>
        <w:t>ellas</w:t>
      </w:r>
      <w:r w:rsidR="084758E2" w:rsidRPr="002A69CE">
        <w:rPr>
          <w:rFonts w:eastAsia="Times New Roman" w:cs="Times New Roman"/>
          <w:szCs w:val="24"/>
        </w:rPr>
        <w:t xml:space="preserve"> </w:t>
      </w:r>
      <w:r w:rsidR="7FC20B1E" w:rsidRPr="002A69CE">
        <w:rPr>
          <w:rFonts w:eastAsia="Times New Roman" w:cs="Times New Roman"/>
          <w:szCs w:val="24"/>
        </w:rPr>
        <w:t>y ellos tienen</w:t>
      </w:r>
      <w:r w:rsidR="7FC20B1E" w:rsidRPr="17B3D222">
        <w:rPr>
          <w:rFonts w:eastAsia="Times New Roman" w:cs="Times New Roman"/>
          <w:szCs w:val="24"/>
        </w:rPr>
        <w:t xml:space="preserve"> </w:t>
      </w:r>
      <w:r w:rsidR="084758E2" w:rsidRPr="17B3D222">
        <w:rPr>
          <w:rFonts w:eastAsia="Times New Roman" w:cs="Times New Roman"/>
          <w:szCs w:val="24"/>
        </w:rPr>
        <w:t>con la obra, que por la interpretación de la misma</w:t>
      </w:r>
      <w:r w:rsidR="0AC42109" w:rsidRPr="17B3D222">
        <w:rPr>
          <w:rFonts w:eastAsia="Times New Roman" w:cs="Times New Roman"/>
          <w:szCs w:val="24"/>
        </w:rPr>
        <w:t>, ya que por lo general esta se ve como una imposición o un limitante</w:t>
      </w:r>
      <w:r w:rsidR="00839414" w:rsidRPr="17B3D222">
        <w:rPr>
          <w:rFonts w:eastAsia="Times New Roman" w:cs="Times New Roman"/>
          <w:szCs w:val="24"/>
        </w:rPr>
        <w:t xml:space="preserve">, ya que </w:t>
      </w:r>
      <w:r w:rsidR="00839414" w:rsidRPr="002A69CE">
        <w:rPr>
          <w:rFonts w:eastAsia="Times New Roman" w:cs="Times New Roman"/>
          <w:szCs w:val="24"/>
        </w:rPr>
        <w:t xml:space="preserve">condiciona </w:t>
      </w:r>
      <w:r w:rsidR="1EDA0651" w:rsidRPr="002A69CE">
        <w:rPr>
          <w:rFonts w:eastAsia="Times New Roman" w:cs="Times New Roman"/>
          <w:szCs w:val="24"/>
        </w:rPr>
        <w:t>a la</w:t>
      </w:r>
      <w:r w:rsidR="32F6D447" w:rsidRPr="002A69CE">
        <w:rPr>
          <w:rFonts w:eastAsia="Times New Roman" w:cs="Times New Roman"/>
          <w:szCs w:val="24"/>
        </w:rPr>
        <w:t xml:space="preserve">s y los </w:t>
      </w:r>
      <w:r w:rsidR="00839414" w:rsidRPr="002A69CE">
        <w:rPr>
          <w:rFonts w:eastAsia="Times New Roman" w:cs="Times New Roman"/>
          <w:szCs w:val="24"/>
        </w:rPr>
        <w:t>estudiante</w:t>
      </w:r>
      <w:r w:rsidR="40625479" w:rsidRPr="002A69CE">
        <w:rPr>
          <w:rFonts w:eastAsia="Times New Roman" w:cs="Times New Roman"/>
          <w:szCs w:val="24"/>
        </w:rPr>
        <w:t>s</w:t>
      </w:r>
      <w:r w:rsidR="00839414" w:rsidRPr="002A69CE">
        <w:rPr>
          <w:rFonts w:eastAsia="Times New Roman" w:cs="Times New Roman"/>
          <w:szCs w:val="24"/>
        </w:rPr>
        <w:t xml:space="preserve"> a</w:t>
      </w:r>
      <w:r w:rsidR="00839414" w:rsidRPr="17B3D222">
        <w:rPr>
          <w:rFonts w:eastAsia="Times New Roman" w:cs="Times New Roman"/>
          <w:szCs w:val="24"/>
        </w:rPr>
        <w:t xml:space="preserve"> responder</w:t>
      </w:r>
      <w:r w:rsidR="73B956F8" w:rsidRPr="17B3D222">
        <w:rPr>
          <w:rFonts w:eastAsia="Times New Roman" w:cs="Times New Roman"/>
          <w:szCs w:val="24"/>
        </w:rPr>
        <w:t xml:space="preserve"> lo que se supone se acerca a lo correcto</w:t>
      </w:r>
      <w:r w:rsidR="537D796D" w:rsidRPr="17B3D222">
        <w:rPr>
          <w:rFonts w:eastAsia="Times New Roman" w:cs="Times New Roman"/>
          <w:szCs w:val="24"/>
        </w:rPr>
        <w:t xml:space="preserve">, </w:t>
      </w:r>
      <w:r w:rsidR="38604B3A" w:rsidRPr="17B3D222">
        <w:rPr>
          <w:rFonts w:eastAsia="Times New Roman" w:cs="Times New Roman"/>
          <w:szCs w:val="24"/>
        </w:rPr>
        <w:t>p</w:t>
      </w:r>
      <w:r w:rsidR="73B956F8" w:rsidRPr="17B3D222">
        <w:rPr>
          <w:rFonts w:eastAsia="Times New Roman" w:cs="Times New Roman"/>
          <w:szCs w:val="24"/>
        </w:rPr>
        <w:t xml:space="preserve">ara esto retomamos el taller de Cynthia Farina donde deja unas preguntas </w:t>
      </w:r>
      <w:r w:rsidR="19345592" w:rsidRPr="17B3D222">
        <w:rPr>
          <w:rFonts w:eastAsia="Times New Roman" w:cs="Times New Roman"/>
          <w:szCs w:val="24"/>
        </w:rPr>
        <w:t xml:space="preserve">a </w:t>
      </w:r>
      <w:r w:rsidR="78E87E2D" w:rsidRPr="17B3D222">
        <w:rPr>
          <w:rFonts w:eastAsia="Times New Roman" w:cs="Times New Roman"/>
          <w:szCs w:val="24"/>
        </w:rPr>
        <w:t xml:space="preserve">tener en cuenta si queremos pensar en una experiencia </w:t>
      </w:r>
      <w:r w:rsidR="1D6EB583" w:rsidRPr="17B3D222">
        <w:rPr>
          <w:rFonts w:eastAsia="Times New Roman" w:cs="Times New Roman"/>
          <w:szCs w:val="24"/>
        </w:rPr>
        <w:t>estética</w:t>
      </w:r>
      <w:r w:rsidR="78E87E2D" w:rsidRPr="17B3D222">
        <w:rPr>
          <w:rFonts w:eastAsia="Times New Roman" w:cs="Times New Roman"/>
          <w:szCs w:val="24"/>
        </w:rPr>
        <w:t>, ¿</w:t>
      </w:r>
      <w:r w:rsidR="4AD8632D" w:rsidRPr="17B3D222">
        <w:rPr>
          <w:rFonts w:eastAsia="Times New Roman" w:cs="Times New Roman"/>
          <w:szCs w:val="24"/>
        </w:rPr>
        <w:t>C</w:t>
      </w:r>
      <w:r w:rsidR="68724C35" w:rsidRPr="17B3D222">
        <w:rPr>
          <w:rFonts w:eastAsia="Times New Roman" w:cs="Times New Roman"/>
          <w:szCs w:val="24"/>
        </w:rPr>
        <w:t>ómo</w:t>
      </w:r>
      <w:r w:rsidR="78E87E2D" w:rsidRPr="17B3D222">
        <w:rPr>
          <w:rFonts w:eastAsia="Times New Roman" w:cs="Times New Roman"/>
          <w:szCs w:val="24"/>
        </w:rPr>
        <w:t xml:space="preserve"> desligarnos del interpretar y comenzar a experimentar? ¿</w:t>
      </w:r>
      <w:r w:rsidR="1BC52118" w:rsidRPr="17B3D222">
        <w:rPr>
          <w:rFonts w:eastAsia="Times New Roman" w:cs="Times New Roman"/>
          <w:szCs w:val="24"/>
        </w:rPr>
        <w:t>S</w:t>
      </w:r>
      <w:r w:rsidR="78E87E2D" w:rsidRPr="17B3D222">
        <w:rPr>
          <w:rFonts w:eastAsia="Times New Roman" w:cs="Times New Roman"/>
          <w:szCs w:val="24"/>
        </w:rPr>
        <w:t xml:space="preserve">i hay preguntas </w:t>
      </w:r>
      <w:r w:rsidR="47C56438" w:rsidRPr="17B3D222">
        <w:rPr>
          <w:rFonts w:eastAsia="Times New Roman" w:cs="Times New Roman"/>
          <w:szCs w:val="24"/>
        </w:rPr>
        <w:t xml:space="preserve">para el interpretar, hay algunas para </w:t>
      </w:r>
      <w:r w:rsidR="0806F7C1" w:rsidRPr="17B3D222">
        <w:rPr>
          <w:rFonts w:eastAsia="Times New Roman" w:cs="Times New Roman"/>
          <w:szCs w:val="24"/>
        </w:rPr>
        <w:t>experimentar?</w:t>
      </w:r>
    </w:p>
    <w:p w14:paraId="655CB83F" w14:textId="1AA0126F" w:rsidR="7599F3E1" w:rsidRDefault="6EB092A5" w:rsidP="00E47792">
      <w:pPr>
        <w:spacing w:after="160"/>
        <w:ind w:firstLine="708"/>
      </w:pPr>
      <w:r w:rsidRPr="17B3D222">
        <w:rPr>
          <w:rFonts w:eastAsia="Times New Roman" w:cs="Times New Roman"/>
          <w:color w:val="000000" w:themeColor="text1"/>
          <w:szCs w:val="24"/>
        </w:rPr>
        <w:t>Afortunadamente, la enseñanza de la literatura no es únicamente repetición y transmisión de una historia machista y construcción heredada; es en cambio, una reflexión más allá de los contenidos de la lengua y la literatura, una tensión entre la libertad que ofrece la literatura y su placer estético y</w:t>
      </w:r>
      <w:r w:rsidR="00044620">
        <w:rPr>
          <w:rFonts w:eastAsia="Times New Roman" w:cs="Times New Roman"/>
          <w:color w:val="000000" w:themeColor="text1"/>
          <w:szCs w:val="24"/>
        </w:rPr>
        <w:t xml:space="preserve"> su</w:t>
      </w:r>
      <w:r w:rsidRPr="17B3D222">
        <w:rPr>
          <w:rFonts w:eastAsia="Times New Roman" w:cs="Times New Roman"/>
          <w:color w:val="000000" w:themeColor="text1"/>
          <w:szCs w:val="24"/>
        </w:rPr>
        <w:t xml:space="preserve"> mediación para la interpretación del </w:t>
      </w:r>
      <w:r w:rsidR="75E003F3" w:rsidRPr="17B3D222">
        <w:rPr>
          <w:rFonts w:eastAsia="Times New Roman" w:cs="Times New Roman"/>
          <w:color w:val="000000" w:themeColor="text1"/>
          <w:szCs w:val="24"/>
        </w:rPr>
        <w:t>mundo</w:t>
      </w:r>
      <w:r w:rsidRPr="17B3D222">
        <w:rPr>
          <w:rFonts w:eastAsia="Times New Roman" w:cs="Times New Roman"/>
          <w:color w:val="000000" w:themeColor="text1"/>
          <w:szCs w:val="24"/>
        </w:rPr>
        <w:t xml:space="preserve"> es un ejercicio político.</w:t>
      </w:r>
    </w:p>
    <w:p w14:paraId="023F9302" w14:textId="7730B95F" w:rsidR="7599F3E1" w:rsidRDefault="6EB092A5" w:rsidP="00E47792">
      <w:pPr>
        <w:spacing w:after="160"/>
        <w:ind w:firstLine="708"/>
      </w:pPr>
      <w:r w:rsidRPr="17B3D222">
        <w:rPr>
          <w:rFonts w:eastAsia="Times New Roman" w:cs="Times New Roman"/>
          <w:color w:val="000000" w:themeColor="text1"/>
          <w:szCs w:val="24"/>
        </w:rPr>
        <w:t>La literatura</w:t>
      </w:r>
      <w:r w:rsidR="2BDEE1A8" w:rsidRPr="17B3D222">
        <w:rPr>
          <w:rFonts w:eastAsia="Times New Roman" w:cs="Times New Roman"/>
          <w:color w:val="000000" w:themeColor="text1"/>
          <w:szCs w:val="24"/>
        </w:rPr>
        <w:t xml:space="preserve"> escrita por mujeres</w:t>
      </w:r>
      <w:r w:rsidRPr="17B3D222">
        <w:rPr>
          <w:rFonts w:eastAsia="Times New Roman" w:cs="Times New Roman"/>
          <w:color w:val="000000" w:themeColor="text1"/>
          <w:szCs w:val="24"/>
        </w:rPr>
        <w:t xml:space="preserve"> hace visible la experiencia íntima de algo colectivo y que atraviesa el género: las desigualdades y la violencia. Es por ello, que a pesar de la opresión que mantuvo calladas y en el anonimato a muchas autoras a lo largo del tiempo, las narrativas desarrolladas por mujeres se han abierto paso mostrando de diversas formas esa intimidad. Desde la ficción o incluso desde la autobiografía se comenzó a desobedecer, a huir, a dar a luz literatura sobre la familia y el contexto doméstico, pero también sobre erotismo, sexualidad, maternidad, sobre violencias sexuales y de género, literatura sensible y con perspectiva política femenina. Y como todo lo que no encaja en los estándares incomoda, existe una gran resistencia frente a esto.</w:t>
      </w:r>
    </w:p>
    <w:p w14:paraId="327D5F5D" w14:textId="331E0BCF" w:rsidR="7599F3E1" w:rsidRDefault="6EB092A5" w:rsidP="00E47792">
      <w:pPr>
        <w:spacing w:after="160"/>
        <w:ind w:firstLine="708"/>
      </w:pPr>
      <w:r w:rsidRPr="17B3D222">
        <w:rPr>
          <w:rFonts w:eastAsia="Times New Roman" w:cs="Times New Roman"/>
          <w:color w:val="000000" w:themeColor="text1"/>
          <w:szCs w:val="24"/>
        </w:rPr>
        <w:t xml:space="preserve">Es clave comprender que esta literatura además de reconocer y acoger aquellas formas de habitar el </w:t>
      </w:r>
      <w:r w:rsidR="2A5F77AD" w:rsidRPr="17B3D222">
        <w:rPr>
          <w:rFonts w:eastAsia="Times New Roman" w:cs="Times New Roman"/>
          <w:color w:val="000000" w:themeColor="text1"/>
          <w:szCs w:val="24"/>
        </w:rPr>
        <w:t>mundo diferente</w:t>
      </w:r>
      <w:r w:rsidRPr="17B3D222">
        <w:rPr>
          <w:rFonts w:eastAsia="Times New Roman" w:cs="Times New Roman"/>
          <w:color w:val="000000" w:themeColor="text1"/>
          <w:szCs w:val="24"/>
        </w:rPr>
        <w:t xml:space="preserve"> a las históricas </w:t>
      </w:r>
      <w:r w:rsidR="59E27785" w:rsidRPr="17B3D222">
        <w:rPr>
          <w:rFonts w:eastAsia="Times New Roman" w:cs="Times New Roman"/>
          <w:color w:val="000000" w:themeColor="text1"/>
          <w:szCs w:val="24"/>
        </w:rPr>
        <w:t>masculinidades</w:t>
      </w:r>
      <w:r w:rsidRPr="17B3D222">
        <w:rPr>
          <w:rFonts w:eastAsia="Times New Roman" w:cs="Times New Roman"/>
          <w:color w:val="000000" w:themeColor="text1"/>
          <w:szCs w:val="24"/>
        </w:rPr>
        <w:t xml:space="preserve"> proporciona elementos para que las personas puedan nombrarse en el mundo con sus diferencias y sin prejuicios morales. También permite, como menciona Arango (2021), localizar las formas de prescripción que siguen naturalizándose en la escuela y que se transmiten a través de la literatura que no se detienen a cuestionar ni comprender otras feminidades y masculinidades. Una mediación entre el saber literario, las obras y las discusiones que pueden llevarse a cabo en las aulas frente a las problemáticas que nos atañen como sociedad.</w:t>
      </w:r>
    </w:p>
    <w:p w14:paraId="4F52801D" w14:textId="2A70D5C3" w:rsidR="7599F3E1" w:rsidRDefault="6EB092A5" w:rsidP="00E47792">
      <w:pPr>
        <w:spacing w:after="160"/>
        <w:ind w:firstLine="708"/>
      </w:pPr>
      <w:r w:rsidRPr="17B3D222">
        <w:rPr>
          <w:rFonts w:eastAsia="Times New Roman" w:cs="Times New Roman"/>
          <w:color w:val="000000" w:themeColor="text1"/>
          <w:szCs w:val="24"/>
        </w:rPr>
        <w:t xml:space="preserve">En la educación, la subordinación de las niñas y las mujeres (y en general de todo aquello considerado como femenino) continúa perpetuándose y no solo desde la escuela, sino que les sitúa en una posición de opresión en el contexto familiar y laboral; por tanto, la educación en perspectiva de género busca cuestionar el sistema educativo regido bajo modelos del patriarcado, que reproduce y perpetúa todo tipo de violencias basadas en género, sexuales e incluso </w:t>
      </w:r>
      <w:r w:rsidRPr="17B3D222">
        <w:rPr>
          <w:rFonts w:eastAsia="Times New Roman" w:cs="Times New Roman"/>
          <w:i/>
          <w:iCs/>
          <w:color w:val="000000" w:themeColor="text1"/>
          <w:szCs w:val="24"/>
        </w:rPr>
        <w:t>bullying</w:t>
      </w:r>
      <w:r w:rsidRPr="17B3D222">
        <w:rPr>
          <w:rFonts w:eastAsia="Times New Roman" w:cs="Times New Roman"/>
          <w:color w:val="000000" w:themeColor="text1"/>
          <w:szCs w:val="24"/>
        </w:rPr>
        <w:t>.</w:t>
      </w:r>
    </w:p>
    <w:p w14:paraId="079E3995" w14:textId="25F242C3" w:rsidR="7599F3E1" w:rsidRDefault="6EB092A5" w:rsidP="00E47792">
      <w:pPr>
        <w:spacing w:after="160"/>
        <w:ind w:firstLine="708"/>
        <w:rPr>
          <w:rFonts w:eastAsia="Times New Roman" w:cs="Times New Roman"/>
          <w:color w:val="000000" w:themeColor="text1"/>
          <w:szCs w:val="24"/>
        </w:rPr>
      </w:pPr>
      <w:r w:rsidRPr="17B3D222">
        <w:rPr>
          <w:rFonts w:eastAsia="Times New Roman" w:cs="Times New Roman"/>
          <w:color w:val="000000" w:themeColor="text1"/>
          <w:szCs w:val="24"/>
        </w:rPr>
        <w:t xml:space="preserve">Una educación </w:t>
      </w:r>
      <w:r w:rsidR="5BF006BA" w:rsidRPr="17B3D222">
        <w:rPr>
          <w:rFonts w:eastAsia="Times New Roman" w:cs="Times New Roman"/>
          <w:color w:val="000000" w:themeColor="text1"/>
          <w:szCs w:val="24"/>
        </w:rPr>
        <w:t>inclusiva</w:t>
      </w:r>
      <w:r w:rsidRPr="17B3D222">
        <w:rPr>
          <w:rFonts w:eastAsia="Times New Roman" w:cs="Times New Roman"/>
          <w:color w:val="000000" w:themeColor="text1"/>
          <w:szCs w:val="24"/>
        </w:rPr>
        <w:t xml:space="preserve"> logra que todas las personas sin discriminación alguna accedan al derecho de la educación y garantiza una educación libre de violencias de género, prejuicios y discriminación. Pero incluso aún en nuestra época es un reto tremendamente difícil implementar políticas públicas que garanticen este tipo de educación, porque nuestra sociedad sigue dominada por tradiciones hegemónicas que perpetúan los estereotipos de género y nuestro sistema educativo está colmado de personas acomodadas que no quieren salir de su zona de confort y comenzar un proceso de deconstrucción de su ser político y pedagógico para reconocer las problemáticas, las diferencias y comprometerse con estudios críticos y pedagógicos que desarticulen las relaciones de poder/saber pedagógicas de género.  Est</w:t>
      </w:r>
      <w:r w:rsidR="00DD0365">
        <w:rPr>
          <w:rFonts w:eastAsia="Times New Roman" w:cs="Times New Roman"/>
          <w:color w:val="000000" w:themeColor="text1"/>
          <w:szCs w:val="24"/>
        </w:rPr>
        <w:t>a</w:t>
      </w:r>
      <w:r w:rsidRPr="17B3D222">
        <w:rPr>
          <w:rFonts w:eastAsia="Times New Roman" w:cs="Times New Roman"/>
          <w:color w:val="000000" w:themeColor="text1"/>
          <w:szCs w:val="24"/>
        </w:rPr>
        <w:t>s prácticas educativas y pedagógicas “cobran vigencia al comprender la literatura como una práctica cultural y como el espacio de la diferencia en el que pueden encontrarse diferentes maneras de ser, de decir, de no decir y perspectivas frente a los problemas que conciernen a lo humano”</w:t>
      </w:r>
      <w:r w:rsidR="00E47792">
        <w:rPr>
          <w:rFonts w:eastAsia="Times New Roman" w:cs="Times New Roman"/>
          <w:color w:val="000000" w:themeColor="text1"/>
          <w:szCs w:val="24"/>
        </w:rPr>
        <w:t>.</w:t>
      </w:r>
      <w:r w:rsidRPr="17B3D222">
        <w:rPr>
          <w:rFonts w:eastAsia="Times New Roman" w:cs="Times New Roman"/>
          <w:color w:val="000000" w:themeColor="text1"/>
          <w:szCs w:val="24"/>
        </w:rPr>
        <w:t xml:space="preserve"> (Arango, 2021)</w:t>
      </w:r>
    </w:p>
    <w:p w14:paraId="37D81A6D" w14:textId="5A60DE39" w:rsidR="7599F3E1" w:rsidRDefault="6EB092A5" w:rsidP="00E47792">
      <w:pPr>
        <w:spacing w:after="160"/>
        <w:ind w:firstLine="708"/>
      </w:pPr>
      <w:r w:rsidRPr="17B3D222">
        <w:rPr>
          <w:rFonts w:eastAsia="Times New Roman" w:cs="Times New Roman"/>
          <w:color w:val="000000" w:themeColor="text1"/>
          <w:szCs w:val="24"/>
        </w:rPr>
        <w:t>Específicamente, para la enseñanza de la literatura con perspectiva de género, existen varios retos</w:t>
      </w:r>
      <w:r w:rsidR="00DD0365">
        <w:rPr>
          <w:rFonts w:eastAsia="Times New Roman" w:cs="Times New Roman"/>
          <w:color w:val="000000" w:themeColor="text1"/>
          <w:szCs w:val="24"/>
        </w:rPr>
        <w:t>;</w:t>
      </w:r>
      <w:r w:rsidRPr="17B3D222">
        <w:rPr>
          <w:rFonts w:eastAsia="Times New Roman" w:cs="Times New Roman"/>
          <w:color w:val="000000" w:themeColor="text1"/>
          <w:szCs w:val="24"/>
        </w:rPr>
        <w:t xml:space="preserve"> en las aulas nos encontramos con una gran parte del estudiantado que manifiesta resistencia a la literatura, que no le gusta leer.  Para Colomer (1994) y aún casi dos décadas después, son mucho más complejos los nuevos retos de la enseñanza de la literatura:</w:t>
      </w:r>
    </w:p>
    <w:p w14:paraId="7AD7FF7D" w14:textId="427CBA3F" w:rsidR="7599F3E1" w:rsidRDefault="6EB092A5" w:rsidP="00E47792">
      <w:pPr>
        <w:spacing w:after="160"/>
        <w:ind w:left="708"/>
        <w:rPr>
          <w:rFonts w:eastAsia="Times New Roman" w:cs="Times New Roman"/>
          <w:color w:val="000000" w:themeColor="text1"/>
          <w:szCs w:val="24"/>
        </w:rPr>
      </w:pPr>
      <w:r w:rsidRPr="17B3D222">
        <w:rPr>
          <w:rFonts w:eastAsia="Times New Roman" w:cs="Times New Roman"/>
          <w:color w:val="000000" w:themeColor="text1"/>
          <w:szCs w:val="24"/>
        </w:rPr>
        <w:t>conseguir que la exploración literaria les interese a los chicos y les ayude a perder la incomodidad ante sus emociones o a descubrir las ventajas de las relaciones personales. Y probablemente aún más difícil sea definir modelos literarios y de conducta que ayuden a asumir los riesgos de la lucha por el espacio exterior sin renunciar a sus valores y sin morir en el intento. (p. 22)</w:t>
      </w:r>
    </w:p>
    <w:p w14:paraId="651E3BBE" w14:textId="4210EDE7" w:rsidR="7599F3E1" w:rsidRDefault="6EB092A5" w:rsidP="00E47792">
      <w:pPr>
        <w:spacing w:after="160"/>
        <w:ind w:firstLine="708"/>
        <w:rPr>
          <w:rFonts w:eastAsia="Times New Roman" w:cs="Times New Roman"/>
          <w:color w:val="000000" w:themeColor="text1"/>
          <w:szCs w:val="24"/>
        </w:rPr>
      </w:pPr>
      <w:r w:rsidRPr="17B3D222">
        <w:rPr>
          <w:rFonts w:eastAsia="Times New Roman" w:cs="Times New Roman"/>
          <w:color w:val="000000" w:themeColor="text1"/>
          <w:szCs w:val="24"/>
        </w:rPr>
        <w:t xml:space="preserve">Es entonces </w:t>
      </w:r>
      <w:r w:rsidR="451E239E" w:rsidRPr="17B3D222">
        <w:rPr>
          <w:rFonts w:eastAsia="Times New Roman" w:cs="Times New Roman"/>
          <w:color w:val="000000" w:themeColor="text1"/>
          <w:szCs w:val="24"/>
        </w:rPr>
        <w:t>plantear la literatura como experiencia estética,</w:t>
      </w:r>
      <w:r w:rsidRPr="17B3D222">
        <w:rPr>
          <w:rFonts w:eastAsia="Times New Roman" w:cs="Times New Roman"/>
          <w:color w:val="000000" w:themeColor="text1"/>
          <w:szCs w:val="24"/>
        </w:rPr>
        <w:t xml:space="preserve"> una buena manera de acercar al estudiantado a la literatura que narra con sensibilidad y cotidianidad lo que nos hace diferentes, lo que históricamente ha sido censurado, aquello que nos toca de manera profunda pero que tenemos miedo de contar porque existen los prejuicios morales. </w:t>
      </w:r>
    </w:p>
    <w:p w14:paraId="25BD6D48" w14:textId="60A5FB7A" w:rsidR="7599F3E1" w:rsidRDefault="24BFA3B3" w:rsidP="00E47792">
      <w:pPr>
        <w:spacing w:after="160"/>
        <w:ind w:firstLine="708"/>
        <w:rPr>
          <w:rFonts w:eastAsia="Times New Roman" w:cs="Times New Roman"/>
          <w:color w:val="000000" w:themeColor="text1"/>
          <w:szCs w:val="24"/>
        </w:rPr>
      </w:pPr>
      <w:r w:rsidRPr="17B3D222">
        <w:rPr>
          <w:rFonts w:eastAsia="Times New Roman" w:cs="Times New Roman"/>
          <w:color w:val="000000" w:themeColor="text1"/>
          <w:szCs w:val="24"/>
        </w:rPr>
        <w:t xml:space="preserve">En ese punto, cabe mencionar que </w:t>
      </w:r>
      <w:r w:rsidR="6EB092A5" w:rsidRPr="17B3D222">
        <w:rPr>
          <w:rFonts w:eastAsia="Times New Roman" w:cs="Times New Roman"/>
          <w:color w:val="000000" w:themeColor="text1"/>
          <w:szCs w:val="24"/>
        </w:rPr>
        <w:t xml:space="preserve">la literatura con perspectiva de género </w:t>
      </w:r>
      <w:r w:rsidR="10E96F00" w:rsidRPr="17B3D222">
        <w:rPr>
          <w:rFonts w:eastAsia="Times New Roman" w:cs="Times New Roman"/>
          <w:color w:val="000000" w:themeColor="text1"/>
          <w:szCs w:val="24"/>
        </w:rPr>
        <w:t xml:space="preserve">es importante para lograr un cambio en el canon literario y el modelo educativo como hemos mencionado anteriormente, </w:t>
      </w:r>
      <w:r w:rsidR="6EB092A5" w:rsidRPr="17B3D222">
        <w:rPr>
          <w:rFonts w:eastAsia="Times New Roman" w:cs="Times New Roman"/>
          <w:color w:val="000000" w:themeColor="text1"/>
          <w:szCs w:val="24"/>
        </w:rPr>
        <w:t>implica una transformación de los modelos educativos tradicionales, una modificación de las instituciones educativas, una nueva organización de las relaciones entre docentes/ estudiantado y entre ellos mismos; en suma, una reeducación con perspectiva de género en quienes están involucrados en el proceso educativo; pues aún existen creencias como la clasificación de aquellas materias/cursos en que son buenas las niñas y en las que son mejores los niños, y resistencia a reconocer otras maneras de ver el mundo, que al dejarlas de lado se lograría una mayor incidencia social. Es un camino largo de luchas que comenzaron con la vindicación de los derechos de las mujeres, con los movimientos feministas y la crítica literaria feminista: no es solo interpretar textos literarios, sino también cambiar el mundo. Y que continuarán hasta que la enseñanza y la literatura sean un espacio seguro y que acoja todas las formas de ser humano y ser mujer; pues enseñar con perspectiva de género contribuirá con la formación de nuevos ciudadanos conocedores de sus derechos, comprometidos con la defensa de un contexto social en el que la equidad de género y las diversidades sexuales sean reconocidas, aceptadas y respetadas como una condición para la realización personal y social.</w:t>
      </w:r>
    </w:p>
    <w:p w14:paraId="3E1CF592" w14:textId="21F5C851" w:rsidR="7599F3E1" w:rsidRDefault="7599F3E1" w:rsidP="00E47792">
      <w:pPr>
        <w:spacing w:after="160"/>
        <w:ind w:firstLine="708"/>
        <w:rPr>
          <w:rFonts w:eastAsia="Times New Roman" w:cs="Times New Roman"/>
          <w:color w:val="000000" w:themeColor="text1"/>
          <w:szCs w:val="24"/>
        </w:rPr>
      </w:pPr>
    </w:p>
    <w:p w14:paraId="06A0AE4C" w14:textId="6F407401" w:rsidR="7599F3E1" w:rsidRDefault="7599F3E1" w:rsidP="00E47792">
      <w:pPr>
        <w:spacing w:after="160"/>
        <w:jc w:val="left"/>
        <w:rPr>
          <w:rFonts w:cs="Times New Roman"/>
        </w:rPr>
      </w:pPr>
    </w:p>
    <w:p w14:paraId="12009466" w14:textId="3C0B0BB6" w:rsidR="7599F3E1" w:rsidRDefault="7599F3E1" w:rsidP="00E47792">
      <w:pPr>
        <w:spacing w:after="160"/>
        <w:jc w:val="left"/>
        <w:rPr>
          <w:rFonts w:cs="Times New Roman"/>
        </w:rPr>
      </w:pPr>
    </w:p>
    <w:p w14:paraId="494424D3" w14:textId="6B1ABAC7" w:rsidR="7599F3E1" w:rsidRDefault="7599F3E1" w:rsidP="00E47792">
      <w:pPr>
        <w:spacing w:after="160"/>
        <w:jc w:val="left"/>
        <w:rPr>
          <w:rFonts w:cs="Times New Roman"/>
        </w:rPr>
      </w:pPr>
    </w:p>
    <w:p w14:paraId="14B39591" w14:textId="1BD89D8B" w:rsidR="7599F3E1" w:rsidRDefault="7599F3E1" w:rsidP="00E47792">
      <w:pPr>
        <w:spacing w:after="160"/>
        <w:jc w:val="left"/>
        <w:rPr>
          <w:rFonts w:cs="Times New Roman"/>
        </w:rPr>
      </w:pPr>
    </w:p>
    <w:p w14:paraId="314A7C7B" w14:textId="1812BA36" w:rsidR="7599F3E1" w:rsidRDefault="7599F3E1" w:rsidP="00E47792">
      <w:pPr>
        <w:spacing w:after="160"/>
        <w:jc w:val="left"/>
        <w:rPr>
          <w:rFonts w:cs="Times New Roman"/>
        </w:rPr>
      </w:pPr>
    </w:p>
    <w:p w14:paraId="68BFF996" w14:textId="62FEE7D1" w:rsidR="7599F3E1" w:rsidRDefault="7599F3E1" w:rsidP="17B3D222">
      <w:pPr>
        <w:spacing w:after="160" w:line="259" w:lineRule="auto"/>
        <w:jc w:val="left"/>
        <w:rPr>
          <w:rFonts w:cs="Times New Roman"/>
        </w:rPr>
      </w:pPr>
    </w:p>
    <w:p w14:paraId="1BF84B07" w14:textId="149F8999" w:rsidR="7599F3E1" w:rsidRDefault="7599F3E1" w:rsidP="17B3D222">
      <w:pPr>
        <w:spacing w:after="160" w:line="259" w:lineRule="auto"/>
        <w:jc w:val="left"/>
        <w:rPr>
          <w:rFonts w:cs="Times New Roman"/>
        </w:rPr>
      </w:pPr>
    </w:p>
    <w:p w14:paraId="3BAFFF78" w14:textId="1AA0ABE9" w:rsidR="7599F3E1" w:rsidRDefault="7599F3E1" w:rsidP="17B3D222">
      <w:pPr>
        <w:spacing w:after="160" w:line="259" w:lineRule="auto"/>
        <w:jc w:val="left"/>
        <w:rPr>
          <w:rFonts w:cs="Times New Roman"/>
        </w:rPr>
      </w:pPr>
    </w:p>
    <w:p w14:paraId="450F5732" w14:textId="5A76E36D" w:rsidR="7599F3E1" w:rsidRDefault="7599F3E1" w:rsidP="17B3D222">
      <w:pPr>
        <w:spacing w:after="160" w:line="259" w:lineRule="auto"/>
        <w:jc w:val="left"/>
        <w:rPr>
          <w:rFonts w:cs="Times New Roman"/>
        </w:rPr>
      </w:pPr>
    </w:p>
    <w:p w14:paraId="08D74BC4" w14:textId="4B244AFA" w:rsidR="7599F3E1" w:rsidRDefault="7599F3E1" w:rsidP="17B3D222">
      <w:pPr>
        <w:spacing w:after="160" w:line="259" w:lineRule="auto"/>
        <w:jc w:val="left"/>
        <w:rPr>
          <w:rFonts w:cs="Times New Roman"/>
        </w:rPr>
      </w:pPr>
    </w:p>
    <w:p w14:paraId="2AC9DA96" w14:textId="77777777" w:rsidR="00E47792" w:rsidRDefault="00E47792" w:rsidP="17B3D222">
      <w:pPr>
        <w:spacing w:after="160" w:line="259" w:lineRule="auto"/>
        <w:jc w:val="left"/>
        <w:rPr>
          <w:rFonts w:cs="Times New Roman"/>
        </w:rPr>
      </w:pPr>
    </w:p>
    <w:p w14:paraId="74E19595" w14:textId="77777777" w:rsidR="00E47792" w:rsidRDefault="00E47792" w:rsidP="17B3D222">
      <w:pPr>
        <w:spacing w:after="160" w:line="259" w:lineRule="auto"/>
        <w:jc w:val="left"/>
        <w:rPr>
          <w:rFonts w:cs="Times New Roman"/>
        </w:rPr>
      </w:pPr>
    </w:p>
    <w:p w14:paraId="2CDA19D8" w14:textId="77777777" w:rsidR="00E47792" w:rsidRDefault="00E47792" w:rsidP="17B3D222">
      <w:pPr>
        <w:spacing w:after="160" w:line="259" w:lineRule="auto"/>
        <w:jc w:val="left"/>
        <w:rPr>
          <w:rFonts w:cs="Times New Roman"/>
        </w:rPr>
      </w:pPr>
    </w:p>
    <w:p w14:paraId="0E727BF6" w14:textId="77777777" w:rsidR="00E47792" w:rsidRDefault="00E47792" w:rsidP="17B3D222">
      <w:pPr>
        <w:spacing w:after="160" w:line="259" w:lineRule="auto"/>
        <w:jc w:val="left"/>
        <w:rPr>
          <w:rFonts w:cs="Times New Roman"/>
        </w:rPr>
      </w:pPr>
    </w:p>
    <w:p w14:paraId="773D8A49" w14:textId="77777777" w:rsidR="00E47792" w:rsidRDefault="00E47792" w:rsidP="17B3D222">
      <w:pPr>
        <w:spacing w:after="160" w:line="259" w:lineRule="auto"/>
        <w:jc w:val="left"/>
        <w:rPr>
          <w:rFonts w:cs="Times New Roman"/>
        </w:rPr>
      </w:pPr>
    </w:p>
    <w:p w14:paraId="74EF2408" w14:textId="4BED19E3" w:rsidR="7599F3E1" w:rsidRDefault="7599F3E1" w:rsidP="17B3D222">
      <w:pPr>
        <w:spacing w:after="160" w:line="259" w:lineRule="auto"/>
        <w:jc w:val="left"/>
        <w:rPr>
          <w:rFonts w:cs="Times New Roman"/>
        </w:rPr>
      </w:pPr>
    </w:p>
    <w:p w14:paraId="05704370" w14:textId="2B0E4532" w:rsidR="000F2962" w:rsidRPr="00E47792" w:rsidRDefault="3091E94B" w:rsidP="00E47792">
      <w:pPr>
        <w:pStyle w:val="Prrafodelista"/>
        <w:numPr>
          <w:ilvl w:val="0"/>
          <w:numId w:val="41"/>
        </w:numPr>
        <w:jc w:val="center"/>
        <w:rPr>
          <w:b/>
          <w:bCs/>
        </w:rPr>
      </w:pPr>
      <w:bookmarkStart w:id="27" w:name="_Toc440985142"/>
      <w:r w:rsidRPr="00E47792">
        <w:rPr>
          <w:b/>
          <w:bCs/>
        </w:rPr>
        <w:t>Reflexión final, a manera de conclusión</w:t>
      </w:r>
      <w:bookmarkEnd w:id="27"/>
    </w:p>
    <w:p w14:paraId="4DC2D8C2" w14:textId="794AFD2C" w:rsidR="002A7D83" w:rsidRDefault="002A7D83" w:rsidP="17B3D222">
      <w:pPr>
        <w:spacing w:after="160" w:line="259" w:lineRule="auto"/>
        <w:jc w:val="center"/>
        <w:rPr>
          <w:b/>
          <w:bCs/>
        </w:rPr>
      </w:pPr>
    </w:p>
    <w:p w14:paraId="55D8F58D" w14:textId="7E97E4EF" w:rsidR="002A7D83" w:rsidRDefault="17666723" w:rsidP="17B3D222">
      <w:pPr>
        <w:spacing w:after="160"/>
        <w:ind w:firstLine="708"/>
      </w:pPr>
      <w:r w:rsidRPr="17B3D222">
        <w:t>Queremos concluir resaltando</w:t>
      </w:r>
      <w:r w:rsidR="56E9EEA0" w:rsidRPr="17B3D222">
        <w:t xml:space="preserve"> la</w:t>
      </w:r>
      <w:r w:rsidR="4841F02D" w:rsidRPr="17B3D222">
        <w:t xml:space="preserve"> </w:t>
      </w:r>
      <w:r w:rsidR="56E9EEA0" w:rsidRPr="17B3D222">
        <w:t xml:space="preserve">importancia de </w:t>
      </w:r>
      <w:r w:rsidR="1F6750DF" w:rsidRPr="17B3D222">
        <w:t>vincular</w:t>
      </w:r>
      <w:r w:rsidR="56E9EEA0" w:rsidRPr="17B3D222">
        <w:t xml:space="preserve"> la literatura </w:t>
      </w:r>
      <w:r w:rsidR="370A6A65" w:rsidRPr="17B3D222">
        <w:t xml:space="preserve">escrita por mujeres </w:t>
      </w:r>
      <w:r w:rsidR="56E9EEA0" w:rsidRPr="17B3D222">
        <w:t>en la educación como una forma de visibilizar y validar las experiencias de</w:t>
      </w:r>
      <w:r w:rsidR="2056C3EC" w:rsidRPr="17B3D222">
        <w:t xml:space="preserve"> habitar el cuerpo femenino</w:t>
      </w:r>
      <w:r w:rsidR="56E9EEA0" w:rsidRPr="17B3D222">
        <w:t>. Al reconocer las contribuciones de las autoras, se ofrece una perspectiva</w:t>
      </w:r>
      <w:r w:rsidR="0D89DC50" w:rsidRPr="17B3D222">
        <w:t xml:space="preserve"> completa</w:t>
      </w:r>
      <w:r w:rsidR="56E9EEA0" w:rsidRPr="17B3D222">
        <w:t xml:space="preserve"> sobre la realidad social y cultural,</w:t>
      </w:r>
      <w:r w:rsidR="7686B27A" w:rsidRPr="17B3D222">
        <w:t xml:space="preserve"> ayudando</w:t>
      </w:r>
      <w:r w:rsidR="56E9EEA0" w:rsidRPr="17B3D222">
        <w:t xml:space="preserve"> </w:t>
      </w:r>
      <w:r w:rsidR="17D70F43" w:rsidRPr="17B3D222">
        <w:t>a la reflexión y comprensión</w:t>
      </w:r>
      <w:r w:rsidR="56E9EEA0" w:rsidRPr="17B3D222">
        <w:t xml:space="preserve"> de temas </w:t>
      </w:r>
      <w:r w:rsidR="4CBF1AD4" w:rsidRPr="17B3D222">
        <w:t>sobre la</w:t>
      </w:r>
      <w:r w:rsidR="56E9EEA0" w:rsidRPr="17B3D222">
        <w:t xml:space="preserve"> identidad y</w:t>
      </w:r>
      <w:r w:rsidR="5D965B68" w:rsidRPr="17B3D222">
        <w:t xml:space="preserve"> el</w:t>
      </w:r>
      <w:r w:rsidR="56E9EEA0" w:rsidRPr="17B3D222">
        <w:t xml:space="preserve"> género</w:t>
      </w:r>
      <w:r w:rsidR="3F616AD4" w:rsidRPr="17B3D222">
        <w:t>;</w:t>
      </w:r>
      <w:r w:rsidR="0C3E107E" w:rsidRPr="17B3D222">
        <w:t xml:space="preserve"> al igual que </w:t>
      </w:r>
      <w:r w:rsidR="56E9EEA0" w:rsidRPr="17B3D222">
        <w:t>la necesidad de abordar el cuerpo como eje central en la enseñanza,</w:t>
      </w:r>
      <w:r w:rsidR="2BF17CE4" w:rsidRPr="17B3D222">
        <w:t xml:space="preserve"> lo que posibilita </w:t>
      </w:r>
      <w:r w:rsidR="56E9EEA0" w:rsidRPr="17B3D222">
        <w:t>una conexión entre la experiencia personal y la narrativa literaria. La resistencia a la literatura en el aula puede superarse al enfocarse en su potencial como experiencia estética, lo que permite a l</w:t>
      </w:r>
      <w:r w:rsidR="20C75114" w:rsidRPr="17B3D222">
        <w:t>a</w:t>
      </w:r>
      <w:r w:rsidR="56E9EEA0" w:rsidRPr="17B3D222">
        <w:t>s</w:t>
      </w:r>
      <w:r w:rsidR="60EFC48C" w:rsidRPr="17B3D222">
        <w:t xml:space="preserve"> y los</w:t>
      </w:r>
      <w:r w:rsidR="56E9EEA0" w:rsidRPr="17B3D222">
        <w:t xml:space="preserve"> estudiantes explorar sus emociones y construir una relación más significativa con el texto.</w:t>
      </w:r>
      <w:r w:rsidR="2BBCD63B" w:rsidRPr="17B3D222">
        <w:t xml:space="preserve"> </w:t>
      </w:r>
    </w:p>
    <w:p w14:paraId="3DBD6D5A" w14:textId="3BE66C5D" w:rsidR="002A7D83" w:rsidRDefault="0D94E14D" w:rsidP="17B3D222">
      <w:pPr>
        <w:spacing w:after="160"/>
        <w:ind w:firstLine="708"/>
      </w:pPr>
      <w:r>
        <w:t xml:space="preserve">Pudimos evidenciar que a partir de la obra de Gioconda Belli, surgieron </w:t>
      </w:r>
      <w:r w:rsidR="79999900">
        <w:t>momentos sensibles donde los participantes conectaron con la obra</w:t>
      </w:r>
      <w:r w:rsidR="7F5317E2">
        <w:t xml:space="preserve"> provocando reflexiones a partir de su propia experiencia, dejando que impactara en su subjetividad,</w:t>
      </w:r>
      <w:r w:rsidR="58D838CE">
        <w:t xml:space="preserve"> llevándose </w:t>
      </w:r>
      <w:r w:rsidR="7F5317E2">
        <w:t>preguntas que influenciarán su</w:t>
      </w:r>
      <w:r w:rsidR="2CEF3F60">
        <w:t xml:space="preserve"> forma de pensar y concebir el cuerpo femenino, pero también su propia humanidad</w:t>
      </w:r>
      <w:r w:rsidR="00D31CB3">
        <w:t>.</w:t>
      </w:r>
      <w:r w:rsidR="78F3721D">
        <w:t xml:space="preserve"> </w:t>
      </w:r>
      <w:r w:rsidR="00D31CB3">
        <w:t>E</w:t>
      </w:r>
      <w:r w:rsidR="78F3721D">
        <w:t>l hecho de que las obras de Belli haya podido trascender de lo</w:t>
      </w:r>
      <w:r w:rsidR="14BB34AD">
        <w:t xml:space="preserve"> literario o ir más allá de los personajes o la composición de la obra, demuestra una experiencia estética</w:t>
      </w:r>
      <w:r w:rsidR="00D31CB3">
        <w:t>;</w:t>
      </w:r>
      <w:r w:rsidR="1B17E763">
        <w:t xml:space="preserve"> recordamos que para Deleuze el arte es un “instrumento” </w:t>
      </w:r>
      <w:r w:rsidR="43079880">
        <w:t xml:space="preserve">para pensar la vida, </w:t>
      </w:r>
      <w:r w:rsidR="00CC0D2E">
        <w:t>darles</w:t>
      </w:r>
      <w:r w:rsidR="77C3DEB9">
        <w:t xml:space="preserve"> visión a otros modos de vida y sobre todo para dar vida a la visión de la vida</w:t>
      </w:r>
      <w:r w:rsidR="761957FE">
        <w:t xml:space="preserve"> (Farina, 2006). </w:t>
      </w:r>
    </w:p>
    <w:p w14:paraId="1D11C07A" w14:textId="7527713F" w:rsidR="002A7D83" w:rsidRDefault="58CE171D" w:rsidP="17B3D222">
      <w:pPr>
        <w:ind w:firstLine="708"/>
        <w:rPr>
          <w:rFonts w:eastAsia="Times New Roman" w:cs="Times New Roman"/>
          <w:szCs w:val="24"/>
        </w:rPr>
      </w:pPr>
      <w:r w:rsidRPr="17B3D222">
        <w:t xml:space="preserve">Consideramos </w:t>
      </w:r>
      <w:r w:rsidRPr="17B3D222">
        <w:rPr>
          <w:rFonts w:eastAsia="Times New Roman" w:cs="Times New Roman"/>
          <w:color w:val="000000" w:themeColor="text1"/>
          <w:lang w:val="es-ES"/>
        </w:rPr>
        <w:t xml:space="preserve">importante comenzar a generar reflexiones que cambien el paradigma en el que concebimos la educación, debemos pasar de una visión racional que pone por encima el pensamiento a una más integral que reconozca la importancia del cuerpo en el aprendizaje; así como que es totalmente </w:t>
      </w:r>
      <w:r w:rsidRPr="17B3D222">
        <w:t>necesario repensar la manera en que se aborda la enseñanza de la literatura en la escuela de manera que se desafíen las estructuras patriarcales existentes en el sistema educativo, fomentando un entorno inclusivo y libre de prejuicios. Este cambio no solo en beneficio de las mujeres, pues esto afecta a todas las personas, sino que contribuirá a la formación de ciudadanos críticos y comprometidos con la equidad de género y la diversidad</w:t>
      </w:r>
      <w:r w:rsidR="6C15AB7F" w:rsidRPr="17B3D222">
        <w:t xml:space="preserve">. </w:t>
      </w:r>
      <w:r w:rsidR="0F25C16A" w:rsidRPr="17B3D222">
        <w:rPr>
          <w:rFonts w:eastAsia="Times New Roman" w:cs="Times New Roman"/>
          <w:szCs w:val="24"/>
        </w:rPr>
        <w:t>De esta manera</w:t>
      </w:r>
      <w:r w:rsidR="6C15AB7F" w:rsidRPr="17B3D222">
        <w:rPr>
          <w:rFonts w:eastAsia="Times New Roman" w:cs="Times New Roman"/>
          <w:szCs w:val="24"/>
        </w:rPr>
        <w:t xml:space="preserve">, este enfoque transformará tanto el canon literario como las dinámicas en el aula, </w:t>
      </w:r>
      <w:r w:rsidR="56B579AC" w:rsidRPr="17B3D222">
        <w:rPr>
          <w:rFonts w:eastAsia="Times New Roman" w:cs="Times New Roman"/>
          <w:szCs w:val="24"/>
        </w:rPr>
        <w:t>generando</w:t>
      </w:r>
      <w:r w:rsidR="6C15AB7F" w:rsidRPr="17B3D222">
        <w:rPr>
          <w:rFonts w:eastAsia="Times New Roman" w:cs="Times New Roman"/>
          <w:szCs w:val="24"/>
        </w:rPr>
        <w:t xml:space="preserve"> un espacio donde todas las voces sean escuchadas y valoradas.</w:t>
      </w:r>
      <w:r w:rsidR="4E2B92F2" w:rsidRPr="17B3D222">
        <w:rPr>
          <w:rFonts w:eastAsia="Times New Roman" w:cs="Times New Roman"/>
          <w:szCs w:val="24"/>
        </w:rPr>
        <w:t xml:space="preserve"> </w:t>
      </w:r>
    </w:p>
    <w:p w14:paraId="41DF67A0" w14:textId="6C9AB603" w:rsidR="002A7D83" w:rsidRDefault="002A7D83" w:rsidP="007375FD"/>
    <w:p w14:paraId="3FF641C5" w14:textId="36E22FD9" w:rsidR="0065676B" w:rsidRPr="00285913" w:rsidRDefault="0065676B" w:rsidP="17B3D222">
      <w:pPr>
        <w:jc w:val="center"/>
        <w:rPr>
          <w:rFonts w:cs="Times New Roman"/>
          <w:b/>
          <w:bCs/>
        </w:rPr>
      </w:pPr>
      <w:bookmarkStart w:id="28" w:name="_Toc440985143"/>
      <w:r w:rsidRPr="17B3D222">
        <w:rPr>
          <w:b/>
          <w:bCs/>
        </w:rPr>
        <w:t>Referencias</w:t>
      </w:r>
      <w:bookmarkEnd w:id="28"/>
    </w:p>
    <w:p w14:paraId="11ADF7D9" w14:textId="2C08CAF5" w:rsidR="000F2962" w:rsidRDefault="000F2962" w:rsidP="13AA1D6D"/>
    <w:p w14:paraId="6969BBA6" w14:textId="64B0323B" w:rsidR="000F2962" w:rsidRDefault="3345B0A0" w:rsidP="13AA1D6D">
      <w:pPr>
        <w:ind w:left="705" w:hanging="705"/>
        <w:rPr>
          <w:rFonts w:eastAsia="Times New Roman" w:cs="Times New Roman"/>
          <w:color w:val="222222"/>
          <w:szCs w:val="24"/>
        </w:rPr>
      </w:pPr>
      <w:r w:rsidRPr="13AA1D6D">
        <w:rPr>
          <w:rFonts w:eastAsia="Times New Roman" w:cs="Times New Roman"/>
          <w:color w:val="000000" w:themeColor="text1"/>
          <w:szCs w:val="24"/>
          <w:lang w:val="es"/>
        </w:rPr>
        <w:t>Angulo</w:t>
      </w:r>
      <w:r w:rsidRPr="13AA1D6D">
        <w:rPr>
          <w:rFonts w:eastAsia="Times New Roman" w:cs="Times New Roman"/>
          <w:color w:val="000000" w:themeColor="text1"/>
          <w:szCs w:val="24"/>
        </w:rPr>
        <w:t xml:space="preserve">, N. (2018). </w:t>
      </w:r>
      <w:r w:rsidRPr="13AA1D6D">
        <w:rPr>
          <w:rFonts w:eastAsia="Times New Roman" w:cs="Times New Roman"/>
          <w:i/>
          <w:iCs/>
          <w:color w:val="000000" w:themeColor="text1"/>
          <w:szCs w:val="24"/>
          <w:lang w:val="es-ES"/>
        </w:rPr>
        <w:t>Habitar el cuerpo. Etnografía feminista desde los cuerpos de mujeres de San Basilio de Palenque</w:t>
      </w:r>
      <w:r w:rsidRPr="13AA1D6D">
        <w:rPr>
          <w:rFonts w:eastAsia="Times New Roman" w:cs="Times New Roman"/>
          <w:color w:val="000000" w:themeColor="text1"/>
          <w:szCs w:val="24"/>
          <w:lang w:val="es-ES"/>
        </w:rPr>
        <w:t>. Revista Corpo-grafías: Estudios críticos de y desde los cuerpos, 5(5), p-p 42-57 / ISSN 2390-0288.</w:t>
      </w:r>
      <w:r w:rsidRPr="13AA1D6D">
        <w:rPr>
          <w:rFonts w:eastAsia="Times New Roman" w:cs="Times New Roman"/>
          <w:color w:val="000000" w:themeColor="text1"/>
          <w:szCs w:val="24"/>
          <w:lang w:val="es"/>
        </w:rPr>
        <w:t xml:space="preserve"> </w:t>
      </w:r>
    </w:p>
    <w:p w14:paraId="1BBCBE25" w14:textId="7E7E1195" w:rsidR="000F2962" w:rsidRDefault="3345B0A0" w:rsidP="13AA1D6D">
      <w:pPr>
        <w:ind w:left="705" w:hanging="705"/>
        <w:rPr>
          <w:rFonts w:eastAsia="Times New Roman" w:cs="Times New Roman"/>
          <w:color w:val="222222"/>
          <w:szCs w:val="24"/>
        </w:rPr>
      </w:pPr>
      <w:r w:rsidRPr="17B3D222">
        <w:rPr>
          <w:rFonts w:eastAsia="Times New Roman" w:cs="Times New Roman"/>
          <w:color w:val="222222"/>
          <w:lang w:val="es"/>
        </w:rPr>
        <w:t xml:space="preserve">Arango Rodríguez, </w:t>
      </w:r>
      <w:r w:rsidRPr="17B3D222">
        <w:rPr>
          <w:rFonts w:eastAsia="Times New Roman" w:cs="Times New Roman"/>
          <w:color w:val="000000" w:themeColor="text1"/>
          <w:lang w:val="es-ES"/>
        </w:rPr>
        <w:t xml:space="preserve">S. C. (2016). </w:t>
      </w:r>
      <w:r w:rsidRPr="17B3D222">
        <w:rPr>
          <w:rFonts w:eastAsia="Times New Roman" w:cs="Times New Roman"/>
          <w:i/>
          <w:iCs/>
          <w:color w:val="000000" w:themeColor="text1"/>
          <w:lang w:val="es-ES"/>
        </w:rPr>
        <w:t>Narrarse a sí misma: el sujeto de la de/formación femenina como constitutivo de la pedagogía en tres novelas publicadas en América en los 80´s</w:t>
      </w:r>
      <w:r w:rsidRPr="17B3D222">
        <w:rPr>
          <w:rFonts w:eastAsia="Times New Roman" w:cs="Times New Roman"/>
          <w:color w:val="000000" w:themeColor="text1"/>
          <w:lang w:val="es-ES"/>
        </w:rPr>
        <w:t xml:space="preserve">. (Tesis de Doctorado). Universidad Nacional Autónoma de México, México. </w:t>
      </w:r>
      <w:r w:rsidRPr="17B3D222">
        <w:rPr>
          <w:rFonts w:eastAsia="Times New Roman" w:cs="Times New Roman"/>
          <w:color w:val="222222"/>
          <w:lang w:val="es"/>
        </w:rPr>
        <w:t xml:space="preserve"> </w:t>
      </w:r>
    </w:p>
    <w:p w14:paraId="5C39E9E5" w14:textId="03C20CE0" w:rsidR="003A1412" w:rsidRDefault="003A1412" w:rsidP="17B3D222">
      <w:pPr>
        <w:spacing w:after="160"/>
        <w:ind w:left="709" w:hanging="709"/>
      </w:pPr>
      <w:r w:rsidRPr="17B3D222">
        <w:rPr>
          <w:rFonts w:eastAsia="Times New Roman" w:cs="Times New Roman"/>
          <w:color w:val="000000" w:themeColor="text1"/>
          <w:szCs w:val="24"/>
        </w:rPr>
        <w:t>Arango R, S.C. (2021).</w:t>
      </w:r>
      <w:r w:rsidRPr="17B3D222">
        <w:rPr>
          <w:rFonts w:eastAsia="Times New Roman" w:cs="Times New Roman"/>
          <w:i/>
          <w:iCs/>
          <w:color w:val="000000" w:themeColor="text1"/>
          <w:szCs w:val="24"/>
        </w:rPr>
        <w:t xml:space="preserve"> Ponerse los lentes morados para enseñar literatura en la escuela. Un acercamiento feminista y queer.</w:t>
      </w:r>
      <w:r w:rsidRPr="17B3D222">
        <w:rPr>
          <w:rFonts w:eastAsia="Times New Roman" w:cs="Times New Roman"/>
          <w:color w:val="000000" w:themeColor="text1"/>
          <w:szCs w:val="24"/>
        </w:rPr>
        <w:t xml:space="preserve"> Lulú Coquette. Revista de Didáctica de la Lengua y la Literatura. 9, pp. 111-119.</w:t>
      </w:r>
    </w:p>
    <w:p w14:paraId="5C256C61" w14:textId="413B06A1" w:rsidR="0B21F923" w:rsidRDefault="0B21F923" w:rsidP="057316A3">
      <w:pPr>
        <w:ind w:left="705" w:hanging="705"/>
        <w:rPr>
          <w:rFonts w:eastAsia="Times New Roman" w:cs="Times New Roman"/>
          <w:szCs w:val="24"/>
          <w:lang w:val="es"/>
        </w:rPr>
      </w:pPr>
      <w:r w:rsidRPr="057316A3">
        <w:rPr>
          <w:rFonts w:eastAsia="Times New Roman" w:cs="Times New Roman"/>
          <w:szCs w:val="24"/>
          <w:lang w:val="es"/>
        </w:rPr>
        <w:t>Bajtín, M. (1986). P</w:t>
      </w:r>
      <w:r w:rsidRPr="057316A3">
        <w:rPr>
          <w:rFonts w:eastAsia="Times New Roman" w:cs="Times New Roman"/>
          <w:i/>
          <w:iCs/>
          <w:szCs w:val="24"/>
          <w:lang w:val="es-ES"/>
        </w:rPr>
        <w:t xml:space="preserve">roblemas de la poética de Dostoievski. </w:t>
      </w:r>
      <w:r w:rsidRPr="057316A3">
        <w:rPr>
          <w:rFonts w:eastAsia="Times New Roman" w:cs="Times New Roman"/>
          <w:szCs w:val="24"/>
          <w:lang w:val="es-ES"/>
        </w:rPr>
        <w:t>México: Fondo de Cultura Económica.</w:t>
      </w:r>
    </w:p>
    <w:p w14:paraId="28E8F9B9" w14:textId="2C0E567F" w:rsidR="0B21F923" w:rsidRDefault="0B21F923" w:rsidP="057316A3">
      <w:pPr>
        <w:ind w:left="705" w:hanging="705"/>
        <w:rPr>
          <w:rFonts w:eastAsia="Times New Roman" w:cs="Times New Roman"/>
          <w:szCs w:val="24"/>
          <w:lang w:val="es"/>
        </w:rPr>
      </w:pPr>
      <w:r w:rsidRPr="057316A3">
        <w:rPr>
          <w:rFonts w:eastAsia="Times New Roman" w:cs="Times New Roman"/>
          <w:szCs w:val="24"/>
          <w:lang w:val="es-ES"/>
        </w:rPr>
        <w:t xml:space="preserve">Barthes, R. (1984) </w:t>
      </w:r>
      <w:r w:rsidRPr="057316A3">
        <w:rPr>
          <w:rFonts w:eastAsia="Times New Roman" w:cs="Times New Roman"/>
          <w:i/>
          <w:iCs/>
          <w:szCs w:val="24"/>
          <w:lang w:val="es-ES"/>
        </w:rPr>
        <w:t>El susurro del lenguaje: más allá de la palabra y de la escritura</w:t>
      </w:r>
      <w:r w:rsidRPr="057316A3">
        <w:rPr>
          <w:rFonts w:eastAsia="Times New Roman" w:cs="Times New Roman"/>
          <w:szCs w:val="24"/>
          <w:lang w:val="es-ES"/>
        </w:rPr>
        <w:t>. Barcelona: Paidós.</w:t>
      </w:r>
    </w:p>
    <w:p w14:paraId="5B232796" w14:textId="68922B5A" w:rsidR="000F2962" w:rsidRDefault="3345B0A0" w:rsidP="13AA1D6D">
      <w:pPr>
        <w:ind w:left="705" w:hanging="705"/>
        <w:rPr>
          <w:rFonts w:eastAsia="Times New Roman" w:cs="Times New Roman"/>
          <w:color w:val="222222"/>
          <w:szCs w:val="24"/>
          <w:lang w:val="es-ES"/>
        </w:rPr>
      </w:pPr>
      <w:r w:rsidRPr="4743BDED">
        <w:rPr>
          <w:rFonts w:eastAsia="Times New Roman" w:cs="Times New Roman"/>
          <w:color w:val="222222"/>
          <w:lang w:val="es-ES"/>
        </w:rPr>
        <w:t xml:space="preserve">Belli, G. (2014). </w:t>
      </w:r>
      <w:r w:rsidRPr="4743BDED">
        <w:rPr>
          <w:rFonts w:eastAsia="Times New Roman" w:cs="Times New Roman"/>
          <w:i/>
          <w:iCs/>
          <w:color w:val="222222"/>
          <w:lang w:val="es-ES"/>
        </w:rPr>
        <w:t>El intenso calor</w:t>
      </w:r>
      <w:r w:rsidRPr="4743BDED">
        <w:rPr>
          <w:rFonts w:eastAsia="Times New Roman" w:cs="Times New Roman"/>
          <w:i/>
          <w:iCs/>
          <w:color w:val="222222"/>
          <w:lang w:val="es"/>
        </w:rPr>
        <w:t xml:space="preserve"> de la luna</w:t>
      </w:r>
      <w:r w:rsidRPr="4743BDED">
        <w:rPr>
          <w:rFonts w:eastAsia="Times New Roman" w:cs="Times New Roman"/>
          <w:color w:val="222222"/>
          <w:lang w:val="es"/>
        </w:rPr>
        <w:t>. Editorial Planeta.</w:t>
      </w:r>
    </w:p>
    <w:p w14:paraId="106BED3A" w14:textId="5295E9B6" w:rsidR="1C15FFB9" w:rsidRDefault="223AD643" w:rsidP="4743BDED">
      <w:pPr>
        <w:ind w:left="705" w:hanging="705"/>
        <w:rPr>
          <w:rFonts w:eastAsia="Times New Roman" w:cs="Times New Roman"/>
          <w:color w:val="222222"/>
          <w:lang w:val="es-ES"/>
        </w:rPr>
      </w:pPr>
      <w:r w:rsidRPr="17B3D222">
        <w:rPr>
          <w:rFonts w:eastAsia="Times New Roman" w:cs="Times New Roman"/>
          <w:color w:val="222222"/>
          <w:lang w:val="es-ES"/>
        </w:rPr>
        <w:t>_______</w:t>
      </w:r>
      <w:r w:rsidR="71A70EA0" w:rsidRPr="17B3D222">
        <w:rPr>
          <w:rFonts w:eastAsia="Times New Roman" w:cs="Times New Roman"/>
          <w:color w:val="222222"/>
          <w:lang w:val="es-ES"/>
        </w:rPr>
        <w:t xml:space="preserve"> </w:t>
      </w:r>
      <w:r w:rsidR="1C15FFB9" w:rsidRPr="17B3D222">
        <w:rPr>
          <w:rFonts w:eastAsia="Times New Roman" w:cs="Times New Roman"/>
          <w:color w:val="222222"/>
          <w:lang w:val="es-ES"/>
        </w:rPr>
        <w:t xml:space="preserve">(2020). </w:t>
      </w:r>
      <w:r w:rsidR="1C15FFB9" w:rsidRPr="17B3D222">
        <w:rPr>
          <w:rFonts w:eastAsia="Times New Roman" w:cs="Times New Roman"/>
          <w:i/>
          <w:iCs/>
          <w:color w:val="222222"/>
          <w:lang w:val="es-ES"/>
        </w:rPr>
        <w:t>Apogeo</w:t>
      </w:r>
      <w:r w:rsidR="1C15FFB9" w:rsidRPr="17B3D222">
        <w:rPr>
          <w:rFonts w:eastAsia="Times New Roman" w:cs="Times New Roman"/>
          <w:color w:val="222222"/>
          <w:lang w:val="es-ES"/>
        </w:rPr>
        <w:t>. Univer</w:t>
      </w:r>
      <w:r w:rsidR="1C15FFB9" w:rsidRPr="17B3D222">
        <w:rPr>
          <w:rFonts w:eastAsia="Times New Roman" w:cs="Times New Roman"/>
          <w:color w:val="222222"/>
          <w:lang w:val="es"/>
        </w:rPr>
        <w:t>sidad Externado de Colombia.</w:t>
      </w:r>
    </w:p>
    <w:p w14:paraId="003613C1" w14:textId="075A2A7C" w:rsidR="1C15FFB9" w:rsidRDefault="72506360" w:rsidP="564E31F3">
      <w:pPr>
        <w:ind w:left="705" w:hanging="705"/>
        <w:rPr>
          <w:rFonts w:eastAsia="Times New Roman" w:cs="Times New Roman"/>
          <w:color w:val="222222"/>
          <w:lang w:val="es-ES"/>
        </w:rPr>
      </w:pPr>
      <w:r w:rsidRPr="17B3D222">
        <w:rPr>
          <w:rFonts w:eastAsia="Times New Roman" w:cs="Times New Roman"/>
          <w:color w:val="222222"/>
          <w:lang w:val="es-ES"/>
        </w:rPr>
        <w:t>_______</w:t>
      </w:r>
      <w:r w:rsidR="3E7B9BB7" w:rsidRPr="17B3D222">
        <w:rPr>
          <w:rFonts w:eastAsia="Times New Roman" w:cs="Times New Roman"/>
          <w:color w:val="222222"/>
          <w:lang w:val="es-ES"/>
        </w:rPr>
        <w:t xml:space="preserve"> </w:t>
      </w:r>
      <w:r w:rsidR="1C15FFB9" w:rsidRPr="17B3D222">
        <w:rPr>
          <w:rFonts w:eastAsia="Times New Roman" w:cs="Times New Roman"/>
          <w:color w:val="222222"/>
          <w:lang w:val="es-ES"/>
        </w:rPr>
        <w:t>(</w:t>
      </w:r>
      <w:r w:rsidR="76775A0E" w:rsidRPr="17B3D222">
        <w:rPr>
          <w:rFonts w:eastAsia="Times New Roman" w:cs="Times New Roman"/>
          <w:color w:val="222222"/>
          <w:lang w:val="es-ES"/>
        </w:rPr>
        <w:t xml:space="preserve">2010). </w:t>
      </w:r>
      <w:r w:rsidR="76775A0E" w:rsidRPr="17B3D222">
        <w:rPr>
          <w:rFonts w:eastAsia="Times New Roman" w:cs="Times New Roman"/>
          <w:i/>
          <w:iCs/>
          <w:color w:val="222222"/>
          <w:lang w:val="es-ES"/>
        </w:rPr>
        <w:t xml:space="preserve">El país </w:t>
      </w:r>
      <w:r w:rsidR="76775A0E" w:rsidRPr="17B3D222">
        <w:rPr>
          <w:rFonts w:eastAsia="Times New Roman" w:cs="Times New Roman"/>
          <w:i/>
          <w:iCs/>
          <w:color w:val="222222"/>
          <w:lang w:val="es"/>
        </w:rPr>
        <w:t xml:space="preserve">de las mujeres. </w:t>
      </w:r>
      <w:r w:rsidR="76775A0E" w:rsidRPr="17B3D222">
        <w:rPr>
          <w:rFonts w:eastAsia="Times New Roman" w:cs="Times New Roman"/>
          <w:color w:val="222222"/>
          <w:lang w:val="es"/>
        </w:rPr>
        <w:t xml:space="preserve">Seix Barral. </w:t>
      </w:r>
    </w:p>
    <w:p w14:paraId="65F141C6" w14:textId="52D7F51A" w:rsidR="482C3209" w:rsidRDefault="482C3209" w:rsidP="564E31F3">
      <w:pPr>
        <w:ind w:left="705" w:hanging="705"/>
        <w:rPr>
          <w:rFonts w:eastAsia="Times New Roman" w:cs="Times New Roman"/>
          <w:color w:val="222222"/>
          <w:lang w:val="es-ES"/>
        </w:rPr>
      </w:pPr>
      <w:r w:rsidRPr="17B3D222">
        <w:rPr>
          <w:rFonts w:eastAsia="Times New Roman" w:cs="Times New Roman"/>
          <w:color w:val="222222"/>
          <w:lang w:val="es-ES"/>
        </w:rPr>
        <w:t xml:space="preserve">_______ (1972). </w:t>
      </w:r>
      <w:r w:rsidRPr="17B3D222">
        <w:rPr>
          <w:rFonts w:eastAsia="Times New Roman" w:cs="Times New Roman"/>
          <w:i/>
          <w:iCs/>
          <w:color w:val="222222"/>
          <w:lang w:val="es-ES"/>
        </w:rPr>
        <w:t>Sobre la grama</w:t>
      </w:r>
      <w:r w:rsidRPr="17B3D222">
        <w:rPr>
          <w:rFonts w:eastAsia="Times New Roman" w:cs="Times New Roman"/>
          <w:i/>
          <w:iCs/>
          <w:color w:val="222222"/>
          <w:lang w:val="es"/>
        </w:rPr>
        <w:t xml:space="preserve">. </w:t>
      </w:r>
      <w:r w:rsidR="1881702C" w:rsidRPr="17B3D222">
        <w:rPr>
          <w:rFonts w:eastAsia="Times New Roman" w:cs="Times New Roman"/>
          <w:color w:val="222222"/>
          <w:lang w:val="es"/>
        </w:rPr>
        <w:t>Averso.</w:t>
      </w:r>
    </w:p>
    <w:p w14:paraId="0694175F" w14:textId="69204CBB" w:rsidR="426A500E" w:rsidRDefault="426A500E" w:rsidP="564E31F3">
      <w:pPr>
        <w:ind w:left="705" w:hanging="705"/>
        <w:rPr>
          <w:rFonts w:eastAsia="Times New Roman" w:cs="Times New Roman"/>
          <w:color w:val="222222"/>
          <w:lang w:val="es"/>
        </w:rPr>
      </w:pPr>
      <w:r w:rsidRPr="17B3D222">
        <w:rPr>
          <w:rFonts w:eastAsia="Times New Roman" w:cs="Times New Roman"/>
          <w:color w:val="222222"/>
          <w:lang w:val="es-ES"/>
        </w:rPr>
        <w:t xml:space="preserve">_______ (2006). </w:t>
      </w:r>
      <w:r w:rsidRPr="17B3D222">
        <w:rPr>
          <w:rFonts w:eastAsia="Times New Roman" w:cs="Times New Roman"/>
          <w:i/>
          <w:iCs/>
          <w:lang w:val="es-ES"/>
        </w:rPr>
        <w:t>Fuego soy apartado y espada puesta lejos.</w:t>
      </w:r>
      <w:r w:rsidR="521B3430" w:rsidRPr="17B3D222">
        <w:rPr>
          <w:rFonts w:eastAsia="Times New Roman" w:cs="Times New Roman"/>
          <w:lang w:val="es-ES"/>
        </w:rPr>
        <w:t xml:space="preserve"> Viso</w:t>
      </w:r>
      <w:r w:rsidR="521B3430" w:rsidRPr="17B3D222">
        <w:rPr>
          <w:rFonts w:eastAsia="Times New Roman" w:cs="Times New Roman"/>
          <w:lang w:val="es"/>
        </w:rPr>
        <w:t>r</w:t>
      </w:r>
    </w:p>
    <w:p w14:paraId="62131C94" w14:textId="513651FE" w:rsidR="426A500E" w:rsidRDefault="426A500E" w:rsidP="17B3D222">
      <w:pPr>
        <w:ind w:left="705" w:hanging="705"/>
        <w:rPr>
          <w:rFonts w:eastAsia="Times New Roman" w:cs="Times New Roman"/>
          <w:lang w:val="es-ES"/>
        </w:rPr>
      </w:pPr>
      <w:r w:rsidRPr="17B3D222">
        <w:rPr>
          <w:rFonts w:eastAsia="Times New Roman" w:cs="Times New Roman"/>
          <w:lang w:val="es-ES"/>
        </w:rPr>
        <w:t>_______ (</w:t>
      </w:r>
      <w:r w:rsidR="62B8C332" w:rsidRPr="17B3D222">
        <w:rPr>
          <w:rFonts w:eastAsia="Times New Roman" w:cs="Times New Roman"/>
          <w:lang w:val="es-ES"/>
        </w:rPr>
        <w:t xml:space="preserve">2018). </w:t>
      </w:r>
      <w:r w:rsidR="62B8C332" w:rsidRPr="17B3D222">
        <w:rPr>
          <w:rFonts w:eastAsia="Times New Roman" w:cs="Times New Roman"/>
          <w:i/>
          <w:iCs/>
          <w:lang w:val="es-ES"/>
        </w:rPr>
        <w:t>De la costilla de Eva</w:t>
      </w:r>
      <w:r w:rsidR="62B8C332" w:rsidRPr="17B3D222">
        <w:rPr>
          <w:rFonts w:eastAsia="Times New Roman" w:cs="Times New Roman"/>
          <w:lang w:val="es-ES"/>
        </w:rPr>
        <w:t xml:space="preserve">. Anamá. </w:t>
      </w:r>
    </w:p>
    <w:p w14:paraId="3C15EA53" w14:textId="3FFF70DC" w:rsidR="2858F190" w:rsidRDefault="2858F190" w:rsidP="17B3D222">
      <w:pPr>
        <w:ind w:left="705" w:hanging="705"/>
        <w:rPr>
          <w:rFonts w:eastAsia="Times New Roman" w:cs="Times New Roman"/>
          <w:lang w:val="es-ES"/>
        </w:rPr>
      </w:pPr>
      <w:r w:rsidRPr="17B3D222">
        <w:rPr>
          <w:rFonts w:eastAsia="Times New Roman" w:cs="Times New Roman"/>
          <w:lang w:val="es-ES"/>
        </w:rPr>
        <w:t xml:space="preserve">_______ (2003). </w:t>
      </w:r>
      <w:r w:rsidRPr="17B3D222">
        <w:rPr>
          <w:rFonts w:eastAsia="Times New Roman" w:cs="Times New Roman"/>
          <w:i/>
          <w:iCs/>
          <w:lang w:val="es-ES"/>
        </w:rPr>
        <w:t>Conferencia de Ingreso a la Real Academia de la Lengua de Nicaragua</w:t>
      </w:r>
      <w:r w:rsidRPr="17B3D222">
        <w:rPr>
          <w:rFonts w:eastAsia="Times New Roman" w:cs="Times New Roman"/>
          <w:lang w:val="es-ES"/>
        </w:rPr>
        <w:t xml:space="preserve">. [En línea]. </w:t>
      </w:r>
    </w:p>
    <w:p w14:paraId="23470E39" w14:textId="2A5B1119" w:rsidR="000F2962" w:rsidRDefault="7DEDE894" w:rsidP="17B3D222">
      <w:pPr>
        <w:spacing w:after="160"/>
        <w:ind w:left="709" w:hanging="709"/>
        <w:rPr>
          <w:rFonts w:eastAsia="Times New Roman" w:cs="Times New Roman"/>
          <w:color w:val="222222"/>
          <w:lang w:val="es-ES"/>
        </w:rPr>
      </w:pPr>
      <w:r w:rsidRPr="17B3D222">
        <w:rPr>
          <w:rFonts w:eastAsia="Times New Roman" w:cs="Times New Roman"/>
          <w:color w:val="000000" w:themeColor="text1"/>
          <w:szCs w:val="24"/>
        </w:rPr>
        <w:t xml:space="preserve">Colomer, T. (1994). </w:t>
      </w:r>
      <w:r w:rsidRPr="17B3D222">
        <w:rPr>
          <w:rFonts w:eastAsia="Times New Roman" w:cs="Times New Roman"/>
          <w:i/>
          <w:iCs/>
          <w:color w:val="000000" w:themeColor="text1"/>
          <w:szCs w:val="24"/>
        </w:rPr>
        <w:t>A favor de las niñas: el sexismo en la literatura infantil</w:t>
      </w:r>
      <w:r w:rsidRPr="17B3D222">
        <w:rPr>
          <w:rFonts w:eastAsia="Times New Roman" w:cs="Times New Roman"/>
          <w:color w:val="000000" w:themeColor="text1"/>
          <w:szCs w:val="24"/>
        </w:rPr>
        <w:t>. Clij: Cuadernos de Literatura Infantil y Juvenil. p.7-24</w:t>
      </w:r>
    </w:p>
    <w:p w14:paraId="100AF922" w14:textId="0545053A" w:rsidR="000F2962" w:rsidRDefault="3345B0A0" w:rsidP="17B3D222">
      <w:pPr>
        <w:spacing w:after="160"/>
        <w:ind w:left="709" w:hanging="709"/>
        <w:rPr>
          <w:rFonts w:eastAsia="Times New Roman" w:cs="Times New Roman"/>
          <w:color w:val="222222"/>
          <w:lang w:val="es-ES"/>
        </w:rPr>
      </w:pPr>
      <w:r w:rsidRPr="17B3D222">
        <w:rPr>
          <w:rFonts w:eastAsia="Times New Roman" w:cs="Times New Roman"/>
          <w:color w:val="222222"/>
          <w:lang w:val="es-ES"/>
        </w:rPr>
        <w:t xml:space="preserve">De Beauvoir, S. (2005). </w:t>
      </w:r>
      <w:r w:rsidRPr="17B3D222">
        <w:rPr>
          <w:rFonts w:eastAsia="Times New Roman" w:cs="Times New Roman"/>
          <w:i/>
          <w:iCs/>
          <w:color w:val="222222"/>
          <w:lang w:val="es-ES"/>
        </w:rPr>
        <w:t>El segundo sexo.</w:t>
      </w:r>
      <w:r w:rsidRPr="17B3D222">
        <w:rPr>
          <w:rFonts w:eastAsia="Times New Roman" w:cs="Times New Roman"/>
          <w:color w:val="222222"/>
          <w:lang w:val="es-ES"/>
        </w:rPr>
        <w:t xml:space="preserve"> Catedra.</w:t>
      </w:r>
    </w:p>
    <w:p w14:paraId="33F93826" w14:textId="3ACB3F09" w:rsidR="000F2962" w:rsidRDefault="3345B0A0" w:rsidP="13AA1D6D">
      <w:pPr>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Deleuze, G y Guattari, F. (2004). </w:t>
      </w:r>
      <w:r w:rsidRPr="13AA1D6D">
        <w:rPr>
          <w:rFonts w:eastAsia="Times New Roman" w:cs="Times New Roman"/>
          <w:i/>
          <w:iCs/>
          <w:color w:val="000000" w:themeColor="text1"/>
          <w:szCs w:val="24"/>
          <w:lang w:val="es-ES"/>
        </w:rPr>
        <w:t xml:space="preserve">Mil mesetas, Capitalismo y esquizofrenia. </w:t>
      </w:r>
      <w:r w:rsidRPr="13AA1D6D">
        <w:rPr>
          <w:rFonts w:eastAsia="Times New Roman" w:cs="Times New Roman"/>
          <w:color w:val="000000" w:themeColor="text1"/>
          <w:szCs w:val="24"/>
          <w:lang w:val="es-ES"/>
        </w:rPr>
        <w:t>Pre-textos.</w:t>
      </w:r>
    </w:p>
    <w:p w14:paraId="0F2032B7" w14:textId="638AD500" w:rsidR="000F2962" w:rsidRDefault="3345B0A0" w:rsidP="057316A3">
      <w:pPr>
        <w:ind w:left="705" w:hanging="705"/>
        <w:rPr>
          <w:rFonts w:eastAsia="Times New Roman" w:cs="Times New Roman"/>
          <w:color w:val="000000" w:themeColor="text1"/>
        </w:rPr>
      </w:pPr>
      <w:r w:rsidRPr="7599F3E1">
        <w:rPr>
          <w:rFonts w:eastAsia="Times New Roman" w:cs="Times New Roman"/>
          <w:color w:val="000000" w:themeColor="text1"/>
          <w:lang w:val="es"/>
        </w:rPr>
        <w:t xml:space="preserve">Diaz, S. (2020). </w:t>
      </w:r>
      <w:r w:rsidRPr="7599F3E1">
        <w:rPr>
          <w:rFonts w:eastAsia="Times New Roman" w:cs="Times New Roman"/>
          <w:i/>
          <w:iCs/>
          <w:color w:val="000000" w:themeColor="text1"/>
          <w:lang w:val="es-ES"/>
        </w:rPr>
        <w:t>Arte y pensamiento en Gilles Deleuze. Una experiencia lúdico-estética más allá de la interpretación.</w:t>
      </w:r>
      <w:r w:rsidRPr="7599F3E1">
        <w:rPr>
          <w:rFonts w:eastAsia="Times New Roman" w:cs="Times New Roman"/>
          <w:color w:val="000000" w:themeColor="text1"/>
          <w:lang w:val="es-ES"/>
        </w:rPr>
        <w:t xml:space="preserve"> Fedro, Revista De Estética Y Teoría De Las Artes, (13). </w:t>
      </w:r>
      <w:r w:rsidRPr="7599F3E1">
        <w:rPr>
          <w:rFonts w:eastAsia="Times New Roman" w:cs="Times New Roman"/>
          <w:color w:val="000000" w:themeColor="text1"/>
          <w:lang w:val="es"/>
        </w:rPr>
        <w:t xml:space="preserve"> </w:t>
      </w:r>
    </w:p>
    <w:p w14:paraId="3E972427" w14:textId="12A62D9E" w:rsidR="056436E8" w:rsidRDefault="056436E8" w:rsidP="7599F3E1">
      <w:pPr>
        <w:spacing w:after="160" w:line="279" w:lineRule="auto"/>
        <w:ind w:left="708" w:hanging="708"/>
        <w:rPr>
          <w:rFonts w:eastAsia="Times New Roman" w:cs="Times New Roman"/>
          <w:color w:val="000000" w:themeColor="text1"/>
          <w:szCs w:val="24"/>
          <w:lang w:val="es"/>
        </w:rPr>
      </w:pPr>
      <w:r w:rsidRPr="7599F3E1">
        <w:rPr>
          <w:rFonts w:eastAsia="Times New Roman" w:cs="Times New Roman"/>
          <w:color w:val="000000" w:themeColor="text1"/>
          <w:szCs w:val="24"/>
          <w:lang w:val="es-ES"/>
        </w:rPr>
        <w:t>Duras, M. (1984).</w:t>
      </w:r>
      <w:r w:rsidRPr="7599F3E1">
        <w:rPr>
          <w:rFonts w:eastAsia="Times New Roman" w:cs="Times New Roman"/>
          <w:i/>
          <w:iCs/>
          <w:color w:val="000000" w:themeColor="text1"/>
          <w:szCs w:val="24"/>
          <w:lang w:val="es-ES"/>
        </w:rPr>
        <w:t xml:space="preserve"> El amante</w:t>
      </w:r>
      <w:r w:rsidRPr="7599F3E1">
        <w:rPr>
          <w:rFonts w:eastAsia="Times New Roman" w:cs="Times New Roman"/>
          <w:color w:val="000000" w:themeColor="text1"/>
          <w:szCs w:val="24"/>
          <w:lang w:val="es-ES"/>
        </w:rPr>
        <w:t>.  Tusquets Editores.</w:t>
      </w:r>
    </w:p>
    <w:p w14:paraId="402C1207" w14:textId="39C3690B" w:rsidR="000F2962" w:rsidRDefault="28FC3313" w:rsidP="7599F3E1">
      <w:pPr>
        <w:rPr>
          <w:rFonts w:eastAsia="Times New Roman" w:cs="Times New Roman"/>
          <w:lang w:val="es"/>
        </w:rPr>
      </w:pPr>
      <w:r w:rsidRPr="7599F3E1">
        <w:rPr>
          <w:rFonts w:eastAsia="Times New Roman" w:cs="Times New Roman"/>
          <w:lang w:val="es-ES"/>
        </w:rPr>
        <w:t xml:space="preserve">Eco, U. (1992). </w:t>
      </w:r>
      <w:r w:rsidRPr="7599F3E1">
        <w:rPr>
          <w:rFonts w:eastAsia="Times New Roman" w:cs="Times New Roman"/>
          <w:i/>
          <w:iCs/>
          <w:lang w:val="es-ES"/>
        </w:rPr>
        <w:t>Obra abierta</w:t>
      </w:r>
      <w:r w:rsidRPr="7599F3E1">
        <w:rPr>
          <w:rFonts w:eastAsia="Times New Roman" w:cs="Times New Roman"/>
          <w:lang w:val="es-ES"/>
        </w:rPr>
        <w:t xml:space="preserve">. Barcelona: </w:t>
      </w:r>
      <w:r w:rsidRPr="7599F3E1">
        <w:rPr>
          <w:lang w:val="es-ES"/>
        </w:rPr>
        <w:t>Planeta-De Agostini</w:t>
      </w:r>
    </w:p>
    <w:p w14:paraId="2448931B" w14:textId="1D44EC99" w:rsidR="000F2962" w:rsidRPr="007375FD" w:rsidRDefault="28FC3313" w:rsidP="057316A3">
      <w:pPr>
        <w:ind w:left="705" w:hanging="705"/>
        <w:rPr>
          <w:rFonts w:eastAsia="Times New Roman" w:cs="Times New Roman"/>
          <w:szCs w:val="24"/>
          <w:lang w:val="en-US"/>
        </w:rPr>
      </w:pPr>
      <w:r w:rsidRPr="057316A3">
        <w:rPr>
          <w:rFonts w:eastAsia="Times New Roman" w:cs="Times New Roman"/>
          <w:szCs w:val="24"/>
          <w:lang w:val="es-ES"/>
        </w:rPr>
        <w:t xml:space="preserve">Eco, U. (2002). </w:t>
      </w:r>
      <w:r w:rsidRPr="057316A3">
        <w:rPr>
          <w:rFonts w:eastAsia="Times New Roman" w:cs="Times New Roman"/>
          <w:i/>
          <w:iCs/>
          <w:szCs w:val="24"/>
          <w:lang w:val="es-ES"/>
        </w:rPr>
        <w:t>Sobre la literatura</w:t>
      </w:r>
      <w:r w:rsidRPr="057316A3">
        <w:rPr>
          <w:rFonts w:eastAsia="Times New Roman" w:cs="Times New Roman"/>
          <w:szCs w:val="24"/>
          <w:lang w:val="es-ES"/>
        </w:rPr>
        <w:t xml:space="preserve">. </w:t>
      </w:r>
      <w:r w:rsidRPr="007375FD">
        <w:rPr>
          <w:rFonts w:eastAsia="Times New Roman" w:cs="Times New Roman"/>
          <w:szCs w:val="24"/>
          <w:lang w:val="en-US"/>
        </w:rPr>
        <w:t>Barcelona: Lumen.</w:t>
      </w:r>
    </w:p>
    <w:p w14:paraId="414F26A7" w14:textId="77777777" w:rsidR="00E9055C" w:rsidRPr="00E9055C" w:rsidRDefault="00E9055C" w:rsidP="00E9055C">
      <w:pPr>
        <w:ind w:left="705" w:hanging="705"/>
        <w:rPr>
          <w:rFonts w:eastAsia="Times New Roman" w:cs="Times New Roman"/>
          <w:color w:val="000000" w:themeColor="text1"/>
        </w:rPr>
      </w:pPr>
      <w:r w:rsidRPr="007375FD">
        <w:rPr>
          <w:rFonts w:eastAsia="Times New Roman" w:cs="Times New Roman"/>
          <w:color w:val="000000" w:themeColor="text1"/>
          <w:lang w:val="en-US"/>
        </w:rPr>
        <w:t>Erickson, F. 2011. “A History of Qualitative Inquiry in Social and Educational Research.” In </w:t>
      </w:r>
      <w:r w:rsidRPr="007375FD">
        <w:rPr>
          <w:rFonts w:eastAsia="Times New Roman" w:cs="Times New Roman"/>
          <w:i/>
          <w:iCs/>
          <w:color w:val="000000" w:themeColor="text1"/>
          <w:lang w:val="en-US"/>
        </w:rPr>
        <w:t>The SAGE Handbook of Qualitative Research</w:t>
      </w:r>
      <w:r w:rsidRPr="007375FD">
        <w:rPr>
          <w:rFonts w:eastAsia="Times New Roman" w:cs="Times New Roman"/>
          <w:color w:val="000000" w:themeColor="text1"/>
          <w:lang w:val="en-US"/>
        </w:rPr>
        <w:t xml:space="preserve">, edited by N. K. Denzin and Y. S. Lincoln, 43–60. </w:t>
      </w:r>
      <w:r w:rsidRPr="00E9055C">
        <w:rPr>
          <w:rFonts w:eastAsia="Times New Roman" w:cs="Times New Roman"/>
          <w:color w:val="000000" w:themeColor="text1"/>
        </w:rPr>
        <w:t>Thousand Oaks, CA: SAGE Publications.</w:t>
      </w:r>
    </w:p>
    <w:p w14:paraId="148AACA3" w14:textId="77777777" w:rsidR="00E9055C" w:rsidRPr="007375FD" w:rsidRDefault="00E9055C" w:rsidP="00E9055C">
      <w:pPr>
        <w:ind w:left="705" w:hanging="705"/>
        <w:rPr>
          <w:rFonts w:eastAsia="Times New Roman" w:cs="Times New Roman"/>
          <w:color w:val="000000" w:themeColor="text1"/>
          <w:lang w:val="en-US"/>
        </w:rPr>
      </w:pPr>
      <w:r w:rsidRPr="00E9055C">
        <w:rPr>
          <w:rFonts w:eastAsia="Times New Roman" w:cs="Times New Roman"/>
          <w:color w:val="000000" w:themeColor="text1"/>
        </w:rPr>
        <w:t> </w:t>
      </w:r>
      <w:hyperlink r:id="rId28" w:tgtFrame="_blank" w:history="1">
        <w:r w:rsidRPr="007375FD">
          <w:rPr>
            <w:rStyle w:val="Hipervnculo"/>
            <w:rFonts w:eastAsia="Times New Roman" w:cs="Times New Roman"/>
            <w:lang w:val="en-US"/>
          </w:rPr>
          <w:t>(Open in a new window)Google Scholar</w:t>
        </w:r>
      </w:hyperlink>
    </w:p>
    <w:p w14:paraId="20D02765" w14:textId="77777777" w:rsidR="00E9055C" w:rsidRPr="007375FD" w:rsidRDefault="00E9055C" w:rsidP="057316A3">
      <w:pPr>
        <w:ind w:left="705" w:hanging="705"/>
        <w:rPr>
          <w:rFonts w:eastAsia="Times New Roman" w:cs="Times New Roman"/>
          <w:color w:val="000000" w:themeColor="text1"/>
          <w:lang w:val="en-US"/>
        </w:rPr>
      </w:pPr>
    </w:p>
    <w:p w14:paraId="04440D2E" w14:textId="5F89AB97" w:rsidR="000F2962" w:rsidRDefault="3345B0A0" w:rsidP="2535924E">
      <w:pPr>
        <w:ind w:left="705" w:hanging="705"/>
        <w:rPr>
          <w:rFonts w:eastAsia="Times New Roman" w:cs="Times New Roman"/>
          <w:color w:val="000000" w:themeColor="text1"/>
        </w:rPr>
      </w:pPr>
      <w:r w:rsidRPr="2535924E">
        <w:rPr>
          <w:rFonts w:eastAsia="Times New Roman" w:cs="Times New Roman"/>
          <w:color w:val="222222"/>
          <w:lang w:val="es"/>
        </w:rPr>
        <w:t>Farina</w:t>
      </w:r>
      <w:r w:rsidRPr="2535924E">
        <w:rPr>
          <w:rFonts w:eastAsia="Times New Roman" w:cs="Times New Roman"/>
          <w:color w:val="000000" w:themeColor="text1"/>
          <w:lang w:val="es-ES"/>
        </w:rPr>
        <w:t>, C y Castro, J (2015)</w:t>
      </w:r>
      <w:r w:rsidRPr="2535924E">
        <w:rPr>
          <w:rFonts w:eastAsia="Times New Roman" w:cs="Times New Roman"/>
          <w:i/>
          <w:iCs/>
          <w:color w:val="000000" w:themeColor="text1"/>
          <w:lang w:val="es"/>
        </w:rPr>
        <w:t xml:space="preserve"> Hacia</w:t>
      </w:r>
      <w:r w:rsidRPr="2535924E">
        <w:rPr>
          <w:rFonts w:eastAsia="Times New Roman" w:cs="Times New Roman"/>
          <w:i/>
          <w:iCs/>
          <w:color w:val="000000" w:themeColor="text1"/>
          <w:lang w:val="es-ES"/>
        </w:rPr>
        <w:t xml:space="preserve"> un cuerpo de la experiencia en la educación corporal, </w:t>
      </w:r>
      <w:r w:rsidRPr="2535924E">
        <w:rPr>
          <w:rFonts w:eastAsia="Times New Roman" w:cs="Times New Roman"/>
          <w:color w:val="000000" w:themeColor="text1"/>
          <w:lang w:val="es"/>
        </w:rPr>
        <w:t xml:space="preserve">universidad de Antioquia y el instituto federal de educación, ciencia y tecnología Sul-rio </w:t>
      </w:r>
      <w:r w:rsidRPr="2535924E">
        <w:rPr>
          <w:rFonts w:eastAsia="Times New Roman" w:cs="Times New Roman"/>
          <w:color w:val="000000" w:themeColor="text1"/>
          <w:lang w:val="es-ES"/>
        </w:rPr>
        <w:t>Grandane</w:t>
      </w:r>
      <w:r w:rsidRPr="2535924E">
        <w:rPr>
          <w:rFonts w:eastAsia="Times New Roman" w:cs="Times New Roman"/>
          <w:i/>
          <w:iCs/>
          <w:color w:val="000000" w:themeColor="text1"/>
          <w:lang w:val="es-ES"/>
        </w:rPr>
        <w:t>nse.</w:t>
      </w:r>
      <w:r w:rsidRPr="2535924E">
        <w:rPr>
          <w:rFonts w:eastAsia="Times New Roman" w:cs="Times New Roman"/>
          <w:color w:val="000000" w:themeColor="text1"/>
          <w:lang w:val="es"/>
        </w:rPr>
        <w:t xml:space="preserve"> </w:t>
      </w:r>
    </w:p>
    <w:p w14:paraId="20534A31" w14:textId="4B3B91FC" w:rsidR="000F2962" w:rsidRDefault="7AB3F7AC" w:rsidP="2535924E">
      <w:pPr>
        <w:ind w:left="705" w:hanging="705"/>
      </w:pPr>
      <w:r w:rsidRPr="7599F3E1">
        <w:rPr>
          <w:rFonts w:eastAsia="Times New Roman" w:cs="Times New Roman"/>
          <w:szCs w:val="24"/>
          <w:lang w:val="es-ES"/>
        </w:rPr>
        <w:t>Farina, C.</w:t>
      </w:r>
      <w:r w:rsidR="0601C9BF" w:rsidRPr="7599F3E1">
        <w:rPr>
          <w:rFonts w:eastAsia="Times New Roman" w:cs="Times New Roman"/>
          <w:szCs w:val="24"/>
          <w:lang w:val="es-ES"/>
        </w:rPr>
        <w:t xml:space="preserve"> </w:t>
      </w:r>
      <w:r w:rsidRPr="7599F3E1">
        <w:rPr>
          <w:rFonts w:eastAsia="Times New Roman" w:cs="Times New Roman"/>
          <w:szCs w:val="24"/>
          <w:lang w:val="es-ES"/>
        </w:rPr>
        <w:t xml:space="preserve">(2006). </w:t>
      </w:r>
      <w:r w:rsidR="5DF71249" w:rsidRPr="7599F3E1">
        <w:rPr>
          <w:rFonts w:eastAsia="Times New Roman" w:cs="Times New Roman"/>
          <w:i/>
          <w:iCs/>
          <w:szCs w:val="24"/>
          <w:lang w:val="es-ES"/>
        </w:rPr>
        <w:t>A</w:t>
      </w:r>
      <w:r w:rsidRPr="7599F3E1">
        <w:rPr>
          <w:rFonts w:eastAsia="Times New Roman" w:cs="Times New Roman"/>
          <w:i/>
          <w:iCs/>
          <w:szCs w:val="24"/>
          <w:lang w:val="es-ES"/>
        </w:rPr>
        <w:t>rte, cuerpo y subjetividad: experiencia</w:t>
      </w:r>
      <w:r w:rsidR="4C6A3F88" w:rsidRPr="7599F3E1">
        <w:rPr>
          <w:rFonts w:eastAsia="Times New Roman" w:cs="Times New Roman"/>
          <w:i/>
          <w:iCs/>
          <w:szCs w:val="24"/>
          <w:lang w:val="es-ES"/>
        </w:rPr>
        <w:t xml:space="preserve"> estética</w:t>
      </w:r>
      <w:r w:rsidRPr="7599F3E1">
        <w:rPr>
          <w:rFonts w:eastAsia="Times New Roman" w:cs="Times New Roman"/>
          <w:i/>
          <w:iCs/>
          <w:szCs w:val="24"/>
          <w:lang w:val="es-ES"/>
        </w:rPr>
        <w:t xml:space="preserve"> y </w:t>
      </w:r>
      <w:r w:rsidR="1F5CA970" w:rsidRPr="7599F3E1">
        <w:rPr>
          <w:rFonts w:eastAsia="Times New Roman" w:cs="Times New Roman"/>
          <w:i/>
          <w:iCs/>
          <w:szCs w:val="24"/>
          <w:lang w:val="es-ES"/>
        </w:rPr>
        <w:t>pedagogía</w:t>
      </w:r>
      <w:r w:rsidRPr="7599F3E1">
        <w:rPr>
          <w:rFonts w:eastAsia="Times New Roman" w:cs="Times New Roman"/>
          <w:i/>
          <w:iCs/>
          <w:szCs w:val="24"/>
          <w:lang w:val="es-ES"/>
        </w:rPr>
        <w:t>.</w:t>
      </w:r>
      <w:r w:rsidRPr="7599F3E1">
        <w:rPr>
          <w:rFonts w:eastAsia="Times New Roman" w:cs="Times New Roman"/>
          <w:szCs w:val="24"/>
          <w:lang w:val="es-ES"/>
        </w:rPr>
        <w:t xml:space="preserve"> Educación Física y Ciencia, </w:t>
      </w:r>
      <w:r w:rsidR="1FEFDF15" w:rsidRPr="7599F3E1">
        <w:rPr>
          <w:rFonts w:eastAsia="Times New Roman" w:cs="Times New Roman"/>
          <w:szCs w:val="24"/>
          <w:lang w:val="es-ES"/>
        </w:rPr>
        <w:t>8()</w:t>
      </w:r>
      <w:r w:rsidRPr="7599F3E1">
        <w:rPr>
          <w:rFonts w:eastAsia="Times New Roman" w:cs="Times New Roman"/>
          <w:szCs w:val="24"/>
          <w:lang w:val="es-ES"/>
        </w:rPr>
        <w:t>, 1-14.</w:t>
      </w:r>
    </w:p>
    <w:p w14:paraId="780DA539" w14:textId="0C73A808" w:rsidR="000F2962" w:rsidRDefault="3345B0A0" w:rsidP="2535924E">
      <w:pPr>
        <w:ind w:left="705" w:hanging="705"/>
        <w:rPr>
          <w:rFonts w:eastAsia="Times New Roman" w:cs="Times New Roman"/>
          <w:color w:val="000000" w:themeColor="text1"/>
        </w:rPr>
      </w:pPr>
      <w:r w:rsidRPr="2535924E">
        <w:rPr>
          <w:rFonts w:eastAsia="Times New Roman" w:cs="Times New Roman"/>
          <w:color w:val="000000" w:themeColor="text1"/>
          <w:lang w:val="es"/>
        </w:rPr>
        <w:t xml:space="preserve">Gallo, L. </w:t>
      </w:r>
      <w:r w:rsidRPr="2535924E">
        <w:rPr>
          <w:rFonts w:eastAsia="Times New Roman" w:cs="Times New Roman"/>
          <w:color w:val="000000" w:themeColor="text1"/>
          <w:lang w:val="es-ES"/>
        </w:rPr>
        <w:t xml:space="preserve">E. (2014). </w:t>
      </w:r>
      <w:r w:rsidRPr="2535924E">
        <w:rPr>
          <w:rFonts w:eastAsia="Times New Roman" w:cs="Times New Roman"/>
          <w:i/>
          <w:iCs/>
          <w:color w:val="000000" w:themeColor="text1"/>
          <w:lang w:val="es-ES"/>
        </w:rPr>
        <w:t>Expresiones de lo sensible: lecturas en clave pedagógica</w:t>
      </w:r>
      <w:r w:rsidRPr="2535924E">
        <w:rPr>
          <w:rFonts w:eastAsia="Times New Roman" w:cs="Times New Roman"/>
          <w:color w:val="000000" w:themeColor="text1"/>
          <w:lang w:val="es-ES"/>
        </w:rPr>
        <w:t>. Educação e Pesquisa, 40(1), 197-214.</w:t>
      </w:r>
      <w:r w:rsidRPr="2535924E">
        <w:rPr>
          <w:rFonts w:eastAsia="Times New Roman" w:cs="Times New Roman"/>
          <w:color w:val="000000" w:themeColor="text1"/>
          <w:lang w:val="es"/>
        </w:rPr>
        <w:t xml:space="preserve"> </w:t>
      </w:r>
    </w:p>
    <w:p w14:paraId="2E68338C" w14:textId="3067862D" w:rsidR="000F2962" w:rsidRDefault="3345B0A0" w:rsidP="13AA1D6D">
      <w:pPr>
        <w:ind w:left="705" w:hanging="705"/>
        <w:rPr>
          <w:rFonts w:eastAsia="Times New Roman" w:cs="Times New Roman"/>
          <w:color w:val="000000" w:themeColor="text1"/>
          <w:szCs w:val="24"/>
          <w:lang w:val="es"/>
        </w:rPr>
      </w:pPr>
      <w:r w:rsidRPr="13AA1D6D">
        <w:rPr>
          <w:rFonts w:eastAsia="Times New Roman" w:cs="Times New Roman"/>
          <w:color w:val="000000" w:themeColor="text1"/>
          <w:szCs w:val="24"/>
          <w:lang w:val="es"/>
        </w:rPr>
        <w:t>Gutiérrez</w:t>
      </w:r>
      <w:r w:rsidRPr="13AA1D6D">
        <w:rPr>
          <w:rFonts w:eastAsia="Times New Roman" w:cs="Times New Roman"/>
          <w:color w:val="000000" w:themeColor="text1"/>
          <w:szCs w:val="24"/>
          <w:lang w:val="es-ES"/>
        </w:rPr>
        <w:t xml:space="preserve">, J y Reyes, L (2021) </w:t>
      </w:r>
      <w:r w:rsidRPr="13AA1D6D">
        <w:rPr>
          <w:rFonts w:eastAsia="Times New Roman" w:cs="Times New Roman"/>
          <w:i/>
          <w:iCs/>
          <w:color w:val="000000" w:themeColor="text1"/>
          <w:szCs w:val="24"/>
          <w:lang w:val="es-ES"/>
        </w:rPr>
        <w:t>La literatura como mediación en la construcción de nuevas subjetividades en la infancia</w:t>
      </w:r>
      <w:r w:rsidRPr="13AA1D6D">
        <w:rPr>
          <w:rFonts w:eastAsia="Times New Roman" w:cs="Times New Roman"/>
          <w:color w:val="000000" w:themeColor="text1"/>
          <w:szCs w:val="24"/>
          <w:lang w:val="es-ES"/>
        </w:rPr>
        <w:t xml:space="preserve">, Pontificia Universidad Javeriana. </w:t>
      </w:r>
      <w:r w:rsidRPr="13AA1D6D">
        <w:rPr>
          <w:rFonts w:eastAsia="Times New Roman" w:cs="Times New Roman"/>
          <w:color w:val="000000" w:themeColor="text1"/>
          <w:szCs w:val="24"/>
          <w:lang w:val="es"/>
        </w:rPr>
        <w:t xml:space="preserve"> </w:t>
      </w:r>
    </w:p>
    <w:p w14:paraId="7CF728AB" w14:textId="2DC048EE" w:rsidR="000F2962" w:rsidRPr="00146119" w:rsidRDefault="00146119" w:rsidP="00146119">
      <w:pPr>
        <w:ind w:left="705" w:hanging="705"/>
        <w:rPr>
          <w:rFonts w:eastAsia="Times New Roman" w:cs="Times New Roman"/>
          <w:color w:val="000000" w:themeColor="text1"/>
          <w:szCs w:val="24"/>
          <w:lang w:val="es"/>
        </w:rPr>
      </w:pPr>
      <w:r w:rsidRPr="007375FD">
        <w:rPr>
          <w:rFonts w:eastAsia="Times New Roman" w:cs="Times New Roman"/>
          <w:color w:val="000000" w:themeColor="text1"/>
          <w:szCs w:val="24"/>
          <w:lang w:val="en-US"/>
        </w:rPr>
        <w:t>Greenwood, J. 2012. “Arts-based Research: Weaving Magic and Meaning.” </w:t>
      </w:r>
      <w:r w:rsidRPr="007375FD">
        <w:rPr>
          <w:rFonts w:eastAsia="Times New Roman" w:cs="Times New Roman"/>
          <w:i/>
          <w:iCs/>
          <w:color w:val="000000" w:themeColor="text1"/>
          <w:szCs w:val="24"/>
          <w:lang w:val="en-US"/>
        </w:rPr>
        <w:t>International Journal of Education and the Arts</w:t>
      </w:r>
      <w:r w:rsidRPr="007375FD">
        <w:rPr>
          <w:rFonts w:eastAsia="Times New Roman" w:cs="Times New Roman"/>
          <w:color w:val="000000" w:themeColor="text1"/>
          <w:szCs w:val="24"/>
          <w:lang w:val="en-US"/>
        </w:rPr>
        <w:t> 13: 1–20.</w:t>
      </w:r>
      <w:r w:rsidR="3345B0A0" w:rsidRPr="007375FD">
        <w:rPr>
          <w:rFonts w:eastAsia="Times New Roman" w:cs="Times New Roman"/>
          <w:color w:val="000000" w:themeColor="text1"/>
          <w:szCs w:val="24"/>
          <w:lang w:val="en-US"/>
        </w:rPr>
        <w:t xml:space="preserve">Heidegger, M. (2009). Ser y tiempo. </w:t>
      </w:r>
      <w:r w:rsidR="3345B0A0" w:rsidRPr="13AA1D6D">
        <w:rPr>
          <w:rFonts w:eastAsia="Times New Roman" w:cs="Times New Roman"/>
          <w:color w:val="000000" w:themeColor="text1"/>
          <w:szCs w:val="24"/>
        </w:rPr>
        <w:t>Madrid: Trotta</w:t>
      </w:r>
    </w:p>
    <w:p w14:paraId="447BD4BE" w14:textId="4020E4A0"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Hernández, C. (</w:t>
      </w:r>
      <w:r w:rsidRPr="13AA1D6D">
        <w:rPr>
          <w:rFonts w:eastAsia="Times New Roman" w:cs="Times New Roman"/>
          <w:color w:val="000000" w:themeColor="text1"/>
          <w:szCs w:val="24"/>
          <w:lang w:val="es-ES"/>
        </w:rPr>
        <w:t xml:space="preserve">2006) </w:t>
      </w:r>
      <w:r w:rsidRPr="13AA1D6D">
        <w:rPr>
          <w:rFonts w:eastAsia="Times New Roman" w:cs="Times New Roman"/>
          <w:i/>
          <w:iCs/>
          <w:color w:val="000000" w:themeColor="text1"/>
          <w:szCs w:val="24"/>
          <w:lang w:val="es-ES"/>
        </w:rPr>
        <w:t>Lo femenino en el arte: una forma de conocimiento.</w:t>
      </w:r>
      <w:r w:rsidRPr="13AA1D6D">
        <w:rPr>
          <w:rFonts w:eastAsia="Times New Roman" w:cs="Times New Roman"/>
          <w:color w:val="000000" w:themeColor="text1"/>
          <w:szCs w:val="24"/>
          <w:lang w:val="es-ES"/>
        </w:rPr>
        <w:t xml:space="preserve">  Revista Venezolana de Estudios de la Mujer [online]. Vol. 11, N. 27, pp. 045-058. ISSN 1316-3701.</w:t>
      </w:r>
      <w:r w:rsidRPr="13AA1D6D">
        <w:rPr>
          <w:rFonts w:eastAsia="Times New Roman" w:cs="Times New Roman"/>
          <w:color w:val="000000" w:themeColor="text1"/>
          <w:szCs w:val="24"/>
          <w:lang w:val="es"/>
        </w:rPr>
        <w:t xml:space="preserve"> </w:t>
      </w:r>
    </w:p>
    <w:p w14:paraId="225BA2B0" w14:textId="1CFBBC6F" w:rsidR="000F2962" w:rsidRDefault="3345B0A0" w:rsidP="057316A3">
      <w:pPr>
        <w:ind w:left="705" w:hanging="705"/>
        <w:rPr>
          <w:rFonts w:eastAsia="Times New Roman" w:cs="Times New Roman"/>
          <w:color w:val="000000" w:themeColor="text1"/>
          <w:lang w:val="es-ES"/>
        </w:rPr>
      </w:pPr>
      <w:r w:rsidRPr="17B3D222">
        <w:rPr>
          <w:rFonts w:eastAsia="Times New Roman" w:cs="Times New Roman"/>
          <w:color w:val="000000" w:themeColor="text1"/>
          <w:lang w:val="es-ES"/>
        </w:rPr>
        <w:t xml:space="preserve">Hernández, F. (2008). </w:t>
      </w:r>
      <w:r w:rsidRPr="17B3D222">
        <w:rPr>
          <w:rFonts w:eastAsia="Times New Roman" w:cs="Times New Roman"/>
          <w:i/>
          <w:iCs/>
          <w:color w:val="000000" w:themeColor="text1"/>
          <w:lang w:val="es-ES"/>
        </w:rPr>
        <w:t>La investigación basada en las artes. Propuestas para repensar la investigación en educación.</w:t>
      </w:r>
      <w:r w:rsidRPr="17B3D222">
        <w:rPr>
          <w:rFonts w:eastAsia="Times New Roman" w:cs="Times New Roman"/>
          <w:color w:val="000000" w:themeColor="text1"/>
          <w:lang w:val="es-ES"/>
        </w:rPr>
        <w:t xml:space="preserve"> Educatio Siglo XXI, 26, 85–118. Recuperado a partir de </w:t>
      </w:r>
      <w:hyperlink r:id="rId29">
        <w:r w:rsidRPr="17B3D222">
          <w:rPr>
            <w:rStyle w:val="Hipervnculo"/>
            <w:rFonts w:eastAsia="Times New Roman" w:cs="Times New Roman"/>
            <w:color w:val="auto"/>
            <w:lang w:val="es-ES"/>
          </w:rPr>
          <w:t>https://revistas.um.es/educatio/article/view/46641</w:t>
        </w:r>
      </w:hyperlink>
    </w:p>
    <w:p w14:paraId="38D4F36E" w14:textId="3A9B86A3" w:rsidR="238C292D" w:rsidRDefault="238C292D" w:rsidP="17B3D222">
      <w:pPr>
        <w:ind w:left="705" w:hanging="705"/>
        <w:rPr>
          <w:rFonts w:ascii="Arial" w:eastAsia="Arial" w:hAnsi="Arial" w:cs="Arial"/>
          <w:sz w:val="21"/>
          <w:szCs w:val="21"/>
          <w:lang w:val="es-ES"/>
        </w:rPr>
      </w:pPr>
      <w:r w:rsidRPr="17B3D222">
        <w:rPr>
          <w:rFonts w:eastAsia="Times New Roman" w:cs="Times New Roman"/>
          <w:lang w:val="es-ES"/>
        </w:rPr>
        <w:t>Hooks, B. (2021)</w:t>
      </w:r>
      <w:r w:rsidRPr="17B3D222">
        <w:rPr>
          <w:lang w:val="es-ES"/>
        </w:rPr>
        <w:t xml:space="preserve">. </w:t>
      </w:r>
      <w:r w:rsidRPr="17B3D222">
        <w:rPr>
          <w:i/>
          <w:iCs/>
          <w:lang w:val="es-ES"/>
        </w:rPr>
        <w:t>El deseo de cambiar: Hombres, masculinidad y amor</w:t>
      </w:r>
      <w:r w:rsidRPr="17B3D222">
        <w:rPr>
          <w:lang w:val="es-ES"/>
        </w:rPr>
        <w:t>. Bellaterra Editions</w:t>
      </w:r>
      <w:r w:rsidR="3F12BADF" w:rsidRPr="17B3D222">
        <w:rPr>
          <w:lang w:val="es-ES"/>
        </w:rPr>
        <w:t>.</w:t>
      </w:r>
    </w:p>
    <w:p w14:paraId="1FCD22F0" w14:textId="75966368" w:rsidR="6119F8D8" w:rsidRDefault="6119F8D8" w:rsidP="057316A3">
      <w:pPr>
        <w:ind w:left="705" w:hanging="705"/>
        <w:rPr>
          <w:rFonts w:eastAsia="Times New Roman" w:cs="Times New Roman"/>
          <w:szCs w:val="24"/>
          <w:lang w:val="es-ES"/>
        </w:rPr>
      </w:pPr>
      <w:r w:rsidRPr="057316A3">
        <w:rPr>
          <w:rFonts w:eastAsia="Times New Roman" w:cs="Times New Roman"/>
          <w:szCs w:val="24"/>
          <w:lang w:val="es-ES"/>
        </w:rPr>
        <w:t xml:space="preserve">Jakobson, R. (1981). </w:t>
      </w:r>
      <w:r w:rsidRPr="057316A3">
        <w:rPr>
          <w:rFonts w:eastAsia="Times New Roman" w:cs="Times New Roman"/>
          <w:i/>
          <w:iCs/>
          <w:szCs w:val="24"/>
          <w:lang w:val="es-ES"/>
        </w:rPr>
        <w:t>Lingüística y poética</w:t>
      </w:r>
      <w:r w:rsidRPr="057316A3">
        <w:rPr>
          <w:rFonts w:eastAsia="Times New Roman" w:cs="Times New Roman"/>
          <w:szCs w:val="24"/>
          <w:lang w:val="es-ES"/>
        </w:rPr>
        <w:t>. Ediciones Cátedra.</w:t>
      </w:r>
    </w:p>
    <w:p w14:paraId="107033E3" w14:textId="3BC8A446" w:rsidR="000F2962" w:rsidRDefault="3345B0A0" w:rsidP="7599F3E1">
      <w:pPr>
        <w:ind w:left="705" w:hanging="705"/>
        <w:rPr>
          <w:rFonts w:eastAsia="Times New Roman" w:cs="Times New Roman"/>
          <w:color w:val="222222"/>
        </w:rPr>
      </w:pPr>
      <w:r w:rsidRPr="7599F3E1">
        <w:rPr>
          <w:rFonts w:eastAsia="Times New Roman" w:cs="Times New Roman"/>
          <w:color w:val="222222"/>
          <w:lang w:val="es"/>
        </w:rPr>
        <w:t xml:space="preserve">Lafita, V. (2016). </w:t>
      </w:r>
      <w:r w:rsidRPr="7599F3E1">
        <w:rPr>
          <w:rFonts w:eastAsia="Times New Roman" w:cs="Times New Roman"/>
          <w:i/>
          <w:iCs/>
          <w:color w:val="000000" w:themeColor="text1"/>
          <w:lang w:val="es-ES"/>
        </w:rPr>
        <w:t>Latinoamérica con voz de mujer: un análisis de la identidad latinoamericana y femenina en cuatro novelas de Gioconda Belli</w:t>
      </w:r>
      <w:r w:rsidRPr="7599F3E1">
        <w:rPr>
          <w:rFonts w:eastAsia="Times New Roman" w:cs="Times New Roman"/>
          <w:color w:val="000000" w:themeColor="text1"/>
          <w:lang w:val="es-ES"/>
        </w:rPr>
        <w:t xml:space="preserve"> [Tesis de doctorado, Universidad Autónoma de Barcelona].</w:t>
      </w:r>
      <w:r w:rsidRPr="7599F3E1">
        <w:rPr>
          <w:rFonts w:eastAsia="Times New Roman" w:cs="Times New Roman"/>
          <w:color w:val="222222"/>
          <w:lang w:val="es"/>
        </w:rPr>
        <w:t xml:space="preserve"> </w:t>
      </w:r>
    </w:p>
    <w:p w14:paraId="740107BA" w14:textId="3320D2E3"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Lamprea, J.</w:t>
      </w:r>
      <w:r w:rsidRPr="13AA1D6D">
        <w:rPr>
          <w:rFonts w:eastAsia="Times New Roman" w:cs="Times New Roman"/>
          <w:color w:val="000000" w:themeColor="text1"/>
          <w:szCs w:val="24"/>
          <w:lang w:val="es-ES"/>
        </w:rPr>
        <w:t xml:space="preserve"> (2017) </w:t>
      </w:r>
      <w:r w:rsidRPr="13AA1D6D">
        <w:rPr>
          <w:rFonts w:eastAsia="Times New Roman" w:cs="Times New Roman"/>
          <w:i/>
          <w:iCs/>
          <w:color w:val="000000" w:themeColor="text1"/>
          <w:szCs w:val="24"/>
          <w:lang w:val="es-ES"/>
        </w:rPr>
        <w:t xml:space="preserve">La Lectura Literaria Como Experiencia Estética en el Aula. </w:t>
      </w:r>
      <w:r w:rsidRPr="13AA1D6D">
        <w:rPr>
          <w:rFonts w:eastAsia="Times New Roman" w:cs="Times New Roman"/>
          <w:color w:val="000000" w:themeColor="text1"/>
          <w:szCs w:val="24"/>
          <w:lang w:val="es-ES"/>
        </w:rPr>
        <w:t xml:space="preserve">Universidad distrital Francisco José de Caldas. Bogotá. </w:t>
      </w:r>
      <w:r w:rsidRPr="13AA1D6D">
        <w:rPr>
          <w:rFonts w:eastAsia="Times New Roman" w:cs="Times New Roman"/>
          <w:color w:val="000000" w:themeColor="text1"/>
          <w:szCs w:val="24"/>
          <w:lang w:val="es"/>
        </w:rPr>
        <w:t xml:space="preserve"> </w:t>
      </w:r>
    </w:p>
    <w:p w14:paraId="05B7E65C" w14:textId="4AAC5669" w:rsidR="000F2962" w:rsidRDefault="3345B0A0" w:rsidP="057316A3">
      <w:pPr>
        <w:ind w:left="705" w:hanging="705"/>
        <w:rPr>
          <w:rFonts w:eastAsia="Times New Roman" w:cs="Times New Roman"/>
          <w:color w:val="000000" w:themeColor="text1"/>
          <w:lang w:val="es-ES"/>
        </w:rPr>
      </w:pPr>
      <w:r w:rsidRPr="057316A3">
        <w:rPr>
          <w:rFonts w:eastAsia="Times New Roman" w:cs="Times New Roman"/>
          <w:color w:val="000000" w:themeColor="text1"/>
          <w:lang w:val="es"/>
        </w:rPr>
        <w:t>Larrús</w:t>
      </w:r>
      <w:r w:rsidRPr="057316A3">
        <w:rPr>
          <w:rFonts w:eastAsia="Times New Roman" w:cs="Times New Roman"/>
          <w:color w:val="000000" w:themeColor="text1"/>
          <w:lang w:val="es-ES"/>
        </w:rPr>
        <w:t>, P. (2017)</w:t>
      </w:r>
      <w:r w:rsidR="348B88AC" w:rsidRPr="057316A3">
        <w:rPr>
          <w:rFonts w:eastAsia="Times New Roman" w:cs="Times New Roman"/>
          <w:color w:val="000000" w:themeColor="text1"/>
          <w:lang w:val="es-ES"/>
        </w:rPr>
        <w:t>.</w:t>
      </w:r>
      <w:r w:rsidRPr="057316A3">
        <w:rPr>
          <w:rFonts w:eastAsia="Times New Roman" w:cs="Times New Roman"/>
          <w:color w:val="000000" w:themeColor="text1"/>
          <w:lang w:val="es-ES"/>
        </w:rPr>
        <w:t xml:space="preserve"> </w:t>
      </w:r>
      <w:r w:rsidRPr="057316A3">
        <w:rPr>
          <w:rFonts w:eastAsia="Times New Roman" w:cs="Times New Roman"/>
          <w:i/>
          <w:iCs/>
          <w:color w:val="000000" w:themeColor="text1"/>
          <w:lang w:val="es-ES"/>
        </w:rPr>
        <w:t>El cuerpo femenino como signo múltiple.</w:t>
      </w:r>
      <w:r w:rsidRPr="057316A3">
        <w:rPr>
          <w:rFonts w:eastAsia="Times New Roman" w:cs="Times New Roman"/>
          <w:color w:val="000000" w:themeColor="text1"/>
          <w:lang w:val="es-ES"/>
        </w:rPr>
        <w:t xml:space="preserve"> Universidad Nacional de la Plata.</w:t>
      </w:r>
    </w:p>
    <w:p w14:paraId="7B91C4FF" w14:textId="53A9648F" w:rsidR="000F2962" w:rsidRDefault="3345B0A0" w:rsidP="13AA1D6D">
      <w:pPr>
        <w:ind w:left="705" w:hanging="705"/>
        <w:rPr>
          <w:rFonts w:eastAsia="Times New Roman" w:cs="Times New Roman"/>
          <w:color w:val="000000" w:themeColor="text1"/>
          <w:szCs w:val="24"/>
          <w:lang w:val="es-ES"/>
        </w:rPr>
      </w:pPr>
      <w:r w:rsidRPr="13AA1D6D">
        <w:rPr>
          <w:rFonts w:eastAsia="Times New Roman" w:cs="Times New Roman"/>
          <w:color w:val="000000" w:themeColor="text1"/>
          <w:szCs w:val="24"/>
          <w:lang w:val="es-ES"/>
        </w:rPr>
        <w:t xml:space="preserve">Marco Aurelio (1977). </w:t>
      </w:r>
      <w:r w:rsidRPr="13AA1D6D">
        <w:rPr>
          <w:rFonts w:eastAsia="Times New Roman" w:cs="Times New Roman"/>
          <w:i/>
          <w:iCs/>
          <w:color w:val="000000" w:themeColor="text1"/>
          <w:szCs w:val="24"/>
          <w:lang w:val="es-ES"/>
        </w:rPr>
        <w:t>Meditaciones. Gredos.</w:t>
      </w:r>
    </w:p>
    <w:p w14:paraId="4AC376E2" w14:textId="4077F391"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Mékouar-Hertzberg</w:t>
      </w:r>
      <w:r w:rsidRPr="13AA1D6D">
        <w:rPr>
          <w:rFonts w:eastAsia="Times New Roman" w:cs="Times New Roman"/>
          <w:color w:val="000000" w:themeColor="text1"/>
          <w:szCs w:val="24"/>
          <w:lang w:val="es-ES"/>
        </w:rPr>
        <w:t xml:space="preserve">, N. (2014). </w:t>
      </w:r>
      <w:r w:rsidRPr="13AA1D6D">
        <w:rPr>
          <w:rFonts w:eastAsia="Times New Roman" w:cs="Times New Roman"/>
          <w:i/>
          <w:iCs/>
          <w:color w:val="000000" w:themeColor="text1"/>
          <w:szCs w:val="24"/>
        </w:rPr>
        <w:t xml:space="preserve">Construcciones de las </w:t>
      </w:r>
      <w:r w:rsidRPr="13AA1D6D">
        <w:rPr>
          <w:rFonts w:eastAsia="Times New Roman" w:cs="Times New Roman"/>
          <w:i/>
          <w:iCs/>
          <w:color w:val="000000" w:themeColor="text1"/>
          <w:szCs w:val="24"/>
          <w:lang w:val="es-ES"/>
        </w:rPr>
        <w:t>subjetividades femeninas en la Literatura. El viaje de Penélope.</w:t>
      </w:r>
      <w:r w:rsidRPr="13AA1D6D">
        <w:rPr>
          <w:rFonts w:eastAsia="Times New Roman" w:cs="Times New Roman"/>
          <w:color w:val="000000" w:themeColor="text1"/>
          <w:szCs w:val="24"/>
        </w:rPr>
        <w:t xml:space="preserve"> </w:t>
      </w:r>
      <w:r w:rsidRPr="13AA1D6D">
        <w:rPr>
          <w:rFonts w:eastAsia="Times New Roman" w:cs="Times New Roman"/>
          <w:color w:val="000000" w:themeColor="text1"/>
          <w:szCs w:val="24"/>
          <w:lang w:val="es-ES"/>
        </w:rPr>
        <w:t xml:space="preserve">Oriente y occidente: la construcción de la subjetividad femenina, Universidad de la Rioja, p-p 11-26 / </w:t>
      </w:r>
      <w:r w:rsidRPr="13AA1D6D">
        <w:rPr>
          <w:rFonts w:eastAsia="Times New Roman" w:cs="Times New Roman"/>
          <w:color w:val="000000" w:themeColor="text1"/>
          <w:szCs w:val="24"/>
        </w:rPr>
        <w:t>ISBN 978-84-697-0034-1</w:t>
      </w:r>
      <w:r w:rsidRPr="13AA1D6D">
        <w:rPr>
          <w:rFonts w:eastAsia="Times New Roman" w:cs="Times New Roman"/>
          <w:color w:val="000000" w:themeColor="text1"/>
          <w:szCs w:val="24"/>
          <w:lang w:val="es"/>
        </w:rPr>
        <w:t xml:space="preserve"> </w:t>
      </w:r>
    </w:p>
    <w:p w14:paraId="25FDFAF9" w14:textId="77845BBF" w:rsidR="000F2962" w:rsidRDefault="3345B0A0" w:rsidP="13AA1D6D">
      <w:pPr>
        <w:ind w:left="705" w:hanging="705"/>
        <w:rPr>
          <w:rFonts w:eastAsia="Times New Roman" w:cs="Times New Roman"/>
          <w:color w:val="000000" w:themeColor="text1"/>
          <w:szCs w:val="24"/>
          <w:lang w:val="es-ES"/>
        </w:rPr>
      </w:pPr>
      <w:r w:rsidRPr="13AA1D6D">
        <w:rPr>
          <w:rFonts w:eastAsia="Times New Roman" w:cs="Times New Roman"/>
          <w:color w:val="000000" w:themeColor="text1"/>
          <w:szCs w:val="24"/>
          <w:lang w:val="es"/>
        </w:rPr>
        <w:t xml:space="preserve">Merleau-Ponty, M. (1993). </w:t>
      </w:r>
      <w:r w:rsidRPr="13AA1D6D">
        <w:rPr>
          <w:rFonts w:eastAsia="Times New Roman" w:cs="Times New Roman"/>
          <w:i/>
          <w:iCs/>
          <w:color w:val="000000" w:themeColor="text1"/>
          <w:szCs w:val="24"/>
          <w:lang w:val="es"/>
        </w:rPr>
        <w:t>Fenomenología de la percepción</w:t>
      </w:r>
      <w:r w:rsidRPr="13AA1D6D">
        <w:rPr>
          <w:rFonts w:eastAsia="Times New Roman" w:cs="Times New Roman"/>
          <w:color w:val="000000" w:themeColor="text1"/>
          <w:szCs w:val="24"/>
          <w:lang w:val="es"/>
        </w:rPr>
        <w:t xml:space="preserve">. España: Planeta-De Agostini  </w:t>
      </w:r>
    </w:p>
    <w:p w14:paraId="741528BF" w14:textId="5D4307BF"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 xml:space="preserve">Moreno Mosquera, E. (2018). </w:t>
      </w:r>
      <w:r w:rsidRPr="13AA1D6D">
        <w:rPr>
          <w:rFonts w:eastAsia="Times New Roman" w:cs="Times New Roman"/>
          <w:i/>
          <w:iCs/>
          <w:color w:val="000000" w:themeColor="text1"/>
          <w:szCs w:val="24"/>
          <w:lang w:val="es-ES"/>
        </w:rPr>
        <w:t>Literatura, Subjetividad Política y Educación. Una tríada para pensar</w:t>
      </w:r>
      <w:r w:rsidRPr="13AA1D6D">
        <w:rPr>
          <w:rFonts w:eastAsia="Times New Roman" w:cs="Times New Roman"/>
          <w:color w:val="000000" w:themeColor="text1"/>
          <w:szCs w:val="24"/>
          <w:lang w:val="es-ES"/>
        </w:rPr>
        <w:t xml:space="preserve">. La Palabra, (32), 155–166. </w:t>
      </w:r>
      <w:r w:rsidRPr="13AA1D6D">
        <w:rPr>
          <w:rFonts w:eastAsia="Times New Roman" w:cs="Times New Roman"/>
          <w:color w:val="000000" w:themeColor="text1"/>
          <w:szCs w:val="24"/>
          <w:lang w:val="es"/>
        </w:rPr>
        <w:t xml:space="preserve"> </w:t>
      </w:r>
    </w:p>
    <w:p w14:paraId="15E41DA5" w14:textId="7539EEB1" w:rsidR="000F2962" w:rsidRDefault="3345B0A0" w:rsidP="3022A559">
      <w:pPr>
        <w:ind w:left="705" w:hanging="705"/>
        <w:rPr>
          <w:rFonts w:eastAsia="Times New Roman" w:cs="Times New Roman"/>
          <w:color w:val="222222"/>
          <w:lang w:val="es"/>
        </w:rPr>
      </w:pPr>
      <w:r w:rsidRPr="3022A559">
        <w:rPr>
          <w:rFonts w:eastAsia="Times New Roman" w:cs="Times New Roman"/>
          <w:color w:val="222222"/>
          <w:lang w:val="es"/>
        </w:rPr>
        <w:t xml:space="preserve">Ochoa, </w:t>
      </w:r>
      <w:r w:rsidR="2D4FE4E5" w:rsidRPr="3022A559">
        <w:rPr>
          <w:rFonts w:eastAsia="Times New Roman" w:cs="Times New Roman"/>
          <w:color w:val="222222"/>
          <w:lang w:val="es"/>
        </w:rPr>
        <w:t>D</w:t>
      </w:r>
      <w:r w:rsidRPr="3022A559">
        <w:rPr>
          <w:rFonts w:eastAsia="Times New Roman" w:cs="Times New Roman"/>
          <w:color w:val="222222"/>
          <w:lang w:val="es"/>
        </w:rPr>
        <w:t xml:space="preserve">L. (2017) </w:t>
      </w:r>
      <w:r w:rsidRPr="3022A559">
        <w:rPr>
          <w:rFonts w:eastAsia="Times New Roman" w:cs="Times New Roman"/>
          <w:color w:val="000000" w:themeColor="text1"/>
          <w:lang w:val="es-ES"/>
        </w:rPr>
        <w:t>L</w:t>
      </w:r>
      <w:r w:rsidRPr="3022A559">
        <w:rPr>
          <w:rFonts w:eastAsia="Times New Roman" w:cs="Times New Roman"/>
          <w:i/>
          <w:iCs/>
          <w:color w:val="222222"/>
          <w:lang w:val="es"/>
        </w:rPr>
        <w:t>a identidad femenina en la narrativa de G</w:t>
      </w:r>
      <w:r w:rsidRPr="3022A559">
        <w:rPr>
          <w:rFonts w:eastAsia="Times New Roman" w:cs="Times New Roman"/>
          <w:i/>
          <w:iCs/>
          <w:color w:val="000000" w:themeColor="text1"/>
          <w:lang w:val="es-ES"/>
        </w:rPr>
        <w:t xml:space="preserve">ioconda belli: la mujer habitada y sofía de los presagios. </w:t>
      </w:r>
      <w:r w:rsidRPr="3022A559">
        <w:rPr>
          <w:rFonts w:eastAsia="Times New Roman" w:cs="Times New Roman"/>
          <w:color w:val="222222"/>
          <w:lang w:val="es"/>
        </w:rPr>
        <w:t xml:space="preserve">Universidad Nacional San Martín  </w:t>
      </w:r>
    </w:p>
    <w:p w14:paraId="63F6C432" w14:textId="77777777" w:rsidR="00E9055C" w:rsidRDefault="00E9055C" w:rsidP="3022A559">
      <w:pPr>
        <w:ind w:left="705" w:hanging="705"/>
        <w:rPr>
          <w:rFonts w:eastAsia="Times New Roman" w:cs="Times New Roman"/>
          <w:color w:val="222222"/>
        </w:rPr>
      </w:pPr>
    </w:p>
    <w:p w14:paraId="3CBED34A" w14:textId="778855C0" w:rsidR="000F2962" w:rsidRDefault="3345B0A0" w:rsidP="13AA1D6D">
      <w:pPr>
        <w:ind w:left="705" w:hanging="705"/>
        <w:rPr>
          <w:rFonts w:eastAsia="Times New Roman" w:cs="Times New Roman"/>
          <w:color w:val="222222"/>
          <w:szCs w:val="24"/>
        </w:rPr>
      </w:pPr>
      <w:r w:rsidRPr="13AA1D6D">
        <w:rPr>
          <w:rFonts w:eastAsia="Times New Roman" w:cs="Times New Roman"/>
          <w:color w:val="222222"/>
          <w:szCs w:val="24"/>
          <w:lang w:val="es"/>
        </w:rPr>
        <w:t xml:space="preserve">Pech, </w:t>
      </w:r>
      <w:r w:rsidRPr="13AA1D6D">
        <w:rPr>
          <w:rFonts w:eastAsia="Times New Roman" w:cs="Times New Roman"/>
          <w:color w:val="000000" w:themeColor="text1"/>
          <w:szCs w:val="24"/>
          <w:lang w:val="es-ES"/>
        </w:rPr>
        <w:t xml:space="preserve">C y Romeu, V. (2006). </w:t>
      </w:r>
      <w:r w:rsidRPr="13AA1D6D">
        <w:rPr>
          <w:rFonts w:eastAsia="Times New Roman" w:cs="Times New Roman"/>
          <w:i/>
          <w:iCs/>
          <w:color w:val="000000" w:themeColor="text1"/>
          <w:szCs w:val="24"/>
          <w:lang w:val="es-ES"/>
        </w:rPr>
        <w:t>Propuesta Teórica para Pensar al Cuerpo Femenino: Autopercepción y Autorrepresentación como Ámbitos de la Subjetividad</w:t>
      </w:r>
      <w:r w:rsidRPr="13AA1D6D">
        <w:rPr>
          <w:rFonts w:eastAsia="Times New Roman" w:cs="Times New Roman"/>
          <w:color w:val="000000" w:themeColor="text1"/>
          <w:szCs w:val="24"/>
          <w:lang w:val="es-ES"/>
        </w:rPr>
        <w:t>. Razón y Palabra, (53).</w:t>
      </w:r>
      <w:r w:rsidRPr="13AA1D6D">
        <w:rPr>
          <w:rFonts w:eastAsia="Times New Roman" w:cs="Times New Roman"/>
          <w:color w:val="222222"/>
          <w:szCs w:val="24"/>
          <w:lang w:val="es"/>
        </w:rPr>
        <w:t xml:space="preserve"> </w:t>
      </w:r>
    </w:p>
    <w:p w14:paraId="381F4B3F" w14:textId="3ACEE6C6"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 xml:space="preserve">Pinzón Manrique, H. (2014). </w:t>
      </w:r>
      <w:r w:rsidRPr="13AA1D6D">
        <w:rPr>
          <w:rFonts w:eastAsia="Times New Roman" w:cs="Times New Roman"/>
          <w:i/>
          <w:iCs/>
          <w:color w:val="000000" w:themeColor="text1"/>
          <w:szCs w:val="24"/>
          <w:lang w:val="es-ES"/>
        </w:rPr>
        <w:t>La Literatura como In-Corporación: El Cuerpo como Proceso.</w:t>
      </w:r>
      <w:r w:rsidRPr="13AA1D6D">
        <w:rPr>
          <w:rFonts w:eastAsia="Times New Roman" w:cs="Times New Roman"/>
          <w:color w:val="000000" w:themeColor="text1"/>
          <w:szCs w:val="24"/>
          <w:lang w:val="es-ES"/>
        </w:rPr>
        <w:t xml:space="preserve"> La Palabra (24), 91 – 97.</w:t>
      </w:r>
      <w:r w:rsidRPr="13AA1D6D">
        <w:rPr>
          <w:rFonts w:eastAsia="Times New Roman" w:cs="Times New Roman"/>
          <w:color w:val="000000" w:themeColor="text1"/>
          <w:szCs w:val="24"/>
          <w:lang w:val="es"/>
        </w:rPr>
        <w:t xml:space="preserve"> </w:t>
      </w:r>
    </w:p>
    <w:p w14:paraId="4AF11A41" w14:textId="594DD5A8" w:rsidR="000F2962" w:rsidRDefault="3345B0A0" w:rsidP="057316A3">
      <w:pPr>
        <w:ind w:left="705" w:hanging="705"/>
        <w:rPr>
          <w:rFonts w:eastAsia="Times New Roman" w:cs="Times New Roman"/>
          <w:color w:val="000000" w:themeColor="text1"/>
        </w:rPr>
      </w:pPr>
      <w:r w:rsidRPr="057316A3">
        <w:rPr>
          <w:rFonts w:eastAsia="Times New Roman" w:cs="Times New Roman"/>
          <w:color w:val="000000" w:themeColor="text1"/>
          <w:lang w:val="es"/>
        </w:rPr>
        <w:t>Piñero, L. (2018</w:t>
      </w:r>
      <w:r w:rsidRPr="057316A3">
        <w:rPr>
          <w:rFonts w:eastAsia="Times New Roman" w:cs="Times New Roman"/>
          <w:color w:val="000000" w:themeColor="text1"/>
          <w:lang w:val="es-ES"/>
        </w:rPr>
        <w:t xml:space="preserve">) </w:t>
      </w:r>
      <w:r w:rsidRPr="057316A3">
        <w:rPr>
          <w:rFonts w:eastAsia="Times New Roman" w:cs="Times New Roman"/>
          <w:i/>
          <w:iCs/>
          <w:color w:val="000000" w:themeColor="text1"/>
          <w:lang w:val="es-ES"/>
        </w:rPr>
        <w:t xml:space="preserve">De la mujer habitada a la mujer habitante: planteos acerca de la subjetividad femenina. </w:t>
      </w:r>
      <w:r w:rsidRPr="057316A3">
        <w:rPr>
          <w:rFonts w:eastAsia="Times New Roman" w:cs="Times New Roman"/>
          <w:color w:val="000000" w:themeColor="text1"/>
          <w:lang w:val="es-ES"/>
        </w:rPr>
        <w:t>revista crítica de ciencias sociales y jurídicas, Universidad Complutense, ISBN 1578-6730.</w:t>
      </w:r>
    </w:p>
    <w:p w14:paraId="0068D9A5" w14:textId="4B0EE92A" w:rsidR="13A86A00" w:rsidRDefault="13A86A00" w:rsidP="057316A3">
      <w:pPr>
        <w:ind w:left="705" w:hanging="705"/>
        <w:rPr>
          <w:rFonts w:eastAsia="Times New Roman" w:cs="Times New Roman"/>
          <w:szCs w:val="24"/>
          <w:lang w:val="es-ES"/>
        </w:rPr>
      </w:pPr>
      <w:r w:rsidRPr="057316A3">
        <w:rPr>
          <w:rFonts w:eastAsia="Times New Roman" w:cs="Times New Roman"/>
          <w:szCs w:val="24"/>
          <w:lang w:val="es-ES"/>
        </w:rPr>
        <w:t xml:space="preserve">Real Academia Española. (2014). </w:t>
      </w:r>
      <w:r w:rsidRPr="057316A3">
        <w:rPr>
          <w:rFonts w:eastAsia="Times New Roman" w:cs="Times New Roman"/>
          <w:i/>
          <w:iCs/>
          <w:szCs w:val="24"/>
          <w:lang w:val="es-ES"/>
        </w:rPr>
        <w:t>Diccionario de la lengua española</w:t>
      </w:r>
      <w:r w:rsidRPr="057316A3">
        <w:rPr>
          <w:rFonts w:eastAsia="Times New Roman" w:cs="Times New Roman"/>
          <w:szCs w:val="24"/>
          <w:lang w:val="es-ES"/>
        </w:rPr>
        <w:t>, 23.ª ed., [versión 23.7 en línea]. &lt;https://dle.rae.es&gt; [11/09/2024].</w:t>
      </w:r>
    </w:p>
    <w:p w14:paraId="3DDFB9E3" w14:textId="5400DD7C"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 xml:space="preserve">Romero Arce, P., (2017). </w:t>
      </w:r>
      <w:r w:rsidRPr="13AA1D6D">
        <w:rPr>
          <w:rFonts w:eastAsia="Times New Roman" w:cs="Times New Roman"/>
          <w:i/>
          <w:iCs/>
          <w:color w:val="000000" w:themeColor="text1"/>
          <w:szCs w:val="24"/>
          <w:lang w:val="es-ES"/>
        </w:rPr>
        <w:t>Sobre el habitar femenino en un cuerpo violentado.</w:t>
      </w:r>
      <w:r w:rsidRPr="13AA1D6D">
        <w:rPr>
          <w:rFonts w:eastAsia="Times New Roman" w:cs="Times New Roman"/>
          <w:color w:val="000000" w:themeColor="text1"/>
          <w:szCs w:val="24"/>
          <w:lang w:val="es-ES"/>
        </w:rPr>
        <w:t xml:space="preserve"> Revista CoPaLa. Construyendo Paz Latinoamericana, (3), 121-132.</w:t>
      </w:r>
      <w:r w:rsidRPr="13AA1D6D">
        <w:rPr>
          <w:rFonts w:eastAsia="Times New Roman" w:cs="Times New Roman"/>
          <w:color w:val="000000" w:themeColor="text1"/>
          <w:szCs w:val="24"/>
          <w:lang w:val="es"/>
        </w:rPr>
        <w:t xml:space="preserve"> </w:t>
      </w:r>
    </w:p>
    <w:p w14:paraId="35F23882" w14:textId="6AAE05D7"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 xml:space="preserve">Sánchez, C., &amp; Chacón Contreras, Y. (2006). </w:t>
      </w:r>
      <w:r w:rsidRPr="13AA1D6D">
        <w:rPr>
          <w:rFonts w:eastAsia="Times New Roman" w:cs="Times New Roman"/>
          <w:i/>
          <w:iCs/>
          <w:color w:val="000000" w:themeColor="text1"/>
          <w:szCs w:val="24"/>
          <w:lang w:val="es-ES"/>
        </w:rPr>
        <w:t>Lectura: una experiencia sublime</w:t>
      </w:r>
      <w:r w:rsidRPr="13AA1D6D">
        <w:rPr>
          <w:rFonts w:eastAsia="Times New Roman" w:cs="Times New Roman"/>
          <w:color w:val="000000" w:themeColor="text1"/>
          <w:szCs w:val="24"/>
          <w:lang w:val="es-ES"/>
        </w:rPr>
        <w:t>. Educere, 10(33), 279-282.</w:t>
      </w:r>
      <w:r w:rsidRPr="13AA1D6D">
        <w:rPr>
          <w:rFonts w:eastAsia="Times New Roman" w:cs="Times New Roman"/>
          <w:color w:val="000000" w:themeColor="text1"/>
          <w:szCs w:val="24"/>
          <w:lang w:val="es"/>
        </w:rPr>
        <w:t xml:space="preserve"> </w:t>
      </w:r>
    </w:p>
    <w:p w14:paraId="214C05AB" w14:textId="734AF422" w:rsidR="000F2962" w:rsidRDefault="3345B0A0" w:rsidP="13AA1D6D">
      <w:pPr>
        <w:ind w:left="705" w:hanging="705"/>
        <w:rPr>
          <w:rFonts w:eastAsia="Times New Roman" w:cs="Times New Roman"/>
          <w:color w:val="000000" w:themeColor="text1"/>
          <w:szCs w:val="24"/>
        </w:rPr>
      </w:pPr>
      <w:r w:rsidRPr="13AA1D6D">
        <w:rPr>
          <w:rFonts w:eastAsia="Times New Roman" w:cs="Times New Roman"/>
          <w:color w:val="000000" w:themeColor="text1"/>
          <w:szCs w:val="24"/>
          <w:lang w:val="es"/>
        </w:rPr>
        <w:t xml:space="preserve">Toro, E. Q. (2015). </w:t>
      </w:r>
      <w:r w:rsidRPr="13AA1D6D">
        <w:rPr>
          <w:rFonts w:eastAsia="Times New Roman" w:cs="Times New Roman"/>
          <w:i/>
          <w:iCs/>
          <w:color w:val="000000" w:themeColor="text1"/>
          <w:szCs w:val="24"/>
          <w:lang w:val="es-ES"/>
        </w:rPr>
        <w:t>Pensar-habitar, reconceptualizar El cuerpo: Fugas vivenciales, fugas conceptuales.</w:t>
      </w:r>
      <w:r w:rsidRPr="13AA1D6D">
        <w:rPr>
          <w:rFonts w:eastAsia="Times New Roman" w:cs="Times New Roman"/>
          <w:color w:val="000000" w:themeColor="text1"/>
          <w:szCs w:val="24"/>
          <w:lang w:val="es-ES"/>
        </w:rPr>
        <w:t xml:space="preserve"> Análisis, (72 (En-Jn), 65–76.</w:t>
      </w:r>
      <w:r w:rsidRPr="13AA1D6D">
        <w:rPr>
          <w:rFonts w:eastAsia="Times New Roman" w:cs="Times New Roman"/>
          <w:color w:val="000000" w:themeColor="text1"/>
          <w:szCs w:val="24"/>
          <w:lang w:val="es"/>
        </w:rPr>
        <w:t xml:space="preserve"> </w:t>
      </w:r>
    </w:p>
    <w:p w14:paraId="2796749B" w14:textId="39E12E3C" w:rsidR="000F2962" w:rsidRDefault="3345B0A0" w:rsidP="13AA1D6D">
      <w:pPr>
        <w:ind w:left="705" w:hanging="705"/>
        <w:rPr>
          <w:rFonts w:eastAsia="Times New Roman" w:cs="Times New Roman"/>
          <w:color w:val="000000" w:themeColor="text1"/>
          <w:szCs w:val="24"/>
          <w:lang w:val="es-ES"/>
        </w:rPr>
      </w:pPr>
      <w:r w:rsidRPr="13AA1D6D">
        <w:rPr>
          <w:rFonts w:eastAsia="Times New Roman" w:cs="Times New Roman"/>
          <w:color w:val="000000" w:themeColor="text1"/>
          <w:szCs w:val="24"/>
          <w:lang w:val="es"/>
        </w:rPr>
        <w:t xml:space="preserve">Vivero Marín, C. E., (2008). </w:t>
      </w:r>
      <w:r w:rsidRPr="13AA1D6D">
        <w:rPr>
          <w:rFonts w:eastAsia="Times New Roman" w:cs="Times New Roman"/>
          <w:i/>
          <w:iCs/>
          <w:color w:val="000000" w:themeColor="text1"/>
          <w:szCs w:val="24"/>
          <w:lang w:val="es-ES"/>
        </w:rPr>
        <w:t>El cuerpo como paradigma teórico en literatura</w:t>
      </w:r>
      <w:r w:rsidRPr="13AA1D6D">
        <w:rPr>
          <w:rFonts w:eastAsia="Times New Roman" w:cs="Times New Roman"/>
          <w:color w:val="000000" w:themeColor="text1"/>
          <w:szCs w:val="24"/>
          <w:lang w:val="es-ES"/>
        </w:rPr>
        <w:t>. Revista de Estudios de Género. La ventana, III (28), 56-83.</w:t>
      </w:r>
    </w:p>
    <w:p w14:paraId="732EF1AF" w14:textId="5080F3D3" w:rsidR="00E47792" w:rsidRPr="007375FD" w:rsidRDefault="00045686" w:rsidP="007375FD">
      <w:pPr>
        <w:ind w:left="705" w:hanging="705"/>
        <w:rPr>
          <w:rFonts w:eastAsia="Times New Roman" w:cs="Times New Roman"/>
          <w:color w:val="000000" w:themeColor="text1"/>
          <w:szCs w:val="24"/>
          <w:lang w:val="en-US"/>
        </w:rPr>
      </w:pPr>
      <w:r w:rsidRPr="00045686">
        <w:rPr>
          <w:rFonts w:eastAsia="Times New Roman" w:cs="Times New Roman"/>
          <w:color w:val="000000" w:themeColor="text1"/>
          <w:szCs w:val="24"/>
        </w:rPr>
        <w:t xml:space="preserve">Wang, Q., S. Coemans, R. Siegesmund, and K. Hannes. </w:t>
      </w:r>
      <w:r w:rsidRPr="007375FD">
        <w:rPr>
          <w:rFonts w:eastAsia="Times New Roman" w:cs="Times New Roman"/>
          <w:color w:val="000000" w:themeColor="text1"/>
          <w:szCs w:val="24"/>
          <w:lang w:val="en-US"/>
        </w:rPr>
        <w:t>2017. “Arts-based Methods in Socially-Engaged Research Practice: A Classification Framework.” </w:t>
      </w:r>
      <w:r w:rsidRPr="007375FD">
        <w:rPr>
          <w:rFonts w:eastAsia="Times New Roman" w:cs="Times New Roman"/>
          <w:i/>
          <w:iCs/>
          <w:color w:val="000000" w:themeColor="text1"/>
          <w:szCs w:val="24"/>
          <w:lang w:val="en-US"/>
        </w:rPr>
        <w:t>Art Research International: A Transdisciplinary Journal</w:t>
      </w:r>
      <w:r w:rsidRPr="007375FD">
        <w:rPr>
          <w:rFonts w:eastAsia="Times New Roman" w:cs="Times New Roman"/>
          <w:color w:val="000000" w:themeColor="text1"/>
          <w:szCs w:val="24"/>
          <w:lang w:val="en-US"/>
        </w:rPr>
        <w:t> </w:t>
      </w:r>
      <w:hyperlink r:id="rId30" w:tgtFrame="_blank" w:history="1">
        <w:r w:rsidRPr="007375FD">
          <w:rPr>
            <w:rStyle w:val="Hipervnculo"/>
            <w:rFonts w:eastAsia="Times New Roman" w:cs="Times New Roman"/>
            <w:szCs w:val="24"/>
            <w:lang w:val="en-US"/>
          </w:rPr>
          <w:t>2(open in a new window)</w:t>
        </w:r>
      </w:hyperlink>
      <w:r w:rsidRPr="007375FD">
        <w:rPr>
          <w:rFonts w:eastAsia="Times New Roman" w:cs="Times New Roman"/>
          <w:color w:val="000000" w:themeColor="text1"/>
          <w:szCs w:val="24"/>
          <w:lang w:val="en-US"/>
        </w:rPr>
        <w:t> (</w:t>
      </w:r>
      <w:hyperlink r:id="rId31" w:tgtFrame="_blank" w:history="1">
        <w:r w:rsidRPr="007375FD">
          <w:rPr>
            <w:rStyle w:val="Hipervnculo"/>
            <w:rFonts w:eastAsia="Times New Roman" w:cs="Times New Roman"/>
            <w:szCs w:val="24"/>
            <w:lang w:val="en-US"/>
          </w:rPr>
          <w:t>2(open in a new window)</w:t>
        </w:r>
      </w:hyperlink>
      <w:r w:rsidRPr="007375FD">
        <w:rPr>
          <w:rFonts w:eastAsia="Times New Roman" w:cs="Times New Roman"/>
          <w:color w:val="000000" w:themeColor="text1"/>
          <w:szCs w:val="24"/>
          <w:lang w:val="en-US"/>
        </w:rPr>
        <w:t>): 5–38. doi:</w:t>
      </w:r>
      <w:hyperlink r:id="rId32" w:tgtFrame="_blank" w:history="1">
        <w:r w:rsidRPr="007375FD">
          <w:rPr>
            <w:rStyle w:val="Hipervnculo"/>
            <w:rFonts w:eastAsia="Times New Roman" w:cs="Times New Roman"/>
            <w:szCs w:val="24"/>
            <w:lang w:val="en-US"/>
          </w:rPr>
          <w:t>https://doi.org/10.18432/R26G8P(open in a new window)</w:t>
        </w:r>
      </w:hyperlink>
      <w:r w:rsidRPr="007375FD">
        <w:rPr>
          <w:rFonts w:eastAsia="Times New Roman" w:cs="Times New Roman"/>
          <w:color w:val="000000" w:themeColor="text1"/>
          <w:szCs w:val="24"/>
          <w:lang w:val="en-US"/>
        </w:rPr>
        <w:t>.</w:t>
      </w:r>
    </w:p>
    <w:p w14:paraId="32BC85A0" w14:textId="64085DD3" w:rsidR="00E47792" w:rsidRDefault="00743E36" w:rsidP="00E47792">
      <w:pPr>
        <w:spacing w:before="160" w:after="160"/>
        <w:ind w:left="480" w:hanging="480"/>
        <w:jc w:val="center"/>
        <w:rPr>
          <w:b/>
          <w:bCs/>
        </w:rPr>
      </w:pPr>
      <w:bookmarkStart w:id="29" w:name="_Toc440985144"/>
      <w:r w:rsidRPr="17B3D222">
        <w:rPr>
          <w:b/>
          <w:bCs/>
        </w:rPr>
        <w:t>Anexos</w:t>
      </w:r>
      <w:bookmarkEnd w:id="29"/>
    </w:p>
    <w:p w14:paraId="0A8F6585" w14:textId="1FD662A3" w:rsidR="00683861" w:rsidRPr="00855C3F" w:rsidRDefault="00683861" w:rsidP="00683861">
      <w:pPr>
        <w:pStyle w:val="PrrAPA"/>
        <w:ind w:firstLine="0"/>
        <w:rPr>
          <w:b/>
          <w:bCs/>
        </w:rPr>
      </w:pPr>
      <w:r w:rsidRPr="13AA1D6D">
        <w:rPr>
          <w:b/>
          <w:bCs/>
        </w:rPr>
        <w:t xml:space="preserve">Anexo 1. </w:t>
      </w:r>
      <w:bookmarkStart w:id="30" w:name="_Hlk68559085"/>
      <w:r w:rsidR="39D8C930" w:rsidRPr="13AA1D6D">
        <w:rPr>
          <w:b/>
          <w:bCs/>
        </w:rPr>
        <w:t>Oráculo poético</w:t>
      </w:r>
      <w:bookmarkEnd w:id="30"/>
    </w:p>
    <w:p w14:paraId="537C4D9B" w14:textId="77777777" w:rsidR="007841B0" w:rsidRDefault="00683861" w:rsidP="13AA1D6D">
      <w:pPr>
        <w:spacing w:after="160" w:line="257" w:lineRule="auto"/>
        <w:jc w:val="left"/>
      </w:pPr>
      <w:r>
        <w:br/>
      </w:r>
      <w:r w:rsidR="2CB3BC33">
        <w:rPr>
          <w:noProof/>
        </w:rPr>
        <w:drawing>
          <wp:inline distT="0" distB="0" distL="0" distR="0" wp14:anchorId="26B672A1" wp14:editId="5A7A043E">
            <wp:extent cx="1818345" cy="2340000"/>
            <wp:effectExtent l="0" t="0" r="0" b="0"/>
            <wp:docPr id="1613367704" name="Imagen 161336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2478F770">
        <w:t xml:space="preserve">  </w:t>
      </w:r>
      <w:r w:rsidR="3C149612">
        <w:rPr>
          <w:noProof/>
        </w:rPr>
        <w:drawing>
          <wp:inline distT="0" distB="0" distL="0" distR="0" wp14:anchorId="018716CB" wp14:editId="299BD653">
            <wp:extent cx="1818345" cy="2340000"/>
            <wp:effectExtent l="0" t="0" r="0" b="0"/>
            <wp:docPr id="986792573" name="Imagen 98679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6EDA8C86">
        <w:t xml:space="preserve">  </w:t>
      </w:r>
      <w:r w:rsidR="3C149612">
        <w:rPr>
          <w:noProof/>
        </w:rPr>
        <w:drawing>
          <wp:inline distT="0" distB="0" distL="0" distR="0" wp14:anchorId="2E316884" wp14:editId="167535C0">
            <wp:extent cx="1818345" cy="2340000"/>
            <wp:effectExtent l="0" t="0" r="0" b="0"/>
            <wp:docPr id="1231774996" name="Imagen 123177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6A1E3C19" w14:textId="24F48418" w:rsidR="007841B0" w:rsidRDefault="26E20F9F" w:rsidP="13AA1D6D">
      <w:pPr>
        <w:spacing w:after="160" w:line="257" w:lineRule="auto"/>
        <w:jc w:val="left"/>
      </w:pPr>
      <w:r>
        <w:rPr>
          <w:noProof/>
        </w:rPr>
        <w:drawing>
          <wp:inline distT="0" distB="0" distL="0" distR="0" wp14:anchorId="765F8728" wp14:editId="2C6AC0DA">
            <wp:extent cx="1822071" cy="2340000"/>
            <wp:effectExtent l="0" t="0" r="0" b="0"/>
            <wp:docPr id="1222839860" name="Imagen 122283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2071" cy="2340000"/>
                    </a:xfrm>
                    <a:prstGeom prst="rect">
                      <a:avLst/>
                    </a:prstGeom>
                  </pic:spPr>
                </pic:pic>
              </a:graphicData>
            </a:graphic>
          </wp:inline>
        </w:drawing>
      </w:r>
      <w:r w:rsidR="54294164">
        <w:t xml:space="preserve">  </w:t>
      </w:r>
      <w:r w:rsidR="256245E0">
        <w:rPr>
          <w:noProof/>
        </w:rPr>
        <w:drawing>
          <wp:inline distT="0" distB="0" distL="0" distR="0" wp14:anchorId="5F432905" wp14:editId="255E4431">
            <wp:extent cx="1818345" cy="2340000"/>
            <wp:effectExtent l="0" t="0" r="0" b="0"/>
            <wp:docPr id="767751271" name="Imagen 76775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1A1FFFF6">
        <w:t xml:space="preserve">  </w:t>
      </w:r>
      <w:r w:rsidR="3C149612">
        <w:rPr>
          <w:noProof/>
        </w:rPr>
        <w:drawing>
          <wp:inline distT="0" distB="0" distL="0" distR="0" wp14:anchorId="7A1825E5" wp14:editId="573EF588">
            <wp:extent cx="1818345" cy="2340000"/>
            <wp:effectExtent l="0" t="0" r="0" b="0"/>
            <wp:docPr id="31117318" name="Imagen 3111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52975BDB">
        <w:t xml:space="preserve">  </w:t>
      </w:r>
    </w:p>
    <w:p w14:paraId="2739096C" w14:textId="0C7B1D43" w:rsidR="00683861" w:rsidRDefault="3C149612" w:rsidP="13AA1D6D">
      <w:pPr>
        <w:spacing w:after="160" w:line="257" w:lineRule="auto"/>
        <w:jc w:val="left"/>
      </w:pPr>
      <w:r>
        <w:rPr>
          <w:noProof/>
        </w:rPr>
        <w:drawing>
          <wp:inline distT="0" distB="0" distL="0" distR="0" wp14:anchorId="45CA32B4" wp14:editId="7C7CB52A">
            <wp:extent cx="1818345" cy="2340000"/>
            <wp:effectExtent l="0" t="0" r="0" b="0"/>
            <wp:docPr id="990713425" name="Imagen 9907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7F56DD8E">
        <w:t xml:space="preserve">  </w:t>
      </w:r>
      <w:r>
        <w:rPr>
          <w:noProof/>
        </w:rPr>
        <w:drawing>
          <wp:inline distT="0" distB="0" distL="0" distR="0" wp14:anchorId="027371C8" wp14:editId="41F2037D">
            <wp:extent cx="1818345" cy="2340000"/>
            <wp:effectExtent l="0" t="0" r="0" b="0"/>
            <wp:docPr id="2127471024" name="Imagen 212747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06280581">
        <w:t xml:space="preserve">  </w:t>
      </w:r>
      <w:r w:rsidR="06280581">
        <w:rPr>
          <w:noProof/>
        </w:rPr>
        <w:drawing>
          <wp:inline distT="0" distB="0" distL="0" distR="0" wp14:anchorId="6AE848B0" wp14:editId="4C85BEB5">
            <wp:extent cx="1818345" cy="2340000"/>
            <wp:effectExtent l="0" t="0" r="0" b="0"/>
            <wp:docPr id="16841353" name="Imagen 1684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0532E4AB" w14:textId="77777777" w:rsidR="007841B0" w:rsidRDefault="3C149612" w:rsidP="13AA1D6D">
      <w:pPr>
        <w:spacing w:after="160" w:line="257" w:lineRule="auto"/>
        <w:jc w:val="left"/>
      </w:pPr>
      <w:r>
        <w:rPr>
          <w:noProof/>
        </w:rPr>
        <w:drawing>
          <wp:inline distT="0" distB="0" distL="0" distR="0" wp14:anchorId="33EF4280" wp14:editId="74C534C1">
            <wp:extent cx="1818345" cy="2340000"/>
            <wp:effectExtent l="0" t="0" r="0" b="0"/>
            <wp:docPr id="1884372436" name="Imagen 188437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0E23CAD8">
        <w:t xml:space="preserve">  </w:t>
      </w:r>
      <w:r>
        <w:rPr>
          <w:noProof/>
        </w:rPr>
        <w:drawing>
          <wp:inline distT="0" distB="0" distL="0" distR="0" wp14:anchorId="61A613D6" wp14:editId="4ED24C48">
            <wp:extent cx="1818345" cy="2340000"/>
            <wp:effectExtent l="0" t="0" r="0" b="0"/>
            <wp:docPr id="1017229951" name="Imagen 101722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1DC481C6">
        <w:t xml:space="preserve">  </w:t>
      </w:r>
      <w:r>
        <w:rPr>
          <w:noProof/>
        </w:rPr>
        <w:drawing>
          <wp:inline distT="0" distB="0" distL="0" distR="0" wp14:anchorId="4F591519" wp14:editId="165B7CE0">
            <wp:extent cx="1818345" cy="2340000"/>
            <wp:effectExtent l="0" t="0" r="0" b="0"/>
            <wp:docPr id="2015816036" name="Imagen 201581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35AA06C1">
        <w:t xml:space="preserve"> </w:t>
      </w:r>
    </w:p>
    <w:p w14:paraId="1851E890" w14:textId="77777777" w:rsidR="007841B0" w:rsidRDefault="3C149612" w:rsidP="13AA1D6D">
      <w:pPr>
        <w:spacing w:after="160" w:line="257" w:lineRule="auto"/>
        <w:jc w:val="left"/>
      </w:pPr>
      <w:r>
        <w:rPr>
          <w:noProof/>
        </w:rPr>
        <w:drawing>
          <wp:inline distT="0" distB="0" distL="0" distR="0" wp14:anchorId="6A1753E8" wp14:editId="5EE51B77">
            <wp:extent cx="1818345" cy="2340000"/>
            <wp:effectExtent l="0" t="0" r="0" b="0"/>
            <wp:docPr id="1937729343" name="Imagen 193772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6618FD3E">
        <w:t xml:space="preserve"> </w:t>
      </w:r>
      <w:r w:rsidR="0C9E8EF7">
        <w:t xml:space="preserve"> </w:t>
      </w:r>
      <w:r>
        <w:rPr>
          <w:noProof/>
        </w:rPr>
        <w:drawing>
          <wp:inline distT="0" distB="0" distL="0" distR="0" wp14:anchorId="6480323F" wp14:editId="727A74F0">
            <wp:extent cx="1818345" cy="2340000"/>
            <wp:effectExtent l="0" t="0" r="0" b="0"/>
            <wp:docPr id="1215246664" name="Imagen 12152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2812B58F">
        <w:t xml:space="preserve">  </w:t>
      </w:r>
      <w:r>
        <w:rPr>
          <w:noProof/>
        </w:rPr>
        <w:drawing>
          <wp:inline distT="0" distB="0" distL="0" distR="0" wp14:anchorId="4B99D560" wp14:editId="26AA6892">
            <wp:extent cx="1818345" cy="2340000"/>
            <wp:effectExtent l="0" t="0" r="0" b="0"/>
            <wp:docPr id="598898258" name="Imagen 59889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77A2F866" w14:textId="62BA18AF" w:rsidR="00683861" w:rsidRDefault="3C149612" w:rsidP="13AA1D6D">
      <w:pPr>
        <w:spacing w:after="160" w:line="257" w:lineRule="auto"/>
        <w:jc w:val="left"/>
      </w:pPr>
      <w:r>
        <w:rPr>
          <w:noProof/>
        </w:rPr>
        <w:drawing>
          <wp:inline distT="0" distB="0" distL="0" distR="0" wp14:anchorId="58FB62B0" wp14:editId="7E949F26">
            <wp:extent cx="1818345" cy="2340000"/>
            <wp:effectExtent l="0" t="0" r="0" b="0"/>
            <wp:docPr id="1307967611" name="Imagen 130796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1AA18C17">
        <w:t xml:space="preserve">  </w:t>
      </w:r>
      <w:r>
        <w:rPr>
          <w:noProof/>
        </w:rPr>
        <w:drawing>
          <wp:inline distT="0" distB="0" distL="0" distR="0" wp14:anchorId="3476E6D4" wp14:editId="7D3F4059">
            <wp:extent cx="1818345" cy="2340000"/>
            <wp:effectExtent l="0" t="0" r="0" b="0"/>
            <wp:docPr id="777969497" name="Imagen 77796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3A7CE46D">
        <w:t xml:space="preserve">  </w:t>
      </w:r>
      <w:r>
        <w:rPr>
          <w:noProof/>
        </w:rPr>
        <w:drawing>
          <wp:inline distT="0" distB="0" distL="0" distR="0" wp14:anchorId="33BB0CDF" wp14:editId="5391037A">
            <wp:extent cx="1818345" cy="2340000"/>
            <wp:effectExtent l="0" t="0" r="0" b="0"/>
            <wp:docPr id="1641200879" name="Imagen 164120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384F6C92" w14:textId="77777777" w:rsidR="007841B0" w:rsidRDefault="3C149612" w:rsidP="13AA1D6D">
      <w:pPr>
        <w:spacing w:after="160" w:line="257" w:lineRule="auto"/>
        <w:jc w:val="left"/>
      </w:pPr>
      <w:r>
        <w:rPr>
          <w:noProof/>
        </w:rPr>
        <w:drawing>
          <wp:inline distT="0" distB="0" distL="0" distR="0" wp14:anchorId="2AB332ED" wp14:editId="48467F5E">
            <wp:extent cx="1818345" cy="2340000"/>
            <wp:effectExtent l="0" t="0" r="0" b="0"/>
            <wp:docPr id="114476285" name="Imagen 11447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5D724FB1">
        <w:t xml:space="preserve">  </w:t>
      </w:r>
      <w:r>
        <w:rPr>
          <w:noProof/>
        </w:rPr>
        <w:drawing>
          <wp:inline distT="0" distB="0" distL="0" distR="0" wp14:anchorId="01BF1F37" wp14:editId="2B5DCB21">
            <wp:extent cx="1818345" cy="2340000"/>
            <wp:effectExtent l="0" t="0" r="0" b="0"/>
            <wp:docPr id="703361374" name="Imagen 70336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r w:rsidR="78B0936C">
        <w:t xml:space="preserve">  </w:t>
      </w:r>
      <w:r>
        <w:rPr>
          <w:noProof/>
        </w:rPr>
        <w:drawing>
          <wp:inline distT="0" distB="0" distL="0" distR="0" wp14:anchorId="02DDEE24" wp14:editId="029864C0">
            <wp:extent cx="1818345" cy="2340000"/>
            <wp:effectExtent l="0" t="0" r="0" b="0"/>
            <wp:docPr id="1020244001" name="Imagen 102024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32D74B2E" w14:textId="2FB5C069" w:rsidR="057316A3" w:rsidRPr="002A7D83" w:rsidRDefault="039AFCAB" w:rsidP="002A7D83">
      <w:pPr>
        <w:spacing w:after="160" w:line="257" w:lineRule="auto"/>
        <w:jc w:val="left"/>
        <w:sectPr w:rsidR="057316A3" w:rsidRPr="002A7D83" w:rsidSect="00B830BA">
          <w:footerReference w:type="default" r:id="rId54"/>
          <w:type w:val="continuous"/>
          <w:pgSz w:w="12240" w:h="15840"/>
          <w:pgMar w:top="1418" w:right="1418" w:bottom="1418" w:left="1418" w:header="709" w:footer="709" w:gutter="0"/>
          <w:cols w:space="708"/>
          <w:docGrid w:linePitch="360"/>
        </w:sectPr>
      </w:pPr>
      <w:r>
        <w:rPr>
          <w:noProof/>
        </w:rPr>
        <w:drawing>
          <wp:inline distT="0" distB="0" distL="0" distR="0" wp14:anchorId="4C620E53" wp14:editId="7F6E50B8">
            <wp:extent cx="1818345" cy="2340000"/>
            <wp:effectExtent l="0" t="0" r="0" b="0"/>
            <wp:docPr id="617641403" name="Imagen 61764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7641403"/>
                    <pic:cNvPicPr/>
                  </pic:nvPicPr>
                  <pic:blipFill>
                    <a:blip r:embed="rId55">
                      <a:extLst>
                        <a:ext uri="{28A0092B-C50C-407E-A947-70E740481C1C}">
                          <a14:useLocalDpi xmlns:a14="http://schemas.microsoft.com/office/drawing/2010/main" val="0"/>
                        </a:ext>
                      </a:extLst>
                    </a:blip>
                    <a:stretch>
                      <a:fillRect/>
                    </a:stretch>
                  </pic:blipFill>
                  <pic:spPr>
                    <a:xfrm>
                      <a:off x="0" y="0"/>
                      <a:ext cx="1818345" cy="2340000"/>
                    </a:xfrm>
                    <a:prstGeom prst="rect">
                      <a:avLst/>
                    </a:prstGeom>
                  </pic:spPr>
                </pic:pic>
              </a:graphicData>
            </a:graphic>
          </wp:inline>
        </w:drawing>
      </w:r>
    </w:p>
    <w:p w14:paraId="7344ACAD" w14:textId="271D6820" w:rsidR="057316A3" w:rsidRDefault="057316A3" w:rsidP="057316A3">
      <w:pPr>
        <w:rPr>
          <w:rFonts w:cs="Times New Roman"/>
          <w:b/>
          <w:bCs/>
        </w:rPr>
        <w:sectPr w:rsidR="057316A3" w:rsidSect="00E47792">
          <w:footerReference w:type="default" r:id="rId56"/>
          <w:type w:val="continuous"/>
          <w:pgSz w:w="12240" w:h="15840"/>
          <w:pgMar w:top="1418" w:right="1418" w:bottom="1418" w:left="1418" w:header="709" w:footer="709" w:gutter="0"/>
          <w:cols w:space="708"/>
          <w:docGrid w:linePitch="360"/>
        </w:sectPr>
      </w:pPr>
    </w:p>
    <w:p w14:paraId="201980E5" w14:textId="15FB2D39" w:rsidR="3022A559" w:rsidRDefault="3022A559" w:rsidP="17B3D222">
      <w:pPr>
        <w:sectPr w:rsidR="3022A559" w:rsidSect="00CF375A">
          <w:footerReference w:type="default" r:id="rId57"/>
          <w:pgSz w:w="12240" w:h="15840"/>
          <w:pgMar w:top="1418" w:right="1418" w:bottom="1418" w:left="1418" w:header="709" w:footer="709" w:gutter="0"/>
          <w:cols w:space="708"/>
          <w:docGrid w:linePitch="360"/>
        </w:sectPr>
      </w:pPr>
    </w:p>
    <w:p w14:paraId="6698E22E" w14:textId="77777777" w:rsidR="00743E36" w:rsidRDefault="00743E36" w:rsidP="00E47792">
      <w:pPr>
        <w:rPr>
          <w:rFonts w:cs="Times New Roman"/>
        </w:rPr>
        <w:sectPr w:rsidR="00743E36" w:rsidSect="00D724E6">
          <w:footerReference w:type="default" r:id="rId58"/>
          <w:type w:val="continuous"/>
          <w:pgSz w:w="12240" w:h="15840"/>
          <w:pgMar w:top="1418" w:right="1418" w:bottom="1418" w:left="1418" w:header="709" w:footer="709" w:gutter="0"/>
          <w:cols w:num="2" w:space="708"/>
          <w:docGrid w:linePitch="360"/>
        </w:sectPr>
      </w:pPr>
    </w:p>
    <w:p w14:paraId="3B5CE56A" w14:textId="1DDAF4F0" w:rsidR="00743E36" w:rsidRPr="00E47792" w:rsidRDefault="00743E36" w:rsidP="00E47792"/>
    <w:sectPr w:rsidR="00743E36" w:rsidRPr="00E47792" w:rsidSect="00D724E6">
      <w:footerReference w:type="default" r:id="rId59"/>
      <w:type w:val="continuous"/>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DC741" w14:textId="77777777" w:rsidR="00B55A59" w:rsidRDefault="00B55A59" w:rsidP="006B13CA">
      <w:pPr>
        <w:spacing w:line="240" w:lineRule="auto"/>
      </w:pPr>
      <w:r>
        <w:separator/>
      </w:r>
    </w:p>
  </w:endnote>
  <w:endnote w:type="continuationSeparator" w:id="0">
    <w:p w14:paraId="490AB88C" w14:textId="77777777" w:rsidR="00B55A59" w:rsidRDefault="00B55A59" w:rsidP="006B13CA">
      <w:pPr>
        <w:spacing w:line="240" w:lineRule="auto"/>
      </w:pPr>
      <w:r>
        <w:continuationSeparator/>
      </w:r>
    </w:p>
  </w:endnote>
  <w:endnote w:type="continuationNotice" w:id="1">
    <w:p w14:paraId="069F470A" w14:textId="77777777" w:rsidR="00B55A59" w:rsidRDefault="00B55A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2988798B" w14:textId="77777777" w:rsidTr="057316A3">
      <w:trPr>
        <w:trHeight w:val="300"/>
      </w:trPr>
      <w:tc>
        <w:tcPr>
          <w:tcW w:w="3130" w:type="dxa"/>
        </w:tcPr>
        <w:p w14:paraId="0EF31C91" w14:textId="36221823" w:rsidR="057316A3" w:rsidRDefault="057316A3" w:rsidP="057316A3">
          <w:pPr>
            <w:pStyle w:val="Encabezado"/>
            <w:ind w:left="-115"/>
            <w:jc w:val="left"/>
          </w:pPr>
        </w:p>
      </w:tc>
      <w:tc>
        <w:tcPr>
          <w:tcW w:w="3130" w:type="dxa"/>
        </w:tcPr>
        <w:p w14:paraId="099FE609" w14:textId="54EA63CD" w:rsidR="057316A3" w:rsidRDefault="057316A3" w:rsidP="057316A3">
          <w:pPr>
            <w:pStyle w:val="Encabezado"/>
            <w:jc w:val="center"/>
          </w:pPr>
        </w:p>
      </w:tc>
      <w:tc>
        <w:tcPr>
          <w:tcW w:w="3130" w:type="dxa"/>
        </w:tcPr>
        <w:p w14:paraId="217EFAE0" w14:textId="30B8FF29" w:rsidR="057316A3" w:rsidRDefault="057316A3" w:rsidP="057316A3">
          <w:pPr>
            <w:pStyle w:val="Encabezado"/>
            <w:ind w:right="-115"/>
            <w:jc w:val="right"/>
          </w:pPr>
        </w:p>
      </w:tc>
    </w:tr>
  </w:tbl>
  <w:p w14:paraId="59084EF8" w14:textId="6DE5434D" w:rsidR="057316A3" w:rsidRDefault="057316A3" w:rsidP="057316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12AB6155" w14:textId="77777777" w:rsidTr="057316A3">
      <w:trPr>
        <w:trHeight w:val="300"/>
      </w:trPr>
      <w:tc>
        <w:tcPr>
          <w:tcW w:w="3130" w:type="dxa"/>
        </w:tcPr>
        <w:p w14:paraId="3EEE76F3" w14:textId="67D20797" w:rsidR="057316A3" w:rsidRDefault="057316A3" w:rsidP="057316A3">
          <w:pPr>
            <w:pStyle w:val="Encabezado"/>
            <w:ind w:left="-115"/>
            <w:jc w:val="left"/>
          </w:pPr>
        </w:p>
      </w:tc>
      <w:tc>
        <w:tcPr>
          <w:tcW w:w="3130" w:type="dxa"/>
        </w:tcPr>
        <w:p w14:paraId="7E0268A6" w14:textId="1C049352" w:rsidR="057316A3" w:rsidRDefault="057316A3" w:rsidP="057316A3">
          <w:pPr>
            <w:pStyle w:val="Encabezado"/>
            <w:jc w:val="center"/>
          </w:pPr>
        </w:p>
      </w:tc>
      <w:tc>
        <w:tcPr>
          <w:tcW w:w="3130" w:type="dxa"/>
        </w:tcPr>
        <w:p w14:paraId="2BBAA3E3" w14:textId="2FF2B785" w:rsidR="057316A3" w:rsidRDefault="057316A3" w:rsidP="057316A3">
          <w:pPr>
            <w:pStyle w:val="Encabezado"/>
            <w:ind w:right="-115"/>
            <w:jc w:val="right"/>
          </w:pPr>
        </w:p>
      </w:tc>
    </w:tr>
  </w:tbl>
  <w:p w14:paraId="0C0EC9E1" w14:textId="1728CE92" w:rsidR="057316A3" w:rsidRDefault="057316A3" w:rsidP="057316A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45"/>
      <w:gridCol w:w="1445"/>
      <w:gridCol w:w="1445"/>
    </w:tblGrid>
    <w:tr w:rsidR="057316A3" w14:paraId="2153324E" w14:textId="77777777" w:rsidTr="057316A3">
      <w:trPr>
        <w:trHeight w:val="300"/>
      </w:trPr>
      <w:tc>
        <w:tcPr>
          <w:tcW w:w="1445" w:type="dxa"/>
        </w:tcPr>
        <w:p w14:paraId="425B30E7" w14:textId="1CDE0000" w:rsidR="057316A3" w:rsidRDefault="057316A3" w:rsidP="057316A3">
          <w:pPr>
            <w:pStyle w:val="Encabezado"/>
            <w:ind w:left="-115"/>
            <w:jc w:val="left"/>
          </w:pPr>
        </w:p>
      </w:tc>
      <w:tc>
        <w:tcPr>
          <w:tcW w:w="1445" w:type="dxa"/>
        </w:tcPr>
        <w:p w14:paraId="65F9794F" w14:textId="709AD396" w:rsidR="057316A3" w:rsidRDefault="057316A3" w:rsidP="057316A3">
          <w:pPr>
            <w:pStyle w:val="Encabezado"/>
            <w:jc w:val="center"/>
          </w:pPr>
        </w:p>
      </w:tc>
      <w:tc>
        <w:tcPr>
          <w:tcW w:w="1445" w:type="dxa"/>
        </w:tcPr>
        <w:p w14:paraId="37EACF09" w14:textId="6E918835" w:rsidR="057316A3" w:rsidRDefault="057316A3" w:rsidP="057316A3">
          <w:pPr>
            <w:pStyle w:val="Encabezado"/>
            <w:ind w:right="-115"/>
            <w:jc w:val="right"/>
          </w:pPr>
        </w:p>
      </w:tc>
    </w:tr>
  </w:tbl>
  <w:p w14:paraId="75331E9F" w14:textId="2B0CAB14" w:rsidR="057316A3" w:rsidRDefault="057316A3" w:rsidP="057316A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2CD0483C" w14:textId="77777777" w:rsidTr="057316A3">
      <w:trPr>
        <w:trHeight w:val="300"/>
      </w:trPr>
      <w:tc>
        <w:tcPr>
          <w:tcW w:w="3130" w:type="dxa"/>
        </w:tcPr>
        <w:p w14:paraId="3E828E11" w14:textId="3D7EDB5E" w:rsidR="057316A3" w:rsidRDefault="057316A3" w:rsidP="057316A3">
          <w:pPr>
            <w:pStyle w:val="Encabezado"/>
            <w:ind w:left="-115"/>
            <w:jc w:val="left"/>
          </w:pPr>
        </w:p>
      </w:tc>
      <w:tc>
        <w:tcPr>
          <w:tcW w:w="3130" w:type="dxa"/>
        </w:tcPr>
        <w:p w14:paraId="0DDFD5C3" w14:textId="03FB85BF" w:rsidR="057316A3" w:rsidRDefault="057316A3" w:rsidP="057316A3">
          <w:pPr>
            <w:pStyle w:val="Encabezado"/>
            <w:jc w:val="center"/>
          </w:pPr>
        </w:p>
      </w:tc>
      <w:tc>
        <w:tcPr>
          <w:tcW w:w="3130" w:type="dxa"/>
        </w:tcPr>
        <w:p w14:paraId="6CC9B34A" w14:textId="2C836315" w:rsidR="057316A3" w:rsidRDefault="057316A3" w:rsidP="057316A3">
          <w:pPr>
            <w:pStyle w:val="Encabezado"/>
            <w:ind w:right="-115"/>
            <w:jc w:val="right"/>
          </w:pPr>
        </w:p>
      </w:tc>
    </w:tr>
  </w:tbl>
  <w:p w14:paraId="23B33A9D" w14:textId="64DEF80C" w:rsidR="057316A3" w:rsidRDefault="057316A3" w:rsidP="057316A3">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330"/>
      <w:gridCol w:w="4330"/>
      <w:gridCol w:w="4330"/>
    </w:tblGrid>
    <w:tr w:rsidR="057316A3" w14:paraId="0F338F21" w14:textId="77777777" w:rsidTr="057316A3">
      <w:trPr>
        <w:trHeight w:val="300"/>
      </w:trPr>
      <w:tc>
        <w:tcPr>
          <w:tcW w:w="4330" w:type="dxa"/>
        </w:tcPr>
        <w:p w14:paraId="4036F369" w14:textId="3D53ADE5" w:rsidR="057316A3" w:rsidRDefault="057316A3" w:rsidP="057316A3">
          <w:pPr>
            <w:pStyle w:val="Encabezado"/>
            <w:ind w:left="-115"/>
            <w:jc w:val="left"/>
          </w:pPr>
        </w:p>
      </w:tc>
      <w:tc>
        <w:tcPr>
          <w:tcW w:w="4330" w:type="dxa"/>
        </w:tcPr>
        <w:p w14:paraId="3F53DD51" w14:textId="558ADDFD" w:rsidR="057316A3" w:rsidRDefault="057316A3" w:rsidP="057316A3">
          <w:pPr>
            <w:pStyle w:val="Encabezado"/>
            <w:jc w:val="center"/>
          </w:pPr>
        </w:p>
      </w:tc>
      <w:tc>
        <w:tcPr>
          <w:tcW w:w="4330" w:type="dxa"/>
        </w:tcPr>
        <w:p w14:paraId="4FC22E94" w14:textId="2391BB80" w:rsidR="057316A3" w:rsidRDefault="057316A3" w:rsidP="057316A3">
          <w:pPr>
            <w:pStyle w:val="Encabezado"/>
            <w:ind w:right="-115"/>
            <w:jc w:val="right"/>
          </w:pPr>
        </w:p>
      </w:tc>
    </w:tr>
  </w:tbl>
  <w:p w14:paraId="0E2877C1" w14:textId="7D4C1B7D" w:rsidR="057316A3" w:rsidRDefault="057316A3" w:rsidP="057316A3">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17E37BB3" w14:textId="77777777" w:rsidTr="057316A3">
      <w:trPr>
        <w:trHeight w:val="300"/>
      </w:trPr>
      <w:tc>
        <w:tcPr>
          <w:tcW w:w="3130" w:type="dxa"/>
        </w:tcPr>
        <w:p w14:paraId="65657782" w14:textId="2D1ED8BF" w:rsidR="057316A3" w:rsidRDefault="057316A3" w:rsidP="057316A3">
          <w:pPr>
            <w:pStyle w:val="Encabezado"/>
            <w:ind w:left="-115"/>
            <w:jc w:val="left"/>
          </w:pPr>
        </w:p>
      </w:tc>
      <w:tc>
        <w:tcPr>
          <w:tcW w:w="3130" w:type="dxa"/>
        </w:tcPr>
        <w:p w14:paraId="2A8E0F3D" w14:textId="0C839A80" w:rsidR="057316A3" w:rsidRDefault="057316A3" w:rsidP="057316A3">
          <w:pPr>
            <w:pStyle w:val="Encabezado"/>
            <w:jc w:val="center"/>
          </w:pPr>
        </w:p>
      </w:tc>
      <w:tc>
        <w:tcPr>
          <w:tcW w:w="3130" w:type="dxa"/>
        </w:tcPr>
        <w:p w14:paraId="586BD15E" w14:textId="792BCDB5" w:rsidR="057316A3" w:rsidRDefault="057316A3" w:rsidP="057316A3">
          <w:pPr>
            <w:pStyle w:val="Encabezado"/>
            <w:ind w:right="-115"/>
            <w:jc w:val="right"/>
          </w:pPr>
        </w:p>
      </w:tc>
    </w:tr>
  </w:tbl>
  <w:p w14:paraId="49B70032" w14:textId="4AD8B656" w:rsidR="057316A3" w:rsidRDefault="057316A3" w:rsidP="057316A3">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45"/>
      <w:gridCol w:w="1445"/>
      <w:gridCol w:w="1445"/>
    </w:tblGrid>
    <w:tr w:rsidR="057316A3" w14:paraId="455BF207" w14:textId="77777777" w:rsidTr="057316A3">
      <w:trPr>
        <w:trHeight w:val="300"/>
      </w:trPr>
      <w:tc>
        <w:tcPr>
          <w:tcW w:w="1445" w:type="dxa"/>
        </w:tcPr>
        <w:p w14:paraId="06707FA0" w14:textId="1229CEA2" w:rsidR="057316A3" w:rsidRDefault="057316A3" w:rsidP="057316A3">
          <w:pPr>
            <w:pStyle w:val="Encabezado"/>
            <w:ind w:left="-115"/>
            <w:jc w:val="left"/>
          </w:pPr>
        </w:p>
      </w:tc>
      <w:tc>
        <w:tcPr>
          <w:tcW w:w="1445" w:type="dxa"/>
        </w:tcPr>
        <w:p w14:paraId="75C285B2" w14:textId="7BADB261" w:rsidR="057316A3" w:rsidRDefault="057316A3" w:rsidP="057316A3">
          <w:pPr>
            <w:pStyle w:val="Encabezado"/>
            <w:jc w:val="center"/>
          </w:pPr>
        </w:p>
      </w:tc>
      <w:tc>
        <w:tcPr>
          <w:tcW w:w="1445" w:type="dxa"/>
        </w:tcPr>
        <w:p w14:paraId="5E74A75B" w14:textId="1D088D97" w:rsidR="057316A3" w:rsidRDefault="057316A3" w:rsidP="057316A3">
          <w:pPr>
            <w:pStyle w:val="Encabezado"/>
            <w:ind w:right="-115"/>
            <w:jc w:val="right"/>
          </w:pPr>
        </w:p>
      </w:tc>
    </w:tr>
  </w:tbl>
  <w:p w14:paraId="21C7B234" w14:textId="52EDFBAC" w:rsidR="057316A3" w:rsidRDefault="057316A3" w:rsidP="057316A3">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0BE8C7F7" w14:textId="77777777" w:rsidTr="057316A3">
      <w:trPr>
        <w:trHeight w:val="300"/>
      </w:trPr>
      <w:tc>
        <w:tcPr>
          <w:tcW w:w="3130" w:type="dxa"/>
        </w:tcPr>
        <w:p w14:paraId="46A172DF" w14:textId="6FA1DF45" w:rsidR="057316A3" w:rsidRDefault="057316A3" w:rsidP="057316A3">
          <w:pPr>
            <w:pStyle w:val="Encabezado"/>
            <w:ind w:left="-115"/>
            <w:jc w:val="left"/>
          </w:pPr>
        </w:p>
      </w:tc>
      <w:tc>
        <w:tcPr>
          <w:tcW w:w="3130" w:type="dxa"/>
        </w:tcPr>
        <w:p w14:paraId="4CA70766" w14:textId="679F5275" w:rsidR="057316A3" w:rsidRDefault="057316A3" w:rsidP="057316A3">
          <w:pPr>
            <w:pStyle w:val="Encabezado"/>
            <w:jc w:val="center"/>
          </w:pPr>
        </w:p>
      </w:tc>
      <w:tc>
        <w:tcPr>
          <w:tcW w:w="3130" w:type="dxa"/>
        </w:tcPr>
        <w:p w14:paraId="1084A9AA" w14:textId="5950ABD4" w:rsidR="057316A3" w:rsidRDefault="057316A3" w:rsidP="057316A3">
          <w:pPr>
            <w:pStyle w:val="Encabezado"/>
            <w:ind w:right="-115"/>
            <w:jc w:val="right"/>
          </w:pPr>
        </w:p>
      </w:tc>
    </w:tr>
  </w:tbl>
  <w:p w14:paraId="7E8EC371" w14:textId="73C21025" w:rsidR="057316A3" w:rsidRDefault="057316A3" w:rsidP="057316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34183A" w14:textId="77777777" w:rsidR="00B55A59" w:rsidRDefault="00B55A59" w:rsidP="006B13CA">
      <w:pPr>
        <w:spacing w:line="240" w:lineRule="auto"/>
      </w:pPr>
      <w:r>
        <w:separator/>
      </w:r>
    </w:p>
  </w:footnote>
  <w:footnote w:type="continuationSeparator" w:id="0">
    <w:p w14:paraId="7AD8B96B" w14:textId="77777777" w:rsidR="00B55A59" w:rsidRDefault="00B55A59" w:rsidP="006B13CA">
      <w:pPr>
        <w:spacing w:line="240" w:lineRule="auto"/>
      </w:pPr>
      <w:r>
        <w:continuationSeparator/>
      </w:r>
    </w:p>
  </w:footnote>
  <w:footnote w:type="continuationNotice" w:id="1">
    <w:p w14:paraId="3D37CD1A" w14:textId="77777777" w:rsidR="00B55A59" w:rsidRDefault="00B55A5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30"/>
      <w:gridCol w:w="3130"/>
      <w:gridCol w:w="3130"/>
    </w:tblGrid>
    <w:tr w:rsidR="057316A3" w14:paraId="3425976E" w14:textId="77777777" w:rsidTr="057316A3">
      <w:trPr>
        <w:trHeight w:val="300"/>
      </w:trPr>
      <w:tc>
        <w:tcPr>
          <w:tcW w:w="3130" w:type="dxa"/>
        </w:tcPr>
        <w:p w14:paraId="67AA226C" w14:textId="64B2616E" w:rsidR="057316A3" w:rsidRDefault="057316A3" w:rsidP="057316A3">
          <w:pPr>
            <w:pStyle w:val="Encabezado"/>
            <w:ind w:left="-115"/>
            <w:jc w:val="left"/>
          </w:pPr>
        </w:p>
      </w:tc>
      <w:tc>
        <w:tcPr>
          <w:tcW w:w="3130" w:type="dxa"/>
        </w:tcPr>
        <w:p w14:paraId="7D50F0AA" w14:textId="3F5DBD0F" w:rsidR="057316A3" w:rsidRDefault="057316A3" w:rsidP="057316A3">
          <w:pPr>
            <w:pStyle w:val="Encabezado"/>
            <w:jc w:val="center"/>
          </w:pPr>
        </w:p>
      </w:tc>
      <w:tc>
        <w:tcPr>
          <w:tcW w:w="3130" w:type="dxa"/>
        </w:tcPr>
        <w:p w14:paraId="6B68277B" w14:textId="73DCE2E2" w:rsidR="057316A3" w:rsidRDefault="057316A3" w:rsidP="057316A3">
          <w:pPr>
            <w:pStyle w:val="Encabezado"/>
            <w:ind w:right="-115"/>
            <w:jc w:val="right"/>
          </w:pPr>
        </w:p>
      </w:tc>
    </w:tr>
  </w:tbl>
  <w:p w14:paraId="071BCB4A" w14:textId="03C4CDAA" w:rsidR="057316A3" w:rsidRDefault="057316A3" w:rsidP="057316A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4277E" w14:textId="32D20EB5" w:rsidR="00CD6A27" w:rsidRDefault="004B2FCB" w:rsidP="00FB4833">
    <w:pPr>
      <w:pStyle w:val="Encabezado"/>
      <w:jc w:val="left"/>
      <w:rPr>
        <w:sz w:val="20"/>
        <w:szCs w:val="20"/>
      </w:rPr>
    </w:pPr>
    <w:r>
      <w:rPr>
        <w:sz w:val="20"/>
        <w:szCs w:val="20"/>
      </w:rPr>
      <w:t>HABITANDO EL CUERPO FEMENINO: UNA EXPERIENCIA ESTÉTICA DESDE LA OBRA LITER…</w:t>
    </w:r>
    <w:r w:rsidR="00CD6A27">
      <w:tab/>
    </w:r>
    <w:r w:rsidR="00CD6A27">
      <w:tab/>
    </w:r>
    <w:sdt>
      <w:sdtPr>
        <w:rPr>
          <w:sz w:val="20"/>
          <w:szCs w:val="20"/>
        </w:rPr>
        <w:id w:val="-737634807"/>
        <w:docPartObj>
          <w:docPartGallery w:val="Page Numbers (Top of Page)"/>
          <w:docPartUnique/>
        </w:docPartObj>
      </w:sdtPr>
      <w:sdtEndPr>
        <w:rPr>
          <w:sz w:val="24"/>
          <w:szCs w:val="22"/>
        </w:rPr>
      </w:sdtEndPr>
      <w:sdtContent>
        <w:r w:rsidR="00CD6A27" w:rsidRPr="0008236F">
          <w:rPr>
            <w:sz w:val="20"/>
            <w:szCs w:val="20"/>
          </w:rPr>
          <w:fldChar w:fldCharType="begin"/>
        </w:r>
        <w:r w:rsidR="00CD6A27" w:rsidRPr="0005625F">
          <w:rPr>
            <w:sz w:val="20"/>
            <w:szCs w:val="20"/>
          </w:rPr>
          <w:instrText>PAGE   \* MERGEFORMAT</w:instrText>
        </w:r>
        <w:r w:rsidR="00CD6A27" w:rsidRPr="0008236F">
          <w:rPr>
            <w:sz w:val="20"/>
            <w:szCs w:val="20"/>
          </w:rPr>
          <w:fldChar w:fldCharType="separate"/>
        </w:r>
        <w:r w:rsidR="00CD6A27" w:rsidRPr="001F7371">
          <w:rPr>
            <w:noProof/>
            <w:sz w:val="20"/>
            <w:szCs w:val="20"/>
            <w:lang w:val="es-ES"/>
          </w:rPr>
          <w:t>21</w:t>
        </w:r>
        <w:r w:rsidR="00CD6A27" w:rsidRPr="0008236F">
          <w:rPr>
            <w:sz w:val="20"/>
            <w:szCs w:val="20"/>
          </w:rPr>
          <w:fldChar w:fldCharType="end"/>
        </w:r>
      </w:sdtContent>
    </w:sdt>
  </w:p>
  <w:p w14:paraId="26096CA9" w14:textId="417DB9BF" w:rsidR="00CD6A27" w:rsidRPr="002A5855" w:rsidRDefault="00000000" w:rsidP="00FB4833">
    <w:pPr>
      <w:pStyle w:val="Encabezado"/>
      <w:jc w:val="left"/>
      <w:rPr>
        <w:sz w:val="20"/>
        <w:szCs w:val="20"/>
      </w:rPr>
    </w:pPr>
    <w:r>
      <w:rPr>
        <w:noProof/>
        <w:sz w:val="20"/>
        <w:szCs w:val="20"/>
      </w:rPr>
      <w:pict w14:anchorId="1BD169AD">
        <v:rect id="_x0000_i1025" alt="" style="width:470.2pt;height:1pt;mso-width-percent:0;mso-height-percent:0;mso-width-percent:0;mso-height-percent:0" o:hralign="center" o:hrstd="t" o:hrnoshade="t" o:hr="t" fillcolor="#538135 [2409]" stroked="f"/>
      </w:pict>
    </w:r>
  </w:p>
  <w:p w14:paraId="21A3D53C" w14:textId="25EEBD37" w:rsidR="00CD6A27" w:rsidRDefault="00CD6A27" w:rsidP="00F06DAB">
    <w:pPr>
      <w:tabs>
        <w:tab w:val="left" w:pos="6437"/>
      </w:tabs>
    </w:pPr>
  </w:p>
</w:hdr>
</file>

<file path=word/intelligence2.xml><?xml version="1.0" encoding="utf-8"?>
<int2:intelligence xmlns:int2="http://schemas.microsoft.com/office/intelligence/2020/intelligence" xmlns:oel="http://schemas.microsoft.com/office/2019/extlst">
  <int2:observations>
    <int2:textHash int2:hashCode="u8zfLvsztS5snQ" int2:id="s7oetHS3">
      <int2:state int2:value="Rejected" int2:type="AugLoop_Text_Critique"/>
    </int2:textHash>
    <int2:textHash int2:hashCode="CUsP4OMChUrxMR" int2:id="wryadkXr">
      <int2:state int2:value="Rejected" int2:type="AugLoop_Text_Critique"/>
    </int2:textHash>
    <int2:textHash int2:hashCode="bHO4igUZU0T8+N" int2:id="P7HI4WMq">
      <int2:state int2:value="Rejected" int2:type="AugLoop_Text_Critique"/>
    </int2:textHash>
    <int2:textHash int2:hashCode="el3iatZ0coNh/+" int2:id="VUgjnIL8">
      <int2:state int2:value="Rejected" int2:type="AugLoop_Text_Critique"/>
    </int2:textHash>
    <int2:textHash int2:hashCode="CkgdQ39oaSAG+l" int2:id="IoHHVuf8">
      <int2:state int2:value="Rejected" int2:type="AugLoop_Text_Critique"/>
    </int2:textHash>
    <int2:textHash int2:hashCode="s1oLcLGR/9jN7X" int2:id="vIwJFgI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C35E58"/>
    <w:multiLevelType w:val="hybridMultilevel"/>
    <w:tmpl w:val="32A427E4"/>
    <w:lvl w:ilvl="0" w:tplc="C3A069AA">
      <w:start w:val="1"/>
      <w:numFmt w:val="decimal"/>
      <w:lvlText w:val="%1."/>
      <w:lvlJc w:val="left"/>
      <w:pPr>
        <w:ind w:left="720" w:hanging="360"/>
      </w:pPr>
      <w:rPr>
        <w:rFonts w:ascii="Times New Roman" w:hAnsi="Times New Roman" w:hint="default"/>
      </w:rPr>
    </w:lvl>
    <w:lvl w:ilvl="1" w:tplc="2D4C1F64">
      <w:start w:val="1"/>
      <w:numFmt w:val="lowerLetter"/>
      <w:lvlText w:val="%2."/>
      <w:lvlJc w:val="left"/>
      <w:pPr>
        <w:ind w:left="1440" w:hanging="360"/>
      </w:pPr>
    </w:lvl>
    <w:lvl w:ilvl="2" w:tplc="99281D66">
      <w:start w:val="1"/>
      <w:numFmt w:val="lowerRoman"/>
      <w:lvlText w:val="%3."/>
      <w:lvlJc w:val="right"/>
      <w:pPr>
        <w:ind w:left="2160" w:hanging="180"/>
      </w:pPr>
    </w:lvl>
    <w:lvl w:ilvl="3" w:tplc="384044BE">
      <w:start w:val="1"/>
      <w:numFmt w:val="decimal"/>
      <w:lvlText w:val="%4."/>
      <w:lvlJc w:val="left"/>
      <w:pPr>
        <w:ind w:left="2880" w:hanging="360"/>
      </w:pPr>
    </w:lvl>
    <w:lvl w:ilvl="4" w:tplc="7A7C599C">
      <w:start w:val="1"/>
      <w:numFmt w:val="lowerLetter"/>
      <w:lvlText w:val="%5."/>
      <w:lvlJc w:val="left"/>
      <w:pPr>
        <w:ind w:left="3600" w:hanging="360"/>
      </w:pPr>
    </w:lvl>
    <w:lvl w:ilvl="5" w:tplc="30F23CCA">
      <w:start w:val="1"/>
      <w:numFmt w:val="lowerRoman"/>
      <w:lvlText w:val="%6."/>
      <w:lvlJc w:val="right"/>
      <w:pPr>
        <w:ind w:left="4320" w:hanging="180"/>
      </w:pPr>
    </w:lvl>
    <w:lvl w:ilvl="6" w:tplc="8D8A8610">
      <w:start w:val="1"/>
      <w:numFmt w:val="decimal"/>
      <w:lvlText w:val="%7."/>
      <w:lvlJc w:val="left"/>
      <w:pPr>
        <w:ind w:left="5040" w:hanging="360"/>
      </w:pPr>
    </w:lvl>
    <w:lvl w:ilvl="7" w:tplc="A09297AA">
      <w:start w:val="1"/>
      <w:numFmt w:val="lowerLetter"/>
      <w:lvlText w:val="%8."/>
      <w:lvlJc w:val="left"/>
      <w:pPr>
        <w:ind w:left="5760" w:hanging="360"/>
      </w:pPr>
    </w:lvl>
    <w:lvl w:ilvl="8" w:tplc="F09C3250">
      <w:start w:val="1"/>
      <w:numFmt w:val="lowerRoman"/>
      <w:lvlText w:val="%9."/>
      <w:lvlJc w:val="right"/>
      <w:pPr>
        <w:ind w:left="6480" w:hanging="180"/>
      </w:pPr>
    </w:lvl>
  </w:abstractNum>
  <w:abstractNum w:abstractNumId="3" w15:restartNumberingAfterBreak="0">
    <w:nsid w:val="0C845243"/>
    <w:multiLevelType w:val="multilevel"/>
    <w:tmpl w:val="B7223ED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4" w15:restartNumberingAfterBreak="0">
    <w:nsid w:val="100533EE"/>
    <w:multiLevelType w:val="hybridMultilevel"/>
    <w:tmpl w:val="CDD6052C"/>
    <w:lvl w:ilvl="0" w:tplc="A11AD308">
      <w:start w:val="1"/>
      <w:numFmt w:val="bullet"/>
      <w:lvlText w:val=""/>
      <w:lvlJc w:val="left"/>
      <w:pPr>
        <w:ind w:left="1080" w:hanging="360"/>
      </w:pPr>
      <w:rPr>
        <w:rFonts w:ascii="Symbol" w:hAnsi="Symbol" w:hint="default"/>
      </w:rPr>
    </w:lvl>
    <w:lvl w:ilvl="1" w:tplc="78C0E40E">
      <w:start w:val="1"/>
      <w:numFmt w:val="bullet"/>
      <w:lvlText w:val="o"/>
      <w:lvlJc w:val="left"/>
      <w:pPr>
        <w:ind w:left="1800" w:hanging="360"/>
      </w:pPr>
      <w:rPr>
        <w:rFonts w:ascii="Courier New" w:hAnsi="Courier New" w:hint="default"/>
      </w:rPr>
    </w:lvl>
    <w:lvl w:ilvl="2" w:tplc="7A98987A">
      <w:start w:val="1"/>
      <w:numFmt w:val="bullet"/>
      <w:lvlText w:val=""/>
      <w:lvlJc w:val="left"/>
      <w:pPr>
        <w:ind w:left="2520" w:hanging="360"/>
      </w:pPr>
      <w:rPr>
        <w:rFonts w:ascii="Wingdings" w:hAnsi="Wingdings" w:hint="default"/>
      </w:rPr>
    </w:lvl>
    <w:lvl w:ilvl="3" w:tplc="059463D2">
      <w:start w:val="1"/>
      <w:numFmt w:val="bullet"/>
      <w:lvlText w:val=""/>
      <w:lvlJc w:val="left"/>
      <w:pPr>
        <w:ind w:left="3240" w:hanging="360"/>
      </w:pPr>
      <w:rPr>
        <w:rFonts w:ascii="Symbol" w:hAnsi="Symbol" w:hint="default"/>
      </w:rPr>
    </w:lvl>
    <w:lvl w:ilvl="4" w:tplc="C3D8DA7C">
      <w:start w:val="1"/>
      <w:numFmt w:val="bullet"/>
      <w:lvlText w:val="o"/>
      <w:lvlJc w:val="left"/>
      <w:pPr>
        <w:ind w:left="3960" w:hanging="360"/>
      </w:pPr>
      <w:rPr>
        <w:rFonts w:ascii="Courier New" w:hAnsi="Courier New" w:hint="default"/>
      </w:rPr>
    </w:lvl>
    <w:lvl w:ilvl="5" w:tplc="7BF2705A">
      <w:start w:val="1"/>
      <w:numFmt w:val="bullet"/>
      <w:lvlText w:val=""/>
      <w:lvlJc w:val="left"/>
      <w:pPr>
        <w:ind w:left="4680" w:hanging="360"/>
      </w:pPr>
      <w:rPr>
        <w:rFonts w:ascii="Wingdings" w:hAnsi="Wingdings" w:hint="default"/>
      </w:rPr>
    </w:lvl>
    <w:lvl w:ilvl="6" w:tplc="CAB28E96">
      <w:start w:val="1"/>
      <w:numFmt w:val="bullet"/>
      <w:lvlText w:val=""/>
      <w:lvlJc w:val="left"/>
      <w:pPr>
        <w:ind w:left="5400" w:hanging="360"/>
      </w:pPr>
      <w:rPr>
        <w:rFonts w:ascii="Symbol" w:hAnsi="Symbol" w:hint="default"/>
      </w:rPr>
    </w:lvl>
    <w:lvl w:ilvl="7" w:tplc="AB82165E">
      <w:start w:val="1"/>
      <w:numFmt w:val="bullet"/>
      <w:lvlText w:val="o"/>
      <w:lvlJc w:val="left"/>
      <w:pPr>
        <w:ind w:left="6120" w:hanging="360"/>
      </w:pPr>
      <w:rPr>
        <w:rFonts w:ascii="Courier New" w:hAnsi="Courier New" w:hint="default"/>
      </w:rPr>
    </w:lvl>
    <w:lvl w:ilvl="8" w:tplc="6F22C6AA">
      <w:start w:val="1"/>
      <w:numFmt w:val="bullet"/>
      <w:lvlText w:val=""/>
      <w:lvlJc w:val="left"/>
      <w:pPr>
        <w:ind w:left="6840" w:hanging="360"/>
      </w:pPr>
      <w:rPr>
        <w:rFonts w:ascii="Wingdings" w:hAnsi="Wingdings" w:hint="default"/>
      </w:rPr>
    </w:lvl>
  </w:abstractNum>
  <w:abstractNum w:abstractNumId="5" w15:restartNumberingAfterBreak="0">
    <w:nsid w:val="15D121FF"/>
    <w:multiLevelType w:val="multilevel"/>
    <w:tmpl w:val="9E30428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1137A8"/>
    <w:multiLevelType w:val="hybridMultilevel"/>
    <w:tmpl w:val="D3BE9878"/>
    <w:lvl w:ilvl="0" w:tplc="B5C84F92">
      <w:start w:val="1"/>
      <w:numFmt w:val="decimal"/>
      <w:lvlText w:val="%1."/>
      <w:lvlJc w:val="left"/>
      <w:pPr>
        <w:ind w:left="720" w:hanging="360"/>
      </w:pPr>
    </w:lvl>
    <w:lvl w:ilvl="1" w:tplc="1F9CF35C">
      <w:start w:val="1"/>
      <w:numFmt w:val="lowerLetter"/>
      <w:lvlText w:val="%2."/>
      <w:lvlJc w:val="left"/>
      <w:pPr>
        <w:ind w:left="1440" w:hanging="360"/>
      </w:pPr>
    </w:lvl>
    <w:lvl w:ilvl="2" w:tplc="BB6488EE">
      <w:start w:val="1"/>
      <w:numFmt w:val="lowerRoman"/>
      <w:lvlText w:val="%3."/>
      <w:lvlJc w:val="right"/>
      <w:pPr>
        <w:ind w:left="2160" w:hanging="180"/>
      </w:pPr>
    </w:lvl>
    <w:lvl w:ilvl="3" w:tplc="81C27936">
      <w:start w:val="1"/>
      <w:numFmt w:val="decimal"/>
      <w:lvlText w:val="%4."/>
      <w:lvlJc w:val="left"/>
      <w:pPr>
        <w:ind w:left="2880" w:hanging="360"/>
      </w:pPr>
    </w:lvl>
    <w:lvl w:ilvl="4" w:tplc="96B2CF86">
      <w:start w:val="1"/>
      <w:numFmt w:val="lowerLetter"/>
      <w:lvlText w:val="%5."/>
      <w:lvlJc w:val="left"/>
      <w:pPr>
        <w:ind w:left="3600" w:hanging="360"/>
      </w:pPr>
    </w:lvl>
    <w:lvl w:ilvl="5" w:tplc="F294D7EE">
      <w:start w:val="1"/>
      <w:numFmt w:val="lowerRoman"/>
      <w:lvlText w:val="%6."/>
      <w:lvlJc w:val="right"/>
      <w:pPr>
        <w:ind w:left="4320" w:hanging="180"/>
      </w:pPr>
    </w:lvl>
    <w:lvl w:ilvl="6" w:tplc="81F87A98">
      <w:start w:val="1"/>
      <w:numFmt w:val="decimal"/>
      <w:lvlText w:val="%7."/>
      <w:lvlJc w:val="left"/>
      <w:pPr>
        <w:ind w:left="5040" w:hanging="360"/>
      </w:pPr>
    </w:lvl>
    <w:lvl w:ilvl="7" w:tplc="85AC8A6A">
      <w:start w:val="1"/>
      <w:numFmt w:val="lowerLetter"/>
      <w:lvlText w:val="%8."/>
      <w:lvlJc w:val="left"/>
      <w:pPr>
        <w:ind w:left="5760" w:hanging="360"/>
      </w:pPr>
    </w:lvl>
    <w:lvl w:ilvl="8" w:tplc="90882736">
      <w:start w:val="1"/>
      <w:numFmt w:val="lowerRoman"/>
      <w:lvlText w:val="%9."/>
      <w:lvlJc w:val="right"/>
      <w:pPr>
        <w:ind w:left="6480" w:hanging="180"/>
      </w:pPr>
    </w:lvl>
  </w:abstractNum>
  <w:abstractNum w:abstractNumId="8" w15:restartNumberingAfterBreak="0">
    <w:nsid w:val="1E764AA9"/>
    <w:multiLevelType w:val="hybridMultilevel"/>
    <w:tmpl w:val="EE48E618"/>
    <w:lvl w:ilvl="0" w:tplc="E40412B4">
      <w:start w:val="1"/>
      <w:numFmt w:val="decimal"/>
      <w:lvlText w:val="%1."/>
      <w:lvlJc w:val="left"/>
      <w:pPr>
        <w:ind w:left="1440" w:hanging="360"/>
      </w:pPr>
    </w:lvl>
    <w:lvl w:ilvl="1" w:tplc="F4167762">
      <w:start w:val="1"/>
      <w:numFmt w:val="decimal"/>
      <w:lvlText w:val="%2."/>
      <w:lvlJc w:val="left"/>
      <w:pPr>
        <w:ind w:left="1440" w:hanging="360"/>
      </w:pPr>
    </w:lvl>
    <w:lvl w:ilvl="2" w:tplc="5F8E4160">
      <w:start w:val="1"/>
      <w:numFmt w:val="decimal"/>
      <w:lvlText w:val="%3."/>
      <w:lvlJc w:val="left"/>
      <w:pPr>
        <w:ind w:left="1440" w:hanging="360"/>
      </w:pPr>
    </w:lvl>
    <w:lvl w:ilvl="3" w:tplc="84A2A8BC">
      <w:start w:val="1"/>
      <w:numFmt w:val="decimal"/>
      <w:lvlText w:val="%4."/>
      <w:lvlJc w:val="left"/>
      <w:pPr>
        <w:ind w:left="1440" w:hanging="360"/>
      </w:pPr>
    </w:lvl>
    <w:lvl w:ilvl="4" w:tplc="CD2246D0">
      <w:start w:val="1"/>
      <w:numFmt w:val="decimal"/>
      <w:lvlText w:val="%5."/>
      <w:lvlJc w:val="left"/>
      <w:pPr>
        <w:ind w:left="1440" w:hanging="360"/>
      </w:pPr>
    </w:lvl>
    <w:lvl w:ilvl="5" w:tplc="FF24D728">
      <w:start w:val="1"/>
      <w:numFmt w:val="decimal"/>
      <w:lvlText w:val="%6."/>
      <w:lvlJc w:val="left"/>
      <w:pPr>
        <w:ind w:left="1440" w:hanging="360"/>
      </w:pPr>
    </w:lvl>
    <w:lvl w:ilvl="6" w:tplc="A006ACAC">
      <w:start w:val="1"/>
      <w:numFmt w:val="decimal"/>
      <w:lvlText w:val="%7."/>
      <w:lvlJc w:val="left"/>
      <w:pPr>
        <w:ind w:left="1440" w:hanging="360"/>
      </w:pPr>
    </w:lvl>
    <w:lvl w:ilvl="7" w:tplc="CC6E4596">
      <w:start w:val="1"/>
      <w:numFmt w:val="decimal"/>
      <w:lvlText w:val="%8."/>
      <w:lvlJc w:val="left"/>
      <w:pPr>
        <w:ind w:left="1440" w:hanging="360"/>
      </w:pPr>
    </w:lvl>
    <w:lvl w:ilvl="8" w:tplc="1B26D170">
      <w:start w:val="1"/>
      <w:numFmt w:val="decimal"/>
      <w:lvlText w:val="%9."/>
      <w:lvlJc w:val="left"/>
      <w:pPr>
        <w:ind w:left="1440" w:hanging="360"/>
      </w:pPr>
    </w:lvl>
  </w:abstractNum>
  <w:abstractNum w:abstractNumId="9" w15:restartNumberingAfterBreak="0">
    <w:nsid w:val="26B76FE4"/>
    <w:multiLevelType w:val="multilevel"/>
    <w:tmpl w:val="B7223ED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10"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7E18B5"/>
    <w:multiLevelType w:val="hybridMultilevel"/>
    <w:tmpl w:val="E36AFDD8"/>
    <w:lvl w:ilvl="0" w:tplc="FA3C7A1A">
      <w:start w:val="1"/>
      <w:numFmt w:val="decimal"/>
      <w:lvlText w:val="%1."/>
      <w:lvlJc w:val="left"/>
      <w:pPr>
        <w:ind w:left="1080" w:hanging="360"/>
      </w:pPr>
      <w:rPr>
        <w:rFonts w:ascii="Times New Roman" w:hAnsi="Times New Roman" w:hint="default"/>
      </w:rPr>
    </w:lvl>
    <w:lvl w:ilvl="1" w:tplc="D0A4C758">
      <w:start w:val="1"/>
      <w:numFmt w:val="lowerLetter"/>
      <w:lvlText w:val="%2."/>
      <w:lvlJc w:val="left"/>
      <w:pPr>
        <w:ind w:left="1440" w:hanging="360"/>
      </w:pPr>
    </w:lvl>
    <w:lvl w:ilvl="2" w:tplc="2D72D5E4">
      <w:start w:val="1"/>
      <w:numFmt w:val="lowerRoman"/>
      <w:lvlText w:val="%3."/>
      <w:lvlJc w:val="right"/>
      <w:pPr>
        <w:ind w:left="2160" w:hanging="180"/>
      </w:pPr>
    </w:lvl>
    <w:lvl w:ilvl="3" w:tplc="2DD80246">
      <w:start w:val="1"/>
      <w:numFmt w:val="decimal"/>
      <w:lvlText w:val="%4."/>
      <w:lvlJc w:val="left"/>
      <w:pPr>
        <w:ind w:left="2880" w:hanging="360"/>
      </w:pPr>
    </w:lvl>
    <w:lvl w:ilvl="4" w:tplc="91E6A03E">
      <w:start w:val="1"/>
      <w:numFmt w:val="lowerLetter"/>
      <w:lvlText w:val="%5."/>
      <w:lvlJc w:val="left"/>
      <w:pPr>
        <w:ind w:left="3600" w:hanging="360"/>
      </w:pPr>
    </w:lvl>
    <w:lvl w:ilvl="5" w:tplc="F9EEEBCA">
      <w:start w:val="1"/>
      <w:numFmt w:val="lowerRoman"/>
      <w:lvlText w:val="%6."/>
      <w:lvlJc w:val="right"/>
      <w:pPr>
        <w:ind w:left="4320" w:hanging="180"/>
      </w:pPr>
    </w:lvl>
    <w:lvl w:ilvl="6" w:tplc="579A0C1E">
      <w:start w:val="1"/>
      <w:numFmt w:val="decimal"/>
      <w:lvlText w:val="%7."/>
      <w:lvlJc w:val="left"/>
      <w:pPr>
        <w:ind w:left="5040" w:hanging="360"/>
      </w:pPr>
    </w:lvl>
    <w:lvl w:ilvl="7" w:tplc="5784D842">
      <w:start w:val="1"/>
      <w:numFmt w:val="lowerLetter"/>
      <w:lvlText w:val="%8."/>
      <w:lvlJc w:val="left"/>
      <w:pPr>
        <w:ind w:left="5760" w:hanging="360"/>
      </w:pPr>
    </w:lvl>
    <w:lvl w:ilvl="8" w:tplc="03CADF68">
      <w:start w:val="1"/>
      <w:numFmt w:val="lowerRoman"/>
      <w:lvlText w:val="%9."/>
      <w:lvlJc w:val="right"/>
      <w:pPr>
        <w:ind w:left="6480" w:hanging="180"/>
      </w:pPr>
    </w:lvl>
  </w:abstractNum>
  <w:abstractNum w:abstractNumId="12" w15:restartNumberingAfterBreak="0">
    <w:nsid w:val="2C77C52B"/>
    <w:multiLevelType w:val="hybridMultilevel"/>
    <w:tmpl w:val="7806DC3A"/>
    <w:lvl w:ilvl="0" w:tplc="2CA8B26C">
      <w:start w:val="1"/>
      <w:numFmt w:val="bullet"/>
      <w:lvlText w:val=""/>
      <w:lvlJc w:val="left"/>
      <w:pPr>
        <w:ind w:left="720" w:hanging="360"/>
      </w:pPr>
      <w:rPr>
        <w:rFonts w:ascii="Symbol" w:hAnsi="Symbol" w:hint="default"/>
      </w:rPr>
    </w:lvl>
    <w:lvl w:ilvl="1" w:tplc="74205FFC">
      <w:start w:val="1"/>
      <w:numFmt w:val="bullet"/>
      <w:lvlText w:val="o"/>
      <w:lvlJc w:val="left"/>
      <w:pPr>
        <w:ind w:left="1440" w:hanging="360"/>
      </w:pPr>
      <w:rPr>
        <w:rFonts w:ascii="Courier New" w:hAnsi="Courier New" w:hint="default"/>
      </w:rPr>
    </w:lvl>
    <w:lvl w:ilvl="2" w:tplc="D1EE163C">
      <w:start w:val="1"/>
      <w:numFmt w:val="bullet"/>
      <w:lvlText w:val=""/>
      <w:lvlJc w:val="left"/>
      <w:pPr>
        <w:ind w:left="2160" w:hanging="360"/>
      </w:pPr>
      <w:rPr>
        <w:rFonts w:ascii="Wingdings" w:hAnsi="Wingdings" w:hint="default"/>
      </w:rPr>
    </w:lvl>
    <w:lvl w:ilvl="3" w:tplc="62DACC16">
      <w:start w:val="1"/>
      <w:numFmt w:val="bullet"/>
      <w:lvlText w:val=""/>
      <w:lvlJc w:val="left"/>
      <w:pPr>
        <w:ind w:left="2880" w:hanging="360"/>
      </w:pPr>
      <w:rPr>
        <w:rFonts w:ascii="Symbol" w:hAnsi="Symbol" w:hint="default"/>
      </w:rPr>
    </w:lvl>
    <w:lvl w:ilvl="4" w:tplc="F13AF882">
      <w:start w:val="1"/>
      <w:numFmt w:val="bullet"/>
      <w:lvlText w:val="o"/>
      <w:lvlJc w:val="left"/>
      <w:pPr>
        <w:ind w:left="3600" w:hanging="360"/>
      </w:pPr>
      <w:rPr>
        <w:rFonts w:ascii="Courier New" w:hAnsi="Courier New" w:hint="default"/>
      </w:rPr>
    </w:lvl>
    <w:lvl w:ilvl="5" w:tplc="3828C50A">
      <w:start w:val="1"/>
      <w:numFmt w:val="bullet"/>
      <w:lvlText w:val=""/>
      <w:lvlJc w:val="left"/>
      <w:pPr>
        <w:ind w:left="4320" w:hanging="360"/>
      </w:pPr>
      <w:rPr>
        <w:rFonts w:ascii="Wingdings" w:hAnsi="Wingdings" w:hint="default"/>
      </w:rPr>
    </w:lvl>
    <w:lvl w:ilvl="6" w:tplc="9D02EAA2">
      <w:start w:val="1"/>
      <w:numFmt w:val="bullet"/>
      <w:lvlText w:val=""/>
      <w:lvlJc w:val="left"/>
      <w:pPr>
        <w:ind w:left="5040" w:hanging="360"/>
      </w:pPr>
      <w:rPr>
        <w:rFonts w:ascii="Symbol" w:hAnsi="Symbol" w:hint="default"/>
      </w:rPr>
    </w:lvl>
    <w:lvl w:ilvl="7" w:tplc="DA269546">
      <w:start w:val="1"/>
      <w:numFmt w:val="bullet"/>
      <w:lvlText w:val="o"/>
      <w:lvlJc w:val="left"/>
      <w:pPr>
        <w:ind w:left="5760" w:hanging="360"/>
      </w:pPr>
      <w:rPr>
        <w:rFonts w:ascii="Courier New" w:hAnsi="Courier New" w:hint="default"/>
      </w:rPr>
    </w:lvl>
    <w:lvl w:ilvl="8" w:tplc="1B0E4B0A">
      <w:start w:val="1"/>
      <w:numFmt w:val="bullet"/>
      <w:lvlText w:val=""/>
      <w:lvlJc w:val="left"/>
      <w:pPr>
        <w:ind w:left="6480" w:hanging="360"/>
      </w:pPr>
      <w:rPr>
        <w:rFonts w:ascii="Wingdings" w:hAnsi="Wingdings" w:hint="default"/>
      </w:rPr>
    </w:lvl>
  </w:abstractNum>
  <w:abstractNum w:abstractNumId="13" w15:restartNumberingAfterBreak="0">
    <w:nsid w:val="2CDB77FC"/>
    <w:multiLevelType w:val="hybridMultilevel"/>
    <w:tmpl w:val="FFFFFFFF"/>
    <w:lvl w:ilvl="0" w:tplc="42B45EEA">
      <w:start w:val="1"/>
      <w:numFmt w:val="bullet"/>
      <w:lvlText w:val="-"/>
      <w:lvlJc w:val="left"/>
      <w:pPr>
        <w:ind w:left="720" w:hanging="360"/>
      </w:pPr>
      <w:rPr>
        <w:rFonts w:ascii="Aptos" w:hAnsi="Aptos" w:hint="default"/>
      </w:rPr>
    </w:lvl>
    <w:lvl w:ilvl="1" w:tplc="B8D09DB0">
      <w:start w:val="1"/>
      <w:numFmt w:val="bullet"/>
      <w:lvlText w:val="o"/>
      <w:lvlJc w:val="left"/>
      <w:pPr>
        <w:ind w:left="1440" w:hanging="360"/>
      </w:pPr>
      <w:rPr>
        <w:rFonts w:ascii="Courier New" w:hAnsi="Courier New" w:hint="default"/>
      </w:rPr>
    </w:lvl>
    <w:lvl w:ilvl="2" w:tplc="DFB604B2">
      <w:start w:val="1"/>
      <w:numFmt w:val="bullet"/>
      <w:lvlText w:val=""/>
      <w:lvlJc w:val="left"/>
      <w:pPr>
        <w:ind w:left="2160" w:hanging="360"/>
      </w:pPr>
      <w:rPr>
        <w:rFonts w:ascii="Wingdings" w:hAnsi="Wingdings" w:hint="default"/>
      </w:rPr>
    </w:lvl>
    <w:lvl w:ilvl="3" w:tplc="9F540A6C">
      <w:start w:val="1"/>
      <w:numFmt w:val="bullet"/>
      <w:lvlText w:val=""/>
      <w:lvlJc w:val="left"/>
      <w:pPr>
        <w:ind w:left="2880" w:hanging="360"/>
      </w:pPr>
      <w:rPr>
        <w:rFonts w:ascii="Symbol" w:hAnsi="Symbol" w:hint="default"/>
      </w:rPr>
    </w:lvl>
    <w:lvl w:ilvl="4" w:tplc="31FA891E">
      <w:start w:val="1"/>
      <w:numFmt w:val="bullet"/>
      <w:lvlText w:val="o"/>
      <w:lvlJc w:val="left"/>
      <w:pPr>
        <w:ind w:left="3600" w:hanging="360"/>
      </w:pPr>
      <w:rPr>
        <w:rFonts w:ascii="Courier New" w:hAnsi="Courier New" w:hint="default"/>
      </w:rPr>
    </w:lvl>
    <w:lvl w:ilvl="5" w:tplc="C0145360">
      <w:start w:val="1"/>
      <w:numFmt w:val="bullet"/>
      <w:lvlText w:val=""/>
      <w:lvlJc w:val="left"/>
      <w:pPr>
        <w:ind w:left="4320" w:hanging="360"/>
      </w:pPr>
      <w:rPr>
        <w:rFonts w:ascii="Wingdings" w:hAnsi="Wingdings" w:hint="default"/>
      </w:rPr>
    </w:lvl>
    <w:lvl w:ilvl="6" w:tplc="1BA863E8">
      <w:start w:val="1"/>
      <w:numFmt w:val="bullet"/>
      <w:lvlText w:val=""/>
      <w:lvlJc w:val="left"/>
      <w:pPr>
        <w:ind w:left="5040" w:hanging="360"/>
      </w:pPr>
      <w:rPr>
        <w:rFonts w:ascii="Symbol" w:hAnsi="Symbol" w:hint="default"/>
      </w:rPr>
    </w:lvl>
    <w:lvl w:ilvl="7" w:tplc="1C94E254">
      <w:start w:val="1"/>
      <w:numFmt w:val="bullet"/>
      <w:lvlText w:val="o"/>
      <w:lvlJc w:val="left"/>
      <w:pPr>
        <w:ind w:left="5760" w:hanging="360"/>
      </w:pPr>
      <w:rPr>
        <w:rFonts w:ascii="Courier New" w:hAnsi="Courier New" w:hint="default"/>
      </w:rPr>
    </w:lvl>
    <w:lvl w:ilvl="8" w:tplc="3B5ED43C">
      <w:start w:val="1"/>
      <w:numFmt w:val="bullet"/>
      <w:lvlText w:val=""/>
      <w:lvlJc w:val="left"/>
      <w:pPr>
        <w:ind w:left="6480" w:hanging="360"/>
      </w:pPr>
      <w:rPr>
        <w:rFonts w:ascii="Wingdings" w:hAnsi="Wingdings" w:hint="default"/>
      </w:rPr>
    </w:lvl>
  </w:abstractNum>
  <w:abstractNum w:abstractNumId="14" w15:restartNumberingAfterBreak="0">
    <w:nsid w:val="2E0D7610"/>
    <w:multiLevelType w:val="hybridMultilevel"/>
    <w:tmpl w:val="1D521262"/>
    <w:lvl w:ilvl="0" w:tplc="8C28419C">
      <w:start w:val="1"/>
      <w:numFmt w:val="decimal"/>
      <w:lvlText w:val="%1."/>
      <w:lvlJc w:val="left"/>
      <w:pPr>
        <w:ind w:left="1020" w:hanging="360"/>
      </w:pPr>
    </w:lvl>
    <w:lvl w:ilvl="1" w:tplc="7200C27E">
      <w:start w:val="1"/>
      <w:numFmt w:val="decimal"/>
      <w:lvlText w:val="%2."/>
      <w:lvlJc w:val="left"/>
      <w:pPr>
        <w:ind w:left="1020" w:hanging="360"/>
      </w:pPr>
    </w:lvl>
    <w:lvl w:ilvl="2" w:tplc="FE26A852">
      <w:start w:val="1"/>
      <w:numFmt w:val="decimal"/>
      <w:lvlText w:val="%3."/>
      <w:lvlJc w:val="left"/>
      <w:pPr>
        <w:ind w:left="1020" w:hanging="360"/>
      </w:pPr>
    </w:lvl>
    <w:lvl w:ilvl="3" w:tplc="E142226C">
      <w:start w:val="1"/>
      <w:numFmt w:val="decimal"/>
      <w:lvlText w:val="%4."/>
      <w:lvlJc w:val="left"/>
      <w:pPr>
        <w:ind w:left="1020" w:hanging="360"/>
      </w:pPr>
    </w:lvl>
    <w:lvl w:ilvl="4" w:tplc="F970080C">
      <w:start w:val="1"/>
      <w:numFmt w:val="decimal"/>
      <w:lvlText w:val="%5."/>
      <w:lvlJc w:val="left"/>
      <w:pPr>
        <w:ind w:left="1020" w:hanging="360"/>
      </w:pPr>
    </w:lvl>
    <w:lvl w:ilvl="5" w:tplc="EE56D74E">
      <w:start w:val="1"/>
      <w:numFmt w:val="decimal"/>
      <w:lvlText w:val="%6."/>
      <w:lvlJc w:val="left"/>
      <w:pPr>
        <w:ind w:left="1020" w:hanging="360"/>
      </w:pPr>
    </w:lvl>
    <w:lvl w:ilvl="6" w:tplc="6CDCC478">
      <w:start w:val="1"/>
      <w:numFmt w:val="decimal"/>
      <w:lvlText w:val="%7."/>
      <w:lvlJc w:val="left"/>
      <w:pPr>
        <w:ind w:left="1020" w:hanging="360"/>
      </w:pPr>
    </w:lvl>
    <w:lvl w:ilvl="7" w:tplc="BD5E586E">
      <w:start w:val="1"/>
      <w:numFmt w:val="decimal"/>
      <w:lvlText w:val="%8."/>
      <w:lvlJc w:val="left"/>
      <w:pPr>
        <w:ind w:left="1020" w:hanging="360"/>
      </w:pPr>
    </w:lvl>
    <w:lvl w:ilvl="8" w:tplc="C7C4617E">
      <w:start w:val="1"/>
      <w:numFmt w:val="decimal"/>
      <w:lvlText w:val="%9."/>
      <w:lvlJc w:val="left"/>
      <w:pPr>
        <w:ind w:left="1020" w:hanging="360"/>
      </w:pPr>
    </w:lvl>
  </w:abstractNum>
  <w:abstractNum w:abstractNumId="15" w15:restartNumberingAfterBreak="0">
    <w:nsid w:val="30135129"/>
    <w:multiLevelType w:val="hybridMultilevel"/>
    <w:tmpl w:val="C448A3EE"/>
    <w:lvl w:ilvl="0" w:tplc="5E4E3448">
      <w:start w:val="1"/>
      <w:numFmt w:val="decimal"/>
      <w:lvlText w:val="%1."/>
      <w:lvlJc w:val="left"/>
      <w:pPr>
        <w:ind w:left="720" w:hanging="360"/>
      </w:pPr>
      <w:rPr>
        <w:rFonts w:ascii="Times New Roman" w:hAnsi="Times New Roman" w:hint="default"/>
      </w:rPr>
    </w:lvl>
    <w:lvl w:ilvl="1" w:tplc="23DAAA06">
      <w:start w:val="1"/>
      <w:numFmt w:val="lowerLetter"/>
      <w:lvlText w:val="%2."/>
      <w:lvlJc w:val="left"/>
      <w:pPr>
        <w:ind w:left="1440" w:hanging="360"/>
      </w:pPr>
    </w:lvl>
    <w:lvl w:ilvl="2" w:tplc="46C8B7E2">
      <w:start w:val="1"/>
      <w:numFmt w:val="lowerRoman"/>
      <w:lvlText w:val="%3."/>
      <w:lvlJc w:val="right"/>
      <w:pPr>
        <w:ind w:left="2160" w:hanging="180"/>
      </w:pPr>
    </w:lvl>
    <w:lvl w:ilvl="3" w:tplc="092060C4">
      <w:start w:val="1"/>
      <w:numFmt w:val="decimal"/>
      <w:lvlText w:val="%4."/>
      <w:lvlJc w:val="left"/>
      <w:pPr>
        <w:ind w:left="2880" w:hanging="360"/>
      </w:pPr>
    </w:lvl>
    <w:lvl w:ilvl="4" w:tplc="938A9CF4">
      <w:start w:val="1"/>
      <w:numFmt w:val="lowerLetter"/>
      <w:lvlText w:val="%5."/>
      <w:lvlJc w:val="left"/>
      <w:pPr>
        <w:ind w:left="3600" w:hanging="360"/>
      </w:pPr>
    </w:lvl>
    <w:lvl w:ilvl="5" w:tplc="CCB262BE">
      <w:start w:val="1"/>
      <w:numFmt w:val="lowerRoman"/>
      <w:lvlText w:val="%6."/>
      <w:lvlJc w:val="right"/>
      <w:pPr>
        <w:ind w:left="4320" w:hanging="180"/>
      </w:pPr>
    </w:lvl>
    <w:lvl w:ilvl="6" w:tplc="9620B4EE">
      <w:start w:val="1"/>
      <w:numFmt w:val="decimal"/>
      <w:lvlText w:val="%7."/>
      <w:lvlJc w:val="left"/>
      <w:pPr>
        <w:ind w:left="5040" w:hanging="360"/>
      </w:pPr>
    </w:lvl>
    <w:lvl w:ilvl="7" w:tplc="B81A48BE">
      <w:start w:val="1"/>
      <w:numFmt w:val="lowerLetter"/>
      <w:lvlText w:val="%8."/>
      <w:lvlJc w:val="left"/>
      <w:pPr>
        <w:ind w:left="5760" w:hanging="360"/>
      </w:pPr>
    </w:lvl>
    <w:lvl w:ilvl="8" w:tplc="334E8ED4">
      <w:start w:val="1"/>
      <w:numFmt w:val="lowerRoman"/>
      <w:lvlText w:val="%9."/>
      <w:lvlJc w:val="right"/>
      <w:pPr>
        <w:ind w:left="6480" w:hanging="180"/>
      </w:pPr>
    </w:lvl>
  </w:abstractNum>
  <w:abstractNum w:abstractNumId="16"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5A19926"/>
    <w:multiLevelType w:val="hybridMultilevel"/>
    <w:tmpl w:val="0374CF42"/>
    <w:lvl w:ilvl="0" w:tplc="C0DE9162">
      <w:start w:val="1"/>
      <w:numFmt w:val="decimal"/>
      <w:lvlText w:val="%1."/>
      <w:lvlJc w:val="left"/>
      <w:pPr>
        <w:ind w:left="1080" w:hanging="360"/>
      </w:pPr>
      <w:rPr>
        <w:rFonts w:ascii="Times New Roman" w:hAnsi="Times New Roman" w:hint="default"/>
      </w:rPr>
    </w:lvl>
    <w:lvl w:ilvl="1" w:tplc="C4BC0D54">
      <w:start w:val="1"/>
      <w:numFmt w:val="lowerLetter"/>
      <w:lvlText w:val="%2."/>
      <w:lvlJc w:val="left"/>
      <w:pPr>
        <w:ind w:left="1440" w:hanging="360"/>
      </w:pPr>
    </w:lvl>
    <w:lvl w:ilvl="2" w:tplc="A5542CAE">
      <w:start w:val="1"/>
      <w:numFmt w:val="lowerRoman"/>
      <w:lvlText w:val="%3."/>
      <w:lvlJc w:val="right"/>
      <w:pPr>
        <w:ind w:left="2160" w:hanging="180"/>
      </w:pPr>
    </w:lvl>
    <w:lvl w:ilvl="3" w:tplc="82A43262">
      <w:start w:val="1"/>
      <w:numFmt w:val="decimal"/>
      <w:lvlText w:val="%4."/>
      <w:lvlJc w:val="left"/>
      <w:pPr>
        <w:ind w:left="2880" w:hanging="360"/>
      </w:pPr>
    </w:lvl>
    <w:lvl w:ilvl="4" w:tplc="49281556">
      <w:start w:val="1"/>
      <w:numFmt w:val="lowerLetter"/>
      <w:lvlText w:val="%5."/>
      <w:lvlJc w:val="left"/>
      <w:pPr>
        <w:ind w:left="3600" w:hanging="360"/>
      </w:pPr>
    </w:lvl>
    <w:lvl w:ilvl="5" w:tplc="E6DC2F5A">
      <w:start w:val="1"/>
      <w:numFmt w:val="lowerRoman"/>
      <w:lvlText w:val="%6."/>
      <w:lvlJc w:val="right"/>
      <w:pPr>
        <w:ind w:left="4320" w:hanging="180"/>
      </w:pPr>
    </w:lvl>
    <w:lvl w:ilvl="6" w:tplc="16204F5A">
      <w:start w:val="1"/>
      <w:numFmt w:val="decimal"/>
      <w:lvlText w:val="%7."/>
      <w:lvlJc w:val="left"/>
      <w:pPr>
        <w:ind w:left="5040" w:hanging="360"/>
      </w:pPr>
    </w:lvl>
    <w:lvl w:ilvl="7" w:tplc="96B8AA22">
      <w:start w:val="1"/>
      <w:numFmt w:val="lowerLetter"/>
      <w:lvlText w:val="%8."/>
      <w:lvlJc w:val="left"/>
      <w:pPr>
        <w:ind w:left="5760" w:hanging="360"/>
      </w:pPr>
    </w:lvl>
    <w:lvl w:ilvl="8" w:tplc="7F9AA6A6">
      <w:start w:val="1"/>
      <w:numFmt w:val="lowerRoman"/>
      <w:lvlText w:val="%9."/>
      <w:lvlJc w:val="right"/>
      <w:pPr>
        <w:ind w:left="6480" w:hanging="180"/>
      </w:pPr>
    </w:lvl>
  </w:abstractNum>
  <w:abstractNum w:abstractNumId="19" w15:restartNumberingAfterBreak="0">
    <w:nsid w:val="3C21DA88"/>
    <w:multiLevelType w:val="hybridMultilevel"/>
    <w:tmpl w:val="6538940C"/>
    <w:lvl w:ilvl="0" w:tplc="3E14D7F0">
      <w:start w:val="1"/>
      <w:numFmt w:val="decimal"/>
      <w:lvlText w:val="%1."/>
      <w:lvlJc w:val="left"/>
      <w:pPr>
        <w:ind w:left="720" w:hanging="360"/>
      </w:pPr>
      <w:rPr>
        <w:rFonts w:ascii="Times New Roman" w:hAnsi="Times New Roman" w:hint="default"/>
      </w:rPr>
    </w:lvl>
    <w:lvl w:ilvl="1" w:tplc="BBCE4ADA">
      <w:start w:val="1"/>
      <w:numFmt w:val="lowerLetter"/>
      <w:lvlText w:val="%2."/>
      <w:lvlJc w:val="left"/>
      <w:pPr>
        <w:ind w:left="1440" w:hanging="360"/>
      </w:pPr>
    </w:lvl>
    <w:lvl w:ilvl="2" w:tplc="E5E64FCE">
      <w:start w:val="1"/>
      <w:numFmt w:val="lowerRoman"/>
      <w:lvlText w:val="%3."/>
      <w:lvlJc w:val="right"/>
      <w:pPr>
        <w:ind w:left="2160" w:hanging="180"/>
      </w:pPr>
    </w:lvl>
    <w:lvl w:ilvl="3" w:tplc="022E1EAC">
      <w:start w:val="1"/>
      <w:numFmt w:val="decimal"/>
      <w:lvlText w:val="%4."/>
      <w:lvlJc w:val="left"/>
      <w:pPr>
        <w:ind w:left="2880" w:hanging="360"/>
      </w:pPr>
    </w:lvl>
    <w:lvl w:ilvl="4" w:tplc="01C090A0">
      <w:start w:val="1"/>
      <w:numFmt w:val="lowerLetter"/>
      <w:lvlText w:val="%5."/>
      <w:lvlJc w:val="left"/>
      <w:pPr>
        <w:ind w:left="3600" w:hanging="360"/>
      </w:pPr>
    </w:lvl>
    <w:lvl w:ilvl="5" w:tplc="C5DC3A06">
      <w:start w:val="1"/>
      <w:numFmt w:val="lowerRoman"/>
      <w:lvlText w:val="%6."/>
      <w:lvlJc w:val="right"/>
      <w:pPr>
        <w:ind w:left="4320" w:hanging="180"/>
      </w:pPr>
    </w:lvl>
    <w:lvl w:ilvl="6" w:tplc="4D82EAC6">
      <w:start w:val="1"/>
      <w:numFmt w:val="decimal"/>
      <w:lvlText w:val="%7."/>
      <w:lvlJc w:val="left"/>
      <w:pPr>
        <w:ind w:left="5040" w:hanging="360"/>
      </w:pPr>
    </w:lvl>
    <w:lvl w:ilvl="7" w:tplc="2F94BE0E">
      <w:start w:val="1"/>
      <w:numFmt w:val="lowerLetter"/>
      <w:lvlText w:val="%8."/>
      <w:lvlJc w:val="left"/>
      <w:pPr>
        <w:ind w:left="5760" w:hanging="360"/>
      </w:pPr>
    </w:lvl>
    <w:lvl w:ilvl="8" w:tplc="A2CCF668">
      <w:start w:val="1"/>
      <w:numFmt w:val="lowerRoman"/>
      <w:lvlText w:val="%9."/>
      <w:lvlJc w:val="right"/>
      <w:pPr>
        <w:ind w:left="6480" w:hanging="180"/>
      </w:pPr>
    </w:lvl>
  </w:abstractNum>
  <w:abstractNum w:abstractNumId="20"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DF3489E"/>
    <w:multiLevelType w:val="hybridMultilevel"/>
    <w:tmpl w:val="F3385786"/>
    <w:lvl w:ilvl="0" w:tplc="23608C24">
      <w:start w:val="1"/>
      <w:numFmt w:val="bullet"/>
      <w:lvlText w:val=""/>
      <w:lvlJc w:val="left"/>
      <w:pPr>
        <w:ind w:left="1068" w:hanging="360"/>
      </w:pPr>
      <w:rPr>
        <w:rFonts w:ascii="Symbol" w:hAnsi="Symbol" w:hint="default"/>
      </w:rPr>
    </w:lvl>
    <w:lvl w:ilvl="1" w:tplc="D8048E18">
      <w:start w:val="1"/>
      <w:numFmt w:val="bullet"/>
      <w:lvlText w:val="o"/>
      <w:lvlJc w:val="left"/>
      <w:pPr>
        <w:ind w:left="1788" w:hanging="360"/>
      </w:pPr>
      <w:rPr>
        <w:rFonts w:ascii="Courier New" w:hAnsi="Courier New" w:hint="default"/>
      </w:rPr>
    </w:lvl>
    <w:lvl w:ilvl="2" w:tplc="A3440338">
      <w:start w:val="1"/>
      <w:numFmt w:val="bullet"/>
      <w:lvlText w:val=""/>
      <w:lvlJc w:val="left"/>
      <w:pPr>
        <w:ind w:left="2508" w:hanging="360"/>
      </w:pPr>
      <w:rPr>
        <w:rFonts w:ascii="Wingdings" w:hAnsi="Wingdings" w:hint="default"/>
      </w:rPr>
    </w:lvl>
    <w:lvl w:ilvl="3" w:tplc="D408D1DA">
      <w:start w:val="1"/>
      <w:numFmt w:val="bullet"/>
      <w:lvlText w:val=""/>
      <w:lvlJc w:val="left"/>
      <w:pPr>
        <w:ind w:left="3228" w:hanging="360"/>
      </w:pPr>
      <w:rPr>
        <w:rFonts w:ascii="Symbol" w:hAnsi="Symbol" w:hint="default"/>
      </w:rPr>
    </w:lvl>
    <w:lvl w:ilvl="4" w:tplc="23AE4A4A">
      <w:start w:val="1"/>
      <w:numFmt w:val="bullet"/>
      <w:lvlText w:val="o"/>
      <w:lvlJc w:val="left"/>
      <w:pPr>
        <w:ind w:left="3948" w:hanging="360"/>
      </w:pPr>
      <w:rPr>
        <w:rFonts w:ascii="Courier New" w:hAnsi="Courier New" w:hint="default"/>
      </w:rPr>
    </w:lvl>
    <w:lvl w:ilvl="5" w:tplc="75A003A0">
      <w:start w:val="1"/>
      <w:numFmt w:val="bullet"/>
      <w:lvlText w:val=""/>
      <w:lvlJc w:val="left"/>
      <w:pPr>
        <w:ind w:left="4668" w:hanging="360"/>
      </w:pPr>
      <w:rPr>
        <w:rFonts w:ascii="Wingdings" w:hAnsi="Wingdings" w:hint="default"/>
      </w:rPr>
    </w:lvl>
    <w:lvl w:ilvl="6" w:tplc="6890E236">
      <w:start w:val="1"/>
      <w:numFmt w:val="bullet"/>
      <w:lvlText w:val=""/>
      <w:lvlJc w:val="left"/>
      <w:pPr>
        <w:ind w:left="5388" w:hanging="360"/>
      </w:pPr>
      <w:rPr>
        <w:rFonts w:ascii="Symbol" w:hAnsi="Symbol" w:hint="default"/>
      </w:rPr>
    </w:lvl>
    <w:lvl w:ilvl="7" w:tplc="F73AFB06">
      <w:start w:val="1"/>
      <w:numFmt w:val="bullet"/>
      <w:lvlText w:val="o"/>
      <w:lvlJc w:val="left"/>
      <w:pPr>
        <w:ind w:left="6108" w:hanging="360"/>
      </w:pPr>
      <w:rPr>
        <w:rFonts w:ascii="Courier New" w:hAnsi="Courier New" w:hint="default"/>
      </w:rPr>
    </w:lvl>
    <w:lvl w:ilvl="8" w:tplc="9C5268E8">
      <w:start w:val="1"/>
      <w:numFmt w:val="bullet"/>
      <w:lvlText w:val=""/>
      <w:lvlJc w:val="left"/>
      <w:pPr>
        <w:ind w:left="6828" w:hanging="360"/>
      </w:pPr>
      <w:rPr>
        <w:rFonts w:ascii="Wingdings" w:hAnsi="Wingdings" w:hint="default"/>
      </w:rPr>
    </w:lvl>
  </w:abstractNum>
  <w:abstractNum w:abstractNumId="22" w15:restartNumberingAfterBreak="0">
    <w:nsid w:val="46270BFD"/>
    <w:multiLevelType w:val="hybridMultilevel"/>
    <w:tmpl w:val="296EE87A"/>
    <w:lvl w:ilvl="0" w:tplc="255A5DBA">
      <w:start w:val="1"/>
      <w:numFmt w:val="decimal"/>
      <w:lvlText w:val="%1."/>
      <w:lvlJc w:val="left"/>
      <w:pPr>
        <w:ind w:left="1020" w:hanging="360"/>
      </w:pPr>
    </w:lvl>
    <w:lvl w:ilvl="1" w:tplc="178238BE">
      <w:start w:val="1"/>
      <w:numFmt w:val="decimal"/>
      <w:lvlText w:val="%2."/>
      <w:lvlJc w:val="left"/>
      <w:pPr>
        <w:ind w:left="1020" w:hanging="360"/>
      </w:pPr>
    </w:lvl>
    <w:lvl w:ilvl="2" w:tplc="5D421452">
      <w:start w:val="1"/>
      <w:numFmt w:val="decimal"/>
      <w:lvlText w:val="%3."/>
      <w:lvlJc w:val="left"/>
      <w:pPr>
        <w:ind w:left="1020" w:hanging="360"/>
      </w:pPr>
    </w:lvl>
    <w:lvl w:ilvl="3" w:tplc="D98093FC">
      <w:start w:val="1"/>
      <w:numFmt w:val="decimal"/>
      <w:lvlText w:val="%4."/>
      <w:lvlJc w:val="left"/>
      <w:pPr>
        <w:ind w:left="1020" w:hanging="360"/>
      </w:pPr>
    </w:lvl>
    <w:lvl w:ilvl="4" w:tplc="B5261606">
      <w:start w:val="1"/>
      <w:numFmt w:val="decimal"/>
      <w:lvlText w:val="%5."/>
      <w:lvlJc w:val="left"/>
      <w:pPr>
        <w:ind w:left="1020" w:hanging="360"/>
      </w:pPr>
    </w:lvl>
    <w:lvl w:ilvl="5" w:tplc="6A48B8D8">
      <w:start w:val="1"/>
      <w:numFmt w:val="decimal"/>
      <w:lvlText w:val="%6."/>
      <w:lvlJc w:val="left"/>
      <w:pPr>
        <w:ind w:left="1020" w:hanging="360"/>
      </w:pPr>
    </w:lvl>
    <w:lvl w:ilvl="6" w:tplc="C8120F3C">
      <w:start w:val="1"/>
      <w:numFmt w:val="decimal"/>
      <w:lvlText w:val="%7."/>
      <w:lvlJc w:val="left"/>
      <w:pPr>
        <w:ind w:left="1020" w:hanging="360"/>
      </w:pPr>
    </w:lvl>
    <w:lvl w:ilvl="7" w:tplc="D95C607E">
      <w:start w:val="1"/>
      <w:numFmt w:val="decimal"/>
      <w:lvlText w:val="%8."/>
      <w:lvlJc w:val="left"/>
      <w:pPr>
        <w:ind w:left="1020" w:hanging="360"/>
      </w:pPr>
    </w:lvl>
    <w:lvl w:ilvl="8" w:tplc="32369D9E">
      <w:start w:val="1"/>
      <w:numFmt w:val="decimal"/>
      <w:lvlText w:val="%9."/>
      <w:lvlJc w:val="left"/>
      <w:pPr>
        <w:ind w:left="1020" w:hanging="360"/>
      </w:pPr>
    </w:lvl>
  </w:abstractNum>
  <w:abstractNum w:abstractNumId="2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306BF0"/>
    <w:multiLevelType w:val="hybridMultilevel"/>
    <w:tmpl w:val="374828F8"/>
    <w:lvl w:ilvl="0" w:tplc="096E0F5A">
      <w:start w:val="2"/>
      <w:numFmt w:val="decimal"/>
      <w:lvlText w:val="%1."/>
      <w:lvlJc w:val="left"/>
      <w:pPr>
        <w:ind w:left="720" w:hanging="360"/>
      </w:pPr>
      <w:rPr>
        <w:rFonts w:ascii="Times New Roman" w:hAnsi="Times New Roman" w:hint="default"/>
      </w:rPr>
    </w:lvl>
    <w:lvl w:ilvl="1" w:tplc="508EB676">
      <w:start w:val="1"/>
      <w:numFmt w:val="lowerLetter"/>
      <w:lvlText w:val="%2."/>
      <w:lvlJc w:val="left"/>
      <w:pPr>
        <w:ind w:left="1440" w:hanging="360"/>
      </w:pPr>
    </w:lvl>
    <w:lvl w:ilvl="2" w:tplc="4BB6F546">
      <w:start w:val="1"/>
      <w:numFmt w:val="lowerRoman"/>
      <w:lvlText w:val="%3."/>
      <w:lvlJc w:val="right"/>
      <w:pPr>
        <w:ind w:left="2160" w:hanging="180"/>
      </w:pPr>
    </w:lvl>
    <w:lvl w:ilvl="3" w:tplc="4950FCCC">
      <w:start w:val="1"/>
      <w:numFmt w:val="decimal"/>
      <w:lvlText w:val="%4."/>
      <w:lvlJc w:val="left"/>
      <w:pPr>
        <w:ind w:left="2880" w:hanging="360"/>
      </w:pPr>
    </w:lvl>
    <w:lvl w:ilvl="4" w:tplc="BAEEF3B0">
      <w:start w:val="1"/>
      <w:numFmt w:val="lowerLetter"/>
      <w:lvlText w:val="%5."/>
      <w:lvlJc w:val="left"/>
      <w:pPr>
        <w:ind w:left="3600" w:hanging="360"/>
      </w:pPr>
    </w:lvl>
    <w:lvl w:ilvl="5" w:tplc="38D8035C">
      <w:start w:val="1"/>
      <w:numFmt w:val="lowerRoman"/>
      <w:lvlText w:val="%6."/>
      <w:lvlJc w:val="right"/>
      <w:pPr>
        <w:ind w:left="4320" w:hanging="180"/>
      </w:pPr>
    </w:lvl>
    <w:lvl w:ilvl="6" w:tplc="410A86C0">
      <w:start w:val="1"/>
      <w:numFmt w:val="decimal"/>
      <w:lvlText w:val="%7."/>
      <w:lvlJc w:val="left"/>
      <w:pPr>
        <w:ind w:left="5040" w:hanging="360"/>
      </w:pPr>
    </w:lvl>
    <w:lvl w:ilvl="7" w:tplc="F2D0DC3C">
      <w:start w:val="1"/>
      <w:numFmt w:val="lowerLetter"/>
      <w:lvlText w:val="%8."/>
      <w:lvlJc w:val="left"/>
      <w:pPr>
        <w:ind w:left="5760" w:hanging="360"/>
      </w:pPr>
    </w:lvl>
    <w:lvl w:ilvl="8" w:tplc="6FB60104">
      <w:start w:val="1"/>
      <w:numFmt w:val="lowerRoman"/>
      <w:lvlText w:val="%9."/>
      <w:lvlJc w:val="right"/>
      <w:pPr>
        <w:ind w:left="6480" w:hanging="180"/>
      </w:pPr>
    </w:lvl>
  </w:abstractNum>
  <w:abstractNum w:abstractNumId="25"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5E18C52"/>
    <w:multiLevelType w:val="hybridMultilevel"/>
    <w:tmpl w:val="CFEE6934"/>
    <w:lvl w:ilvl="0" w:tplc="66DC5C16">
      <w:start w:val="1"/>
      <w:numFmt w:val="decimal"/>
      <w:lvlText w:val="%1."/>
      <w:lvlJc w:val="left"/>
      <w:pPr>
        <w:ind w:left="720" w:hanging="360"/>
      </w:pPr>
      <w:rPr>
        <w:rFonts w:ascii="Times New Roman" w:hAnsi="Times New Roman" w:hint="default"/>
      </w:rPr>
    </w:lvl>
    <w:lvl w:ilvl="1" w:tplc="23FCC6F2">
      <w:start w:val="1"/>
      <w:numFmt w:val="lowerLetter"/>
      <w:lvlText w:val="%2."/>
      <w:lvlJc w:val="left"/>
      <w:pPr>
        <w:ind w:left="1440" w:hanging="360"/>
      </w:pPr>
    </w:lvl>
    <w:lvl w:ilvl="2" w:tplc="EA14C316">
      <w:start w:val="1"/>
      <w:numFmt w:val="lowerRoman"/>
      <w:lvlText w:val="%3."/>
      <w:lvlJc w:val="right"/>
      <w:pPr>
        <w:ind w:left="2160" w:hanging="180"/>
      </w:pPr>
    </w:lvl>
    <w:lvl w:ilvl="3" w:tplc="C0A2ACD4">
      <w:start w:val="1"/>
      <w:numFmt w:val="decimal"/>
      <w:lvlText w:val="%4."/>
      <w:lvlJc w:val="left"/>
      <w:pPr>
        <w:ind w:left="2880" w:hanging="360"/>
      </w:pPr>
    </w:lvl>
    <w:lvl w:ilvl="4" w:tplc="E8AA659A">
      <w:start w:val="1"/>
      <w:numFmt w:val="lowerLetter"/>
      <w:lvlText w:val="%5."/>
      <w:lvlJc w:val="left"/>
      <w:pPr>
        <w:ind w:left="3600" w:hanging="360"/>
      </w:pPr>
    </w:lvl>
    <w:lvl w:ilvl="5" w:tplc="5D1A1C3A">
      <w:start w:val="1"/>
      <w:numFmt w:val="lowerRoman"/>
      <w:lvlText w:val="%6."/>
      <w:lvlJc w:val="right"/>
      <w:pPr>
        <w:ind w:left="4320" w:hanging="180"/>
      </w:pPr>
    </w:lvl>
    <w:lvl w:ilvl="6" w:tplc="57AE332E">
      <w:start w:val="1"/>
      <w:numFmt w:val="decimal"/>
      <w:lvlText w:val="%7."/>
      <w:lvlJc w:val="left"/>
      <w:pPr>
        <w:ind w:left="5040" w:hanging="360"/>
      </w:pPr>
    </w:lvl>
    <w:lvl w:ilvl="7" w:tplc="E1ECA6FA">
      <w:start w:val="1"/>
      <w:numFmt w:val="lowerLetter"/>
      <w:lvlText w:val="%8."/>
      <w:lvlJc w:val="left"/>
      <w:pPr>
        <w:ind w:left="5760" w:hanging="360"/>
      </w:pPr>
    </w:lvl>
    <w:lvl w:ilvl="8" w:tplc="53B80FDA">
      <w:start w:val="1"/>
      <w:numFmt w:val="lowerRoman"/>
      <w:lvlText w:val="%9."/>
      <w:lvlJc w:val="right"/>
      <w:pPr>
        <w:ind w:left="6480" w:hanging="180"/>
      </w:pPr>
    </w:lvl>
  </w:abstractNum>
  <w:abstractNum w:abstractNumId="27" w15:restartNumberingAfterBreak="0">
    <w:nsid w:val="5A8E8D15"/>
    <w:multiLevelType w:val="hybridMultilevel"/>
    <w:tmpl w:val="0DC229C6"/>
    <w:lvl w:ilvl="0" w:tplc="1C122DE0">
      <w:start w:val="1"/>
      <w:numFmt w:val="bullet"/>
      <w:lvlText w:val=""/>
      <w:lvlJc w:val="left"/>
      <w:pPr>
        <w:ind w:left="720" w:hanging="360"/>
      </w:pPr>
      <w:rPr>
        <w:rFonts w:ascii="Symbol" w:hAnsi="Symbol" w:hint="default"/>
      </w:rPr>
    </w:lvl>
    <w:lvl w:ilvl="1" w:tplc="4D705890">
      <w:start w:val="1"/>
      <w:numFmt w:val="bullet"/>
      <w:lvlText w:val="o"/>
      <w:lvlJc w:val="left"/>
      <w:pPr>
        <w:ind w:left="1440" w:hanging="360"/>
      </w:pPr>
      <w:rPr>
        <w:rFonts w:ascii="Courier New" w:hAnsi="Courier New" w:hint="default"/>
      </w:rPr>
    </w:lvl>
    <w:lvl w:ilvl="2" w:tplc="157C7CA6">
      <w:start w:val="1"/>
      <w:numFmt w:val="bullet"/>
      <w:lvlText w:val=""/>
      <w:lvlJc w:val="left"/>
      <w:pPr>
        <w:ind w:left="2160" w:hanging="360"/>
      </w:pPr>
      <w:rPr>
        <w:rFonts w:ascii="Wingdings" w:hAnsi="Wingdings" w:hint="default"/>
      </w:rPr>
    </w:lvl>
    <w:lvl w:ilvl="3" w:tplc="81065D90">
      <w:start w:val="1"/>
      <w:numFmt w:val="bullet"/>
      <w:lvlText w:val=""/>
      <w:lvlJc w:val="left"/>
      <w:pPr>
        <w:ind w:left="2880" w:hanging="360"/>
      </w:pPr>
      <w:rPr>
        <w:rFonts w:ascii="Symbol" w:hAnsi="Symbol" w:hint="default"/>
      </w:rPr>
    </w:lvl>
    <w:lvl w:ilvl="4" w:tplc="E61449CC">
      <w:start w:val="1"/>
      <w:numFmt w:val="bullet"/>
      <w:lvlText w:val="o"/>
      <w:lvlJc w:val="left"/>
      <w:pPr>
        <w:ind w:left="3600" w:hanging="360"/>
      </w:pPr>
      <w:rPr>
        <w:rFonts w:ascii="Courier New" w:hAnsi="Courier New" w:hint="default"/>
      </w:rPr>
    </w:lvl>
    <w:lvl w:ilvl="5" w:tplc="8D1002F2">
      <w:start w:val="1"/>
      <w:numFmt w:val="bullet"/>
      <w:lvlText w:val=""/>
      <w:lvlJc w:val="left"/>
      <w:pPr>
        <w:ind w:left="4320" w:hanging="360"/>
      </w:pPr>
      <w:rPr>
        <w:rFonts w:ascii="Wingdings" w:hAnsi="Wingdings" w:hint="default"/>
      </w:rPr>
    </w:lvl>
    <w:lvl w:ilvl="6" w:tplc="6EE6F7F2">
      <w:start w:val="1"/>
      <w:numFmt w:val="bullet"/>
      <w:lvlText w:val=""/>
      <w:lvlJc w:val="left"/>
      <w:pPr>
        <w:ind w:left="5040" w:hanging="360"/>
      </w:pPr>
      <w:rPr>
        <w:rFonts w:ascii="Symbol" w:hAnsi="Symbol" w:hint="default"/>
      </w:rPr>
    </w:lvl>
    <w:lvl w:ilvl="7" w:tplc="9FA40900">
      <w:start w:val="1"/>
      <w:numFmt w:val="bullet"/>
      <w:lvlText w:val="o"/>
      <w:lvlJc w:val="left"/>
      <w:pPr>
        <w:ind w:left="5760" w:hanging="360"/>
      </w:pPr>
      <w:rPr>
        <w:rFonts w:ascii="Courier New" w:hAnsi="Courier New" w:hint="default"/>
      </w:rPr>
    </w:lvl>
    <w:lvl w:ilvl="8" w:tplc="A5D69024">
      <w:start w:val="1"/>
      <w:numFmt w:val="bullet"/>
      <w:lvlText w:val=""/>
      <w:lvlJc w:val="left"/>
      <w:pPr>
        <w:ind w:left="6480" w:hanging="360"/>
      </w:pPr>
      <w:rPr>
        <w:rFonts w:ascii="Wingdings" w:hAnsi="Wingdings" w:hint="default"/>
      </w:rPr>
    </w:lvl>
  </w:abstractNum>
  <w:abstractNum w:abstractNumId="28"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DC97CD0"/>
    <w:multiLevelType w:val="hybridMultilevel"/>
    <w:tmpl w:val="FFFFFFFF"/>
    <w:lvl w:ilvl="0" w:tplc="962EDBD4">
      <w:start w:val="1"/>
      <w:numFmt w:val="bullet"/>
      <w:lvlText w:val="-"/>
      <w:lvlJc w:val="left"/>
      <w:pPr>
        <w:ind w:left="720" w:hanging="360"/>
      </w:pPr>
      <w:rPr>
        <w:rFonts w:ascii="Aptos" w:hAnsi="Aptos" w:hint="default"/>
      </w:rPr>
    </w:lvl>
    <w:lvl w:ilvl="1" w:tplc="100CDCFC">
      <w:start w:val="1"/>
      <w:numFmt w:val="bullet"/>
      <w:lvlText w:val="o"/>
      <w:lvlJc w:val="left"/>
      <w:pPr>
        <w:ind w:left="1440" w:hanging="360"/>
      </w:pPr>
      <w:rPr>
        <w:rFonts w:ascii="Courier New" w:hAnsi="Courier New" w:hint="default"/>
      </w:rPr>
    </w:lvl>
    <w:lvl w:ilvl="2" w:tplc="29D2D978">
      <w:start w:val="1"/>
      <w:numFmt w:val="bullet"/>
      <w:lvlText w:val=""/>
      <w:lvlJc w:val="left"/>
      <w:pPr>
        <w:ind w:left="2160" w:hanging="360"/>
      </w:pPr>
      <w:rPr>
        <w:rFonts w:ascii="Wingdings" w:hAnsi="Wingdings" w:hint="default"/>
      </w:rPr>
    </w:lvl>
    <w:lvl w:ilvl="3" w:tplc="70468E7A">
      <w:start w:val="1"/>
      <w:numFmt w:val="bullet"/>
      <w:lvlText w:val=""/>
      <w:lvlJc w:val="left"/>
      <w:pPr>
        <w:ind w:left="2880" w:hanging="360"/>
      </w:pPr>
      <w:rPr>
        <w:rFonts w:ascii="Symbol" w:hAnsi="Symbol" w:hint="default"/>
      </w:rPr>
    </w:lvl>
    <w:lvl w:ilvl="4" w:tplc="47F27774">
      <w:start w:val="1"/>
      <w:numFmt w:val="bullet"/>
      <w:lvlText w:val="o"/>
      <w:lvlJc w:val="left"/>
      <w:pPr>
        <w:ind w:left="3600" w:hanging="360"/>
      </w:pPr>
      <w:rPr>
        <w:rFonts w:ascii="Courier New" w:hAnsi="Courier New" w:hint="default"/>
      </w:rPr>
    </w:lvl>
    <w:lvl w:ilvl="5" w:tplc="2C8C4622">
      <w:start w:val="1"/>
      <w:numFmt w:val="bullet"/>
      <w:lvlText w:val=""/>
      <w:lvlJc w:val="left"/>
      <w:pPr>
        <w:ind w:left="4320" w:hanging="360"/>
      </w:pPr>
      <w:rPr>
        <w:rFonts w:ascii="Wingdings" w:hAnsi="Wingdings" w:hint="default"/>
      </w:rPr>
    </w:lvl>
    <w:lvl w:ilvl="6" w:tplc="E81CFAFA">
      <w:start w:val="1"/>
      <w:numFmt w:val="bullet"/>
      <w:lvlText w:val=""/>
      <w:lvlJc w:val="left"/>
      <w:pPr>
        <w:ind w:left="5040" w:hanging="360"/>
      </w:pPr>
      <w:rPr>
        <w:rFonts w:ascii="Symbol" w:hAnsi="Symbol" w:hint="default"/>
      </w:rPr>
    </w:lvl>
    <w:lvl w:ilvl="7" w:tplc="DAA0EED6">
      <w:start w:val="1"/>
      <w:numFmt w:val="bullet"/>
      <w:lvlText w:val="o"/>
      <w:lvlJc w:val="left"/>
      <w:pPr>
        <w:ind w:left="5760" w:hanging="360"/>
      </w:pPr>
      <w:rPr>
        <w:rFonts w:ascii="Courier New" w:hAnsi="Courier New" w:hint="default"/>
      </w:rPr>
    </w:lvl>
    <w:lvl w:ilvl="8" w:tplc="2E62DE46">
      <w:start w:val="1"/>
      <w:numFmt w:val="bullet"/>
      <w:lvlText w:val=""/>
      <w:lvlJc w:val="left"/>
      <w:pPr>
        <w:ind w:left="6480" w:hanging="360"/>
      </w:pPr>
      <w:rPr>
        <w:rFonts w:ascii="Wingdings" w:hAnsi="Wingdings" w:hint="default"/>
      </w:rPr>
    </w:lvl>
  </w:abstractNum>
  <w:abstractNum w:abstractNumId="30" w15:restartNumberingAfterBreak="0">
    <w:nsid w:val="620E4F02"/>
    <w:multiLevelType w:val="hybridMultilevel"/>
    <w:tmpl w:val="80326EF0"/>
    <w:lvl w:ilvl="0" w:tplc="46242456">
      <w:start w:val="1"/>
      <w:numFmt w:val="bullet"/>
      <w:lvlText w:val=""/>
      <w:lvlJc w:val="left"/>
      <w:pPr>
        <w:ind w:left="720" w:hanging="360"/>
      </w:pPr>
      <w:rPr>
        <w:rFonts w:ascii="Symbol" w:hAnsi="Symbol" w:hint="default"/>
      </w:rPr>
    </w:lvl>
    <w:lvl w:ilvl="1" w:tplc="63F2D6A4">
      <w:start w:val="1"/>
      <w:numFmt w:val="bullet"/>
      <w:lvlText w:val="o"/>
      <w:lvlJc w:val="left"/>
      <w:pPr>
        <w:ind w:left="1440" w:hanging="360"/>
      </w:pPr>
      <w:rPr>
        <w:rFonts w:ascii="Courier New" w:hAnsi="Courier New" w:hint="default"/>
      </w:rPr>
    </w:lvl>
    <w:lvl w:ilvl="2" w:tplc="F87A0F80">
      <w:start w:val="1"/>
      <w:numFmt w:val="bullet"/>
      <w:lvlText w:val=""/>
      <w:lvlJc w:val="left"/>
      <w:pPr>
        <w:ind w:left="2160" w:hanging="360"/>
      </w:pPr>
      <w:rPr>
        <w:rFonts w:ascii="Wingdings" w:hAnsi="Wingdings" w:hint="default"/>
      </w:rPr>
    </w:lvl>
    <w:lvl w:ilvl="3" w:tplc="1854B8E8">
      <w:start w:val="1"/>
      <w:numFmt w:val="bullet"/>
      <w:lvlText w:val=""/>
      <w:lvlJc w:val="left"/>
      <w:pPr>
        <w:ind w:left="2880" w:hanging="360"/>
      </w:pPr>
      <w:rPr>
        <w:rFonts w:ascii="Symbol" w:hAnsi="Symbol" w:hint="default"/>
      </w:rPr>
    </w:lvl>
    <w:lvl w:ilvl="4" w:tplc="241CBA9E">
      <w:start w:val="1"/>
      <w:numFmt w:val="bullet"/>
      <w:lvlText w:val="o"/>
      <w:lvlJc w:val="left"/>
      <w:pPr>
        <w:ind w:left="3600" w:hanging="360"/>
      </w:pPr>
      <w:rPr>
        <w:rFonts w:ascii="Courier New" w:hAnsi="Courier New" w:hint="default"/>
      </w:rPr>
    </w:lvl>
    <w:lvl w:ilvl="5" w:tplc="B4A843C0">
      <w:start w:val="1"/>
      <w:numFmt w:val="bullet"/>
      <w:lvlText w:val=""/>
      <w:lvlJc w:val="left"/>
      <w:pPr>
        <w:ind w:left="4320" w:hanging="360"/>
      </w:pPr>
      <w:rPr>
        <w:rFonts w:ascii="Wingdings" w:hAnsi="Wingdings" w:hint="default"/>
      </w:rPr>
    </w:lvl>
    <w:lvl w:ilvl="6" w:tplc="9514C182">
      <w:start w:val="1"/>
      <w:numFmt w:val="bullet"/>
      <w:lvlText w:val=""/>
      <w:lvlJc w:val="left"/>
      <w:pPr>
        <w:ind w:left="5040" w:hanging="360"/>
      </w:pPr>
      <w:rPr>
        <w:rFonts w:ascii="Symbol" w:hAnsi="Symbol" w:hint="default"/>
      </w:rPr>
    </w:lvl>
    <w:lvl w:ilvl="7" w:tplc="50008140">
      <w:start w:val="1"/>
      <w:numFmt w:val="bullet"/>
      <w:lvlText w:val="o"/>
      <w:lvlJc w:val="left"/>
      <w:pPr>
        <w:ind w:left="5760" w:hanging="360"/>
      </w:pPr>
      <w:rPr>
        <w:rFonts w:ascii="Courier New" w:hAnsi="Courier New" w:hint="default"/>
      </w:rPr>
    </w:lvl>
    <w:lvl w:ilvl="8" w:tplc="E0F80CCE">
      <w:start w:val="1"/>
      <w:numFmt w:val="bullet"/>
      <w:lvlText w:val=""/>
      <w:lvlJc w:val="left"/>
      <w:pPr>
        <w:ind w:left="6480" w:hanging="360"/>
      </w:pPr>
      <w:rPr>
        <w:rFonts w:ascii="Wingdings" w:hAnsi="Wingdings" w:hint="default"/>
      </w:rPr>
    </w:lvl>
  </w:abstractNum>
  <w:abstractNum w:abstractNumId="31"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3ADDB28"/>
    <w:multiLevelType w:val="hybridMultilevel"/>
    <w:tmpl w:val="CE9CDBEA"/>
    <w:lvl w:ilvl="0" w:tplc="4628D426">
      <w:start w:val="1"/>
      <w:numFmt w:val="decimal"/>
      <w:lvlText w:val="%1."/>
      <w:lvlJc w:val="left"/>
      <w:pPr>
        <w:ind w:left="720" w:hanging="360"/>
      </w:pPr>
      <w:rPr>
        <w:rFonts w:ascii="Times New Roman" w:hAnsi="Times New Roman" w:hint="default"/>
      </w:rPr>
    </w:lvl>
    <w:lvl w:ilvl="1" w:tplc="6A6AE050">
      <w:start w:val="1"/>
      <w:numFmt w:val="lowerLetter"/>
      <w:lvlText w:val="%2."/>
      <w:lvlJc w:val="left"/>
      <w:pPr>
        <w:ind w:left="1440" w:hanging="360"/>
      </w:pPr>
    </w:lvl>
    <w:lvl w:ilvl="2" w:tplc="E9AACE94">
      <w:start w:val="1"/>
      <w:numFmt w:val="lowerRoman"/>
      <w:lvlText w:val="%3."/>
      <w:lvlJc w:val="right"/>
      <w:pPr>
        <w:ind w:left="2160" w:hanging="180"/>
      </w:pPr>
    </w:lvl>
    <w:lvl w:ilvl="3" w:tplc="AF34DE22">
      <w:start w:val="1"/>
      <w:numFmt w:val="decimal"/>
      <w:lvlText w:val="%4."/>
      <w:lvlJc w:val="left"/>
      <w:pPr>
        <w:ind w:left="2880" w:hanging="360"/>
      </w:pPr>
    </w:lvl>
    <w:lvl w:ilvl="4" w:tplc="78804ED2">
      <w:start w:val="1"/>
      <w:numFmt w:val="lowerLetter"/>
      <w:lvlText w:val="%5."/>
      <w:lvlJc w:val="left"/>
      <w:pPr>
        <w:ind w:left="3600" w:hanging="360"/>
      </w:pPr>
    </w:lvl>
    <w:lvl w:ilvl="5" w:tplc="63924F1E">
      <w:start w:val="1"/>
      <w:numFmt w:val="lowerRoman"/>
      <w:lvlText w:val="%6."/>
      <w:lvlJc w:val="right"/>
      <w:pPr>
        <w:ind w:left="4320" w:hanging="180"/>
      </w:pPr>
    </w:lvl>
    <w:lvl w:ilvl="6" w:tplc="9FA27A20">
      <w:start w:val="1"/>
      <w:numFmt w:val="decimal"/>
      <w:lvlText w:val="%7."/>
      <w:lvlJc w:val="left"/>
      <w:pPr>
        <w:ind w:left="5040" w:hanging="360"/>
      </w:pPr>
    </w:lvl>
    <w:lvl w:ilvl="7" w:tplc="830602E4">
      <w:start w:val="1"/>
      <w:numFmt w:val="lowerLetter"/>
      <w:lvlText w:val="%8."/>
      <w:lvlJc w:val="left"/>
      <w:pPr>
        <w:ind w:left="5760" w:hanging="360"/>
      </w:pPr>
    </w:lvl>
    <w:lvl w:ilvl="8" w:tplc="42ECCCCE">
      <w:start w:val="1"/>
      <w:numFmt w:val="lowerRoman"/>
      <w:lvlText w:val="%9."/>
      <w:lvlJc w:val="right"/>
      <w:pPr>
        <w:ind w:left="6480" w:hanging="180"/>
      </w:pPr>
    </w:lvl>
  </w:abstractNum>
  <w:abstractNum w:abstractNumId="33" w15:restartNumberingAfterBreak="0">
    <w:nsid w:val="67550233"/>
    <w:multiLevelType w:val="hybridMultilevel"/>
    <w:tmpl w:val="0E52AFD2"/>
    <w:lvl w:ilvl="0" w:tplc="9A8A252A">
      <w:start w:val="1"/>
      <w:numFmt w:val="decimal"/>
      <w:lvlText w:val="%1."/>
      <w:lvlJc w:val="left"/>
      <w:pPr>
        <w:ind w:left="720" w:hanging="360"/>
      </w:pPr>
      <w:rPr>
        <w:rFonts w:ascii="Times New Roman" w:hAnsi="Times New Roman" w:hint="default"/>
      </w:rPr>
    </w:lvl>
    <w:lvl w:ilvl="1" w:tplc="4906D5A4">
      <w:start w:val="1"/>
      <w:numFmt w:val="lowerLetter"/>
      <w:lvlText w:val="%2."/>
      <w:lvlJc w:val="left"/>
      <w:pPr>
        <w:ind w:left="1440" w:hanging="360"/>
      </w:pPr>
    </w:lvl>
    <w:lvl w:ilvl="2" w:tplc="91C6E904">
      <w:start w:val="1"/>
      <w:numFmt w:val="lowerRoman"/>
      <w:lvlText w:val="%3."/>
      <w:lvlJc w:val="right"/>
      <w:pPr>
        <w:ind w:left="2160" w:hanging="180"/>
      </w:pPr>
    </w:lvl>
    <w:lvl w:ilvl="3" w:tplc="E60AA724">
      <w:start w:val="1"/>
      <w:numFmt w:val="decimal"/>
      <w:lvlText w:val="%4."/>
      <w:lvlJc w:val="left"/>
      <w:pPr>
        <w:ind w:left="2880" w:hanging="360"/>
      </w:pPr>
    </w:lvl>
    <w:lvl w:ilvl="4" w:tplc="B4EC6F52">
      <w:start w:val="1"/>
      <w:numFmt w:val="lowerLetter"/>
      <w:lvlText w:val="%5."/>
      <w:lvlJc w:val="left"/>
      <w:pPr>
        <w:ind w:left="3600" w:hanging="360"/>
      </w:pPr>
    </w:lvl>
    <w:lvl w:ilvl="5" w:tplc="F4BECE2A">
      <w:start w:val="1"/>
      <w:numFmt w:val="lowerRoman"/>
      <w:lvlText w:val="%6."/>
      <w:lvlJc w:val="right"/>
      <w:pPr>
        <w:ind w:left="4320" w:hanging="180"/>
      </w:pPr>
    </w:lvl>
    <w:lvl w:ilvl="6" w:tplc="BF7A504E">
      <w:start w:val="1"/>
      <w:numFmt w:val="decimal"/>
      <w:lvlText w:val="%7."/>
      <w:lvlJc w:val="left"/>
      <w:pPr>
        <w:ind w:left="5040" w:hanging="360"/>
      </w:pPr>
    </w:lvl>
    <w:lvl w:ilvl="7" w:tplc="3230D224">
      <w:start w:val="1"/>
      <w:numFmt w:val="lowerLetter"/>
      <w:lvlText w:val="%8."/>
      <w:lvlJc w:val="left"/>
      <w:pPr>
        <w:ind w:left="5760" w:hanging="360"/>
      </w:pPr>
    </w:lvl>
    <w:lvl w:ilvl="8" w:tplc="580C5292">
      <w:start w:val="1"/>
      <w:numFmt w:val="lowerRoman"/>
      <w:lvlText w:val="%9."/>
      <w:lvlJc w:val="right"/>
      <w:pPr>
        <w:ind w:left="6480" w:hanging="180"/>
      </w:pPr>
    </w:lvl>
  </w:abstractNum>
  <w:abstractNum w:abstractNumId="34" w15:restartNumberingAfterBreak="0">
    <w:nsid w:val="69FAAE80"/>
    <w:multiLevelType w:val="hybridMultilevel"/>
    <w:tmpl w:val="02306696"/>
    <w:lvl w:ilvl="0" w:tplc="23E42A26">
      <w:start w:val="1"/>
      <w:numFmt w:val="decimal"/>
      <w:lvlText w:val="%1."/>
      <w:lvlJc w:val="left"/>
      <w:pPr>
        <w:ind w:left="720" w:hanging="360"/>
      </w:pPr>
      <w:rPr>
        <w:rFonts w:ascii="Times New Roman" w:hAnsi="Times New Roman" w:hint="default"/>
        <w:b/>
        <w:bCs/>
      </w:rPr>
    </w:lvl>
    <w:lvl w:ilvl="1" w:tplc="4EB25722">
      <w:start w:val="1"/>
      <w:numFmt w:val="lowerLetter"/>
      <w:lvlText w:val="%2."/>
      <w:lvlJc w:val="left"/>
      <w:pPr>
        <w:ind w:left="1440" w:hanging="360"/>
      </w:pPr>
    </w:lvl>
    <w:lvl w:ilvl="2" w:tplc="26FCE716">
      <w:start w:val="1"/>
      <w:numFmt w:val="lowerRoman"/>
      <w:lvlText w:val="%3."/>
      <w:lvlJc w:val="right"/>
      <w:pPr>
        <w:ind w:left="2160" w:hanging="180"/>
      </w:pPr>
    </w:lvl>
    <w:lvl w:ilvl="3" w:tplc="CA6AC60C">
      <w:start w:val="1"/>
      <w:numFmt w:val="decimal"/>
      <w:lvlText w:val="%4."/>
      <w:lvlJc w:val="left"/>
      <w:pPr>
        <w:ind w:left="2880" w:hanging="360"/>
      </w:pPr>
    </w:lvl>
    <w:lvl w:ilvl="4" w:tplc="35AA0B5A">
      <w:start w:val="1"/>
      <w:numFmt w:val="lowerLetter"/>
      <w:lvlText w:val="%5."/>
      <w:lvlJc w:val="left"/>
      <w:pPr>
        <w:ind w:left="3600" w:hanging="360"/>
      </w:pPr>
    </w:lvl>
    <w:lvl w:ilvl="5" w:tplc="C6EAAB10">
      <w:start w:val="1"/>
      <w:numFmt w:val="lowerRoman"/>
      <w:lvlText w:val="%6."/>
      <w:lvlJc w:val="right"/>
      <w:pPr>
        <w:ind w:left="4320" w:hanging="180"/>
      </w:pPr>
    </w:lvl>
    <w:lvl w:ilvl="6" w:tplc="2B9C8284">
      <w:start w:val="1"/>
      <w:numFmt w:val="decimal"/>
      <w:lvlText w:val="%7."/>
      <w:lvlJc w:val="left"/>
      <w:pPr>
        <w:ind w:left="5040" w:hanging="360"/>
      </w:pPr>
    </w:lvl>
    <w:lvl w:ilvl="7" w:tplc="86FE4B74">
      <w:start w:val="1"/>
      <w:numFmt w:val="lowerLetter"/>
      <w:lvlText w:val="%8."/>
      <w:lvlJc w:val="left"/>
      <w:pPr>
        <w:ind w:left="5760" w:hanging="360"/>
      </w:pPr>
    </w:lvl>
    <w:lvl w:ilvl="8" w:tplc="03260CD2">
      <w:start w:val="1"/>
      <w:numFmt w:val="lowerRoman"/>
      <w:lvlText w:val="%9."/>
      <w:lvlJc w:val="right"/>
      <w:pPr>
        <w:ind w:left="6480" w:hanging="180"/>
      </w:pPr>
    </w:lvl>
  </w:abstractNum>
  <w:abstractNum w:abstractNumId="35"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EFFD858"/>
    <w:multiLevelType w:val="hybridMultilevel"/>
    <w:tmpl w:val="F1BEA306"/>
    <w:lvl w:ilvl="0" w:tplc="8FD43E04">
      <w:start w:val="1"/>
      <w:numFmt w:val="bullet"/>
      <w:lvlText w:val=""/>
      <w:lvlJc w:val="left"/>
      <w:pPr>
        <w:ind w:left="720" w:hanging="360"/>
      </w:pPr>
      <w:rPr>
        <w:rFonts w:ascii="Symbol" w:hAnsi="Symbol" w:hint="default"/>
      </w:rPr>
    </w:lvl>
    <w:lvl w:ilvl="1" w:tplc="708AD77C">
      <w:start w:val="1"/>
      <w:numFmt w:val="bullet"/>
      <w:lvlText w:val="o"/>
      <w:lvlJc w:val="left"/>
      <w:pPr>
        <w:ind w:left="1440" w:hanging="360"/>
      </w:pPr>
      <w:rPr>
        <w:rFonts w:ascii="Courier New" w:hAnsi="Courier New" w:hint="default"/>
      </w:rPr>
    </w:lvl>
    <w:lvl w:ilvl="2" w:tplc="46FA3CD4">
      <w:start w:val="1"/>
      <w:numFmt w:val="bullet"/>
      <w:lvlText w:val=""/>
      <w:lvlJc w:val="left"/>
      <w:pPr>
        <w:ind w:left="2160" w:hanging="360"/>
      </w:pPr>
      <w:rPr>
        <w:rFonts w:ascii="Wingdings" w:hAnsi="Wingdings" w:hint="default"/>
      </w:rPr>
    </w:lvl>
    <w:lvl w:ilvl="3" w:tplc="E312B8F4">
      <w:start w:val="1"/>
      <w:numFmt w:val="bullet"/>
      <w:lvlText w:val=""/>
      <w:lvlJc w:val="left"/>
      <w:pPr>
        <w:ind w:left="2880" w:hanging="360"/>
      </w:pPr>
      <w:rPr>
        <w:rFonts w:ascii="Symbol" w:hAnsi="Symbol" w:hint="default"/>
      </w:rPr>
    </w:lvl>
    <w:lvl w:ilvl="4" w:tplc="1AD26C9A">
      <w:start w:val="1"/>
      <w:numFmt w:val="bullet"/>
      <w:lvlText w:val="o"/>
      <w:lvlJc w:val="left"/>
      <w:pPr>
        <w:ind w:left="3600" w:hanging="360"/>
      </w:pPr>
      <w:rPr>
        <w:rFonts w:ascii="Courier New" w:hAnsi="Courier New" w:hint="default"/>
      </w:rPr>
    </w:lvl>
    <w:lvl w:ilvl="5" w:tplc="CA628A28">
      <w:start w:val="1"/>
      <w:numFmt w:val="bullet"/>
      <w:lvlText w:val=""/>
      <w:lvlJc w:val="left"/>
      <w:pPr>
        <w:ind w:left="4320" w:hanging="360"/>
      </w:pPr>
      <w:rPr>
        <w:rFonts w:ascii="Wingdings" w:hAnsi="Wingdings" w:hint="default"/>
      </w:rPr>
    </w:lvl>
    <w:lvl w:ilvl="6" w:tplc="96D4EA76">
      <w:start w:val="1"/>
      <w:numFmt w:val="bullet"/>
      <w:lvlText w:val=""/>
      <w:lvlJc w:val="left"/>
      <w:pPr>
        <w:ind w:left="5040" w:hanging="360"/>
      </w:pPr>
      <w:rPr>
        <w:rFonts w:ascii="Symbol" w:hAnsi="Symbol" w:hint="default"/>
      </w:rPr>
    </w:lvl>
    <w:lvl w:ilvl="7" w:tplc="4B6E3CD8">
      <w:start w:val="1"/>
      <w:numFmt w:val="bullet"/>
      <w:lvlText w:val="o"/>
      <w:lvlJc w:val="left"/>
      <w:pPr>
        <w:ind w:left="5760" w:hanging="360"/>
      </w:pPr>
      <w:rPr>
        <w:rFonts w:ascii="Courier New" w:hAnsi="Courier New" w:hint="default"/>
      </w:rPr>
    </w:lvl>
    <w:lvl w:ilvl="8" w:tplc="A0986B6A">
      <w:start w:val="1"/>
      <w:numFmt w:val="bullet"/>
      <w:lvlText w:val=""/>
      <w:lvlJc w:val="left"/>
      <w:pPr>
        <w:ind w:left="6480" w:hanging="360"/>
      </w:pPr>
      <w:rPr>
        <w:rFonts w:ascii="Wingdings" w:hAnsi="Wingdings" w:hint="default"/>
      </w:rPr>
    </w:lvl>
  </w:abstractNum>
  <w:abstractNum w:abstractNumId="38" w15:restartNumberingAfterBreak="0">
    <w:nsid w:val="70E52570"/>
    <w:multiLevelType w:val="hybridMultilevel"/>
    <w:tmpl w:val="D6F61E44"/>
    <w:lvl w:ilvl="0" w:tplc="65E4396C">
      <w:start w:val="1"/>
      <w:numFmt w:val="decimal"/>
      <w:lvlText w:val="%1."/>
      <w:lvlJc w:val="left"/>
      <w:pPr>
        <w:ind w:left="1080" w:hanging="360"/>
      </w:pPr>
      <w:rPr>
        <w:rFonts w:ascii="Times" w:hAnsi="Times" w:hint="default"/>
      </w:rPr>
    </w:lvl>
    <w:lvl w:ilvl="1" w:tplc="6B2614AA">
      <w:start w:val="1"/>
      <w:numFmt w:val="lowerLetter"/>
      <w:lvlText w:val="%2."/>
      <w:lvlJc w:val="left"/>
      <w:pPr>
        <w:ind w:left="1440" w:hanging="360"/>
      </w:pPr>
    </w:lvl>
    <w:lvl w:ilvl="2" w:tplc="13EE0F4A">
      <w:start w:val="1"/>
      <w:numFmt w:val="lowerRoman"/>
      <w:lvlText w:val="%3."/>
      <w:lvlJc w:val="right"/>
      <w:pPr>
        <w:ind w:left="2160" w:hanging="180"/>
      </w:pPr>
    </w:lvl>
    <w:lvl w:ilvl="3" w:tplc="FC7831DA">
      <w:start w:val="1"/>
      <w:numFmt w:val="decimal"/>
      <w:lvlText w:val="%4."/>
      <w:lvlJc w:val="left"/>
      <w:pPr>
        <w:ind w:left="2880" w:hanging="360"/>
      </w:pPr>
    </w:lvl>
    <w:lvl w:ilvl="4" w:tplc="023AEDFE">
      <w:start w:val="1"/>
      <w:numFmt w:val="lowerLetter"/>
      <w:lvlText w:val="%5."/>
      <w:lvlJc w:val="left"/>
      <w:pPr>
        <w:ind w:left="3600" w:hanging="360"/>
      </w:pPr>
    </w:lvl>
    <w:lvl w:ilvl="5" w:tplc="AD646CEC">
      <w:start w:val="1"/>
      <w:numFmt w:val="lowerRoman"/>
      <w:lvlText w:val="%6."/>
      <w:lvlJc w:val="right"/>
      <w:pPr>
        <w:ind w:left="4320" w:hanging="180"/>
      </w:pPr>
    </w:lvl>
    <w:lvl w:ilvl="6" w:tplc="16D0B1CA">
      <w:start w:val="1"/>
      <w:numFmt w:val="decimal"/>
      <w:lvlText w:val="%7."/>
      <w:lvlJc w:val="left"/>
      <w:pPr>
        <w:ind w:left="5040" w:hanging="360"/>
      </w:pPr>
    </w:lvl>
    <w:lvl w:ilvl="7" w:tplc="397A7918">
      <w:start w:val="1"/>
      <w:numFmt w:val="lowerLetter"/>
      <w:lvlText w:val="%8."/>
      <w:lvlJc w:val="left"/>
      <w:pPr>
        <w:ind w:left="5760" w:hanging="360"/>
      </w:pPr>
    </w:lvl>
    <w:lvl w:ilvl="8" w:tplc="183AC86E">
      <w:start w:val="1"/>
      <w:numFmt w:val="lowerRoman"/>
      <w:lvlText w:val="%9."/>
      <w:lvlJc w:val="right"/>
      <w:pPr>
        <w:ind w:left="6480" w:hanging="180"/>
      </w:pPr>
    </w:lvl>
  </w:abstractNum>
  <w:abstractNum w:abstractNumId="39" w15:restartNumberingAfterBreak="0">
    <w:nsid w:val="72131E0B"/>
    <w:multiLevelType w:val="hybridMultilevel"/>
    <w:tmpl w:val="1B4CB4BE"/>
    <w:lvl w:ilvl="0" w:tplc="55E24990">
      <w:start w:val="1"/>
      <w:numFmt w:val="bullet"/>
      <w:lvlText w:val=""/>
      <w:lvlJc w:val="left"/>
      <w:pPr>
        <w:ind w:left="720" w:hanging="360"/>
      </w:pPr>
      <w:rPr>
        <w:rFonts w:ascii="Symbol" w:hAnsi="Symbol" w:hint="default"/>
      </w:rPr>
    </w:lvl>
    <w:lvl w:ilvl="1" w:tplc="7C4C1378">
      <w:start w:val="1"/>
      <w:numFmt w:val="bullet"/>
      <w:lvlText w:val="o"/>
      <w:lvlJc w:val="left"/>
      <w:pPr>
        <w:ind w:left="1440" w:hanging="360"/>
      </w:pPr>
      <w:rPr>
        <w:rFonts w:ascii="Courier New" w:hAnsi="Courier New" w:hint="default"/>
      </w:rPr>
    </w:lvl>
    <w:lvl w:ilvl="2" w:tplc="42F07640">
      <w:start w:val="1"/>
      <w:numFmt w:val="bullet"/>
      <w:lvlText w:val=""/>
      <w:lvlJc w:val="left"/>
      <w:pPr>
        <w:ind w:left="2160" w:hanging="360"/>
      </w:pPr>
      <w:rPr>
        <w:rFonts w:ascii="Wingdings" w:hAnsi="Wingdings" w:hint="default"/>
      </w:rPr>
    </w:lvl>
    <w:lvl w:ilvl="3" w:tplc="1536FFBA">
      <w:start w:val="1"/>
      <w:numFmt w:val="bullet"/>
      <w:lvlText w:val=""/>
      <w:lvlJc w:val="left"/>
      <w:pPr>
        <w:ind w:left="2880" w:hanging="360"/>
      </w:pPr>
      <w:rPr>
        <w:rFonts w:ascii="Symbol" w:hAnsi="Symbol" w:hint="default"/>
      </w:rPr>
    </w:lvl>
    <w:lvl w:ilvl="4" w:tplc="3E70AA24">
      <w:start w:val="1"/>
      <w:numFmt w:val="bullet"/>
      <w:lvlText w:val="o"/>
      <w:lvlJc w:val="left"/>
      <w:pPr>
        <w:ind w:left="3600" w:hanging="360"/>
      </w:pPr>
      <w:rPr>
        <w:rFonts w:ascii="Courier New" w:hAnsi="Courier New" w:hint="default"/>
      </w:rPr>
    </w:lvl>
    <w:lvl w:ilvl="5" w:tplc="9918C61E">
      <w:start w:val="1"/>
      <w:numFmt w:val="bullet"/>
      <w:lvlText w:val=""/>
      <w:lvlJc w:val="left"/>
      <w:pPr>
        <w:ind w:left="4320" w:hanging="360"/>
      </w:pPr>
      <w:rPr>
        <w:rFonts w:ascii="Wingdings" w:hAnsi="Wingdings" w:hint="default"/>
      </w:rPr>
    </w:lvl>
    <w:lvl w:ilvl="6" w:tplc="0BFC212A">
      <w:start w:val="1"/>
      <w:numFmt w:val="bullet"/>
      <w:lvlText w:val=""/>
      <w:lvlJc w:val="left"/>
      <w:pPr>
        <w:ind w:left="5040" w:hanging="360"/>
      </w:pPr>
      <w:rPr>
        <w:rFonts w:ascii="Symbol" w:hAnsi="Symbol" w:hint="default"/>
      </w:rPr>
    </w:lvl>
    <w:lvl w:ilvl="7" w:tplc="89F865A2">
      <w:start w:val="1"/>
      <w:numFmt w:val="bullet"/>
      <w:lvlText w:val="o"/>
      <w:lvlJc w:val="left"/>
      <w:pPr>
        <w:ind w:left="5760" w:hanging="360"/>
      </w:pPr>
      <w:rPr>
        <w:rFonts w:ascii="Courier New" w:hAnsi="Courier New" w:hint="default"/>
      </w:rPr>
    </w:lvl>
    <w:lvl w:ilvl="8" w:tplc="512ED934">
      <w:start w:val="1"/>
      <w:numFmt w:val="bullet"/>
      <w:lvlText w:val=""/>
      <w:lvlJc w:val="left"/>
      <w:pPr>
        <w:ind w:left="6480" w:hanging="360"/>
      </w:pPr>
      <w:rPr>
        <w:rFonts w:ascii="Wingdings" w:hAnsi="Wingdings" w:hint="default"/>
      </w:rPr>
    </w:lvl>
  </w:abstractNum>
  <w:abstractNum w:abstractNumId="40" w15:restartNumberingAfterBreak="0">
    <w:nsid w:val="7359606B"/>
    <w:multiLevelType w:val="hybridMultilevel"/>
    <w:tmpl w:val="762E649A"/>
    <w:lvl w:ilvl="0" w:tplc="C10A3D9E">
      <w:start w:val="1"/>
      <w:numFmt w:val="decimal"/>
      <w:lvlText w:val="%1."/>
      <w:lvlJc w:val="left"/>
      <w:pPr>
        <w:ind w:left="1020" w:hanging="360"/>
      </w:pPr>
    </w:lvl>
    <w:lvl w:ilvl="1" w:tplc="4426E07C">
      <w:start w:val="1"/>
      <w:numFmt w:val="decimal"/>
      <w:lvlText w:val="%2."/>
      <w:lvlJc w:val="left"/>
      <w:pPr>
        <w:ind w:left="1020" w:hanging="360"/>
      </w:pPr>
    </w:lvl>
    <w:lvl w:ilvl="2" w:tplc="B5A63DD8">
      <w:start w:val="1"/>
      <w:numFmt w:val="decimal"/>
      <w:lvlText w:val="%3."/>
      <w:lvlJc w:val="left"/>
      <w:pPr>
        <w:ind w:left="1020" w:hanging="360"/>
      </w:pPr>
    </w:lvl>
    <w:lvl w:ilvl="3" w:tplc="ECA6498E">
      <w:start w:val="1"/>
      <w:numFmt w:val="decimal"/>
      <w:lvlText w:val="%4."/>
      <w:lvlJc w:val="left"/>
      <w:pPr>
        <w:ind w:left="1020" w:hanging="360"/>
      </w:pPr>
    </w:lvl>
    <w:lvl w:ilvl="4" w:tplc="4C500CB6">
      <w:start w:val="1"/>
      <w:numFmt w:val="decimal"/>
      <w:lvlText w:val="%5."/>
      <w:lvlJc w:val="left"/>
      <w:pPr>
        <w:ind w:left="1020" w:hanging="360"/>
      </w:pPr>
    </w:lvl>
    <w:lvl w:ilvl="5" w:tplc="20FA8362">
      <w:start w:val="1"/>
      <w:numFmt w:val="decimal"/>
      <w:lvlText w:val="%6."/>
      <w:lvlJc w:val="left"/>
      <w:pPr>
        <w:ind w:left="1020" w:hanging="360"/>
      </w:pPr>
    </w:lvl>
    <w:lvl w:ilvl="6" w:tplc="EB6C177A">
      <w:start w:val="1"/>
      <w:numFmt w:val="decimal"/>
      <w:lvlText w:val="%7."/>
      <w:lvlJc w:val="left"/>
      <w:pPr>
        <w:ind w:left="1020" w:hanging="360"/>
      </w:pPr>
    </w:lvl>
    <w:lvl w:ilvl="7" w:tplc="214CC328">
      <w:start w:val="1"/>
      <w:numFmt w:val="decimal"/>
      <w:lvlText w:val="%8."/>
      <w:lvlJc w:val="left"/>
      <w:pPr>
        <w:ind w:left="1020" w:hanging="360"/>
      </w:pPr>
    </w:lvl>
    <w:lvl w:ilvl="8" w:tplc="54FA7602">
      <w:start w:val="1"/>
      <w:numFmt w:val="decimal"/>
      <w:lvlText w:val="%9."/>
      <w:lvlJc w:val="left"/>
      <w:pPr>
        <w:ind w:left="1020" w:hanging="360"/>
      </w:pPr>
    </w:lvl>
  </w:abstractNum>
  <w:abstractNum w:abstractNumId="41" w15:restartNumberingAfterBreak="0">
    <w:nsid w:val="73D16CAC"/>
    <w:multiLevelType w:val="multilevel"/>
    <w:tmpl w:val="B7223EDE"/>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42" w15:restartNumberingAfterBreak="0">
    <w:nsid w:val="772AFFB5"/>
    <w:multiLevelType w:val="hybridMultilevel"/>
    <w:tmpl w:val="B26A192C"/>
    <w:lvl w:ilvl="0" w:tplc="1076F368">
      <w:start w:val="1"/>
      <w:numFmt w:val="bullet"/>
      <w:lvlText w:val=""/>
      <w:lvlJc w:val="left"/>
      <w:pPr>
        <w:ind w:left="720" w:hanging="360"/>
      </w:pPr>
      <w:rPr>
        <w:rFonts w:ascii="Symbol" w:hAnsi="Symbol" w:hint="default"/>
      </w:rPr>
    </w:lvl>
    <w:lvl w:ilvl="1" w:tplc="86248B92">
      <w:start w:val="1"/>
      <w:numFmt w:val="bullet"/>
      <w:lvlText w:val="o"/>
      <w:lvlJc w:val="left"/>
      <w:pPr>
        <w:ind w:left="1440" w:hanging="360"/>
      </w:pPr>
      <w:rPr>
        <w:rFonts w:ascii="Courier New" w:hAnsi="Courier New" w:hint="default"/>
      </w:rPr>
    </w:lvl>
    <w:lvl w:ilvl="2" w:tplc="ED3CDE4C">
      <w:start w:val="1"/>
      <w:numFmt w:val="bullet"/>
      <w:lvlText w:val=""/>
      <w:lvlJc w:val="left"/>
      <w:pPr>
        <w:ind w:left="2160" w:hanging="360"/>
      </w:pPr>
      <w:rPr>
        <w:rFonts w:ascii="Wingdings" w:hAnsi="Wingdings" w:hint="default"/>
      </w:rPr>
    </w:lvl>
    <w:lvl w:ilvl="3" w:tplc="A510F346">
      <w:start w:val="1"/>
      <w:numFmt w:val="bullet"/>
      <w:lvlText w:val=""/>
      <w:lvlJc w:val="left"/>
      <w:pPr>
        <w:ind w:left="2880" w:hanging="360"/>
      </w:pPr>
      <w:rPr>
        <w:rFonts w:ascii="Symbol" w:hAnsi="Symbol" w:hint="default"/>
      </w:rPr>
    </w:lvl>
    <w:lvl w:ilvl="4" w:tplc="4532E736">
      <w:start w:val="1"/>
      <w:numFmt w:val="bullet"/>
      <w:lvlText w:val="o"/>
      <w:lvlJc w:val="left"/>
      <w:pPr>
        <w:ind w:left="3600" w:hanging="360"/>
      </w:pPr>
      <w:rPr>
        <w:rFonts w:ascii="Courier New" w:hAnsi="Courier New" w:hint="default"/>
      </w:rPr>
    </w:lvl>
    <w:lvl w:ilvl="5" w:tplc="B64AE4D4">
      <w:start w:val="1"/>
      <w:numFmt w:val="bullet"/>
      <w:lvlText w:val=""/>
      <w:lvlJc w:val="left"/>
      <w:pPr>
        <w:ind w:left="4320" w:hanging="360"/>
      </w:pPr>
      <w:rPr>
        <w:rFonts w:ascii="Wingdings" w:hAnsi="Wingdings" w:hint="default"/>
      </w:rPr>
    </w:lvl>
    <w:lvl w:ilvl="6" w:tplc="5B0E9EC6">
      <w:start w:val="1"/>
      <w:numFmt w:val="bullet"/>
      <w:lvlText w:val=""/>
      <w:lvlJc w:val="left"/>
      <w:pPr>
        <w:ind w:left="5040" w:hanging="360"/>
      </w:pPr>
      <w:rPr>
        <w:rFonts w:ascii="Symbol" w:hAnsi="Symbol" w:hint="default"/>
      </w:rPr>
    </w:lvl>
    <w:lvl w:ilvl="7" w:tplc="82161C42">
      <w:start w:val="1"/>
      <w:numFmt w:val="bullet"/>
      <w:lvlText w:val="o"/>
      <w:lvlJc w:val="left"/>
      <w:pPr>
        <w:ind w:left="5760" w:hanging="360"/>
      </w:pPr>
      <w:rPr>
        <w:rFonts w:ascii="Courier New" w:hAnsi="Courier New" w:hint="default"/>
      </w:rPr>
    </w:lvl>
    <w:lvl w:ilvl="8" w:tplc="8F369C1C">
      <w:start w:val="1"/>
      <w:numFmt w:val="bullet"/>
      <w:lvlText w:val=""/>
      <w:lvlJc w:val="left"/>
      <w:pPr>
        <w:ind w:left="6480" w:hanging="360"/>
      </w:pPr>
      <w:rPr>
        <w:rFonts w:ascii="Wingdings" w:hAnsi="Wingdings" w:hint="default"/>
      </w:rPr>
    </w:lvl>
  </w:abstractNum>
  <w:abstractNum w:abstractNumId="43"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4" w15:restartNumberingAfterBreak="0">
    <w:nsid w:val="79A11EA1"/>
    <w:multiLevelType w:val="hybridMultilevel"/>
    <w:tmpl w:val="FCBA237C"/>
    <w:lvl w:ilvl="0" w:tplc="C3A673C4">
      <w:start w:val="1"/>
      <w:numFmt w:val="decimal"/>
      <w:lvlText w:val="%1."/>
      <w:lvlJc w:val="left"/>
      <w:pPr>
        <w:ind w:left="720" w:hanging="360"/>
      </w:pPr>
      <w:rPr>
        <w:rFonts w:ascii="Times New Roman" w:hAnsi="Times New Roman" w:hint="default"/>
      </w:rPr>
    </w:lvl>
    <w:lvl w:ilvl="1" w:tplc="B05AEA1C">
      <w:start w:val="1"/>
      <w:numFmt w:val="lowerLetter"/>
      <w:lvlText w:val="%2."/>
      <w:lvlJc w:val="left"/>
      <w:pPr>
        <w:ind w:left="1440" w:hanging="360"/>
      </w:pPr>
    </w:lvl>
    <w:lvl w:ilvl="2" w:tplc="F098936C">
      <w:start w:val="1"/>
      <w:numFmt w:val="lowerRoman"/>
      <w:lvlText w:val="%3."/>
      <w:lvlJc w:val="right"/>
      <w:pPr>
        <w:ind w:left="2160" w:hanging="180"/>
      </w:pPr>
    </w:lvl>
    <w:lvl w:ilvl="3" w:tplc="1B423A02">
      <w:start w:val="1"/>
      <w:numFmt w:val="decimal"/>
      <w:lvlText w:val="%4."/>
      <w:lvlJc w:val="left"/>
      <w:pPr>
        <w:ind w:left="2880" w:hanging="360"/>
      </w:pPr>
    </w:lvl>
    <w:lvl w:ilvl="4" w:tplc="BE10130C">
      <w:start w:val="1"/>
      <w:numFmt w:val="lowerLetter"/>
      <w:lvlText w:val="%5."/>
      <w:lvlJc w:val="left"/>
      <w:pPr>
        <w:ind w:left="3600" w:hanging="360"/>
      </w:pPr>
    </w:lvl>
    <w:lvl w:ilvl="5" w:tplc="241EDE7C">
      <w:start w:val="1"/>
      <w:numFmt w:val="lowerRoman"/>
      <w:lvlText w:val="%6."/>
      <w:lvlJc w:val="right"/>
      <w:pPr>
        <w:ind w:left="4320" w:hanging="180"/>
      </w:pPr>
    </w:lvl>
    <w:lvl w:ilvl="6" w:tplc="EC66995E">
      <w:start w:val="1"/>
      <w:numFmt w:val="decimal"/>
      <w:lvlText w:val="%7."/>
      <w:lvlJc w:val="left"/>
      <w:pPr>
        <w:ind w:left="5040" w:hanging="360"/>
      </w:pPr>
    </w:lvl>
    <w:lvl w:ilvl="7" w:tplc="3CACDDFC">
      <w:start w:val="1"/>
      <w:numFmt w:val="lowerLetter"/>
      <w:lvlText w:val="%8."/>
      <w:lvlJc w:val="left"/>
      <w:pPr>
        <w:ind w:left="5760" w:hanging="360"/>
      </w:pPr>
    </w:lvl>
    <w:lvl w:ilvl="8" w:tplc="B858919C">
      <w:start w:val="1"/>
      <w:numFmt w:val="lowerRoman"/>
      <w:lvlText w:val="%9."/>
      <w:lvlJc w:val="right"/>
      <w:pPr>
        <w:ind w:left="6480" w:hanging="180"/>
      </w:pPr>
    </w:lvl>
  </w:abstractNum>
  <w:abstractNum w:abstractNumId="45" w15:restartNumberingAfterBreak="0">
    <w:nsid w:val="79B36EBE"/>
    <w:multiLevelType w:val="hybridMultilevel"/>
    <w:tmpl w:val="101A3AB8"/>
    <w:lvl w:ilvl="0" w:tplc="32E6095A">
      <w:start w:val="1"/>
      <w:numFmt w:val="bullet"/>
      <w:lvlText w:val=""/>
      <w:lvlJc w:val="left"/>
      <w:pPr>
        <w:ind w:left="720" w:hanging="360"/>
      </w:pPr>
      <w:rPr>
        <w:rFonts w:ascii="Symbol" w:hAnsi="Symbol" w:hint="default"/>
      </w:rPr>
    </w:lvl>
    <w:lvl w:ilvl="1" w:tplc="009818D8">
      <w:start w:val="1"/>
      <w:numFmt w:val="bullet"/>
      <w:lvlText w:val="o"/>
      <w:lvlJc w:val="left"/>
      <w:pPr>
        <w:ind w:left="1440" w:hanging="360"/>
      </w:pPr>
      <w:rPr>
        <w:rFonts w:ascii="Courier New" w:hAnsi="Courier New" w:hint="default"/>
      </w:rPr>
    </w:lvl>
    <w:lvl w:ilvl="2" w:tplc="57EC4F84">
      <w:start w:val="1"/>
      <w:numFmt w:val="bullet"/>
      <w:lvlText w:val=""/>
      <w:lvlJc w:val="left"/>
      <w:pPr>
        <w:ind w:left="2160" w:hanging="360"/>
      </w:pPr>
      <w:rPr>
        <w:rFonts w:ascii="Wingdings" w:hAnsi="Wingdings" w:hint="default"/>
      </w:rPr>
    </w:lvl>
    <w:lvl w:ilvl="3" w:tplc="D2A0D334">
      <w:start w:val="1"/>
      <w:numFmt w:val="bullet"/>
      <w:lvlText w:val=""/>
      <w:lvlJc w:val="left"/>
      <w:pPr>
        <w:ind w:left="2880" w:hanging="360"/>
      </w:pPr>
      <w:rPr>
        <w:rFonts w:ascii="Symbol" w:hAnsi="Symbol" w:hint="default"/>
      </w:rPr>
    </w:lvl>
    <w:lvl w:ilvl="4" w:tplc="FA36ACE4">
      <w:start w:val="1"/>
      <w:numFmt w:val="bullet"/>
      <w:lvlText w:val="o"/>
      <w:lvlJc w:val="left"/>
      <w:pPr>
        <w:ind w:left="3600" w:hanging="360"/>
      </w:pPr>
      <w:rPr>
        <w:rFonts w:ascii="Courier New" w:hAnsi="Courier New" w:hint="default"/>
      </w:rPr>
    </w:lvl>
    <w:lvl w:ilvl="5" w:tplc="1B40DD98">
      <w:start w:val="1"/>
      <w:numFmt w:val="bullet"/>
      <w:lvlText w:val=""/>
      <w:lvlJc w:val="left"/>
      <w:pPr>
        <w:ind w:left="4320" w:hanging="360"/>
      </w:pPr>
      <w:rPr>
        <w:rFonts w:ascii="Wingdings" w:hAnsi="Wingdings" w:hint="default"/>
      </w:rPr>
    </w:lvl>
    <w:lvl w:ilvl="6" w:tplc="B03802CA">
      <w:start w:val="1"/>
      <w:numFmt w:val="bullet"/>
      <w:lvlText w:val=""/>
      <w:lvlJc w:val="left"/>
      <w:pPr>
        <w:ind w:left="5040" w:hanging="360"/>
      </w:pPr>
      <w:rPr>
        <w:rFonts w:ascii="Symbol" w:hAnsi="Symbol" w:hint="default"/>
      </w:rPr>
    </w:lvl>
    <w:lvl w:ilvl="7" w:tplc="4BB0057C">
      <w:start w:val="1"/>
      <w:numFmt w:val="bullet"/>
      <w:lvlText w:val="o"/>
      <w:lvlJc w:val="left"/>
      <w:pPr>
        <w:ind w:left="5760" w:hanging="360"/>
      </w:pPr>
      <w:rPr>
        <w:rFonts w:ascii="Courier New" w:hAnsi="Courier New" w:hint="default"/>
      </w:rPr>
    </w:lvl>
    <w:lvl w:ilvl="8" w:tplc="CBA87D94">
      <w:start w:val="1"/>
      <w:numFmt w:val="bullet"/>
      <w:lvlText w:val=""/>
      <w:lvlJc w:val="left"/>
      <w:pPr>
        <w:ind w:left="6480" w:hanging="360"/>
      </w:pPr>
      <w:rPr>
        <w:rFonts w:ascii="Wingdings" w:hAnsi="Wingdings" w:hint="default"/>
      </w:rPr>
    </w:lvl>
  </w:abstractNum>
  <w:abstractNum w:abstractNumId="46"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E4E4598"/>
    <w:multiLevelType w:val="hybridMultilevel"/>
    <w:tmpl w:val="C00298C2"/>
    <w:lvl w:ilvl="0" w:tplc="D3B6A16E">
      <w:start w:val="1"/>
      <w:numFmt w:val="decimal"/>
      <w:lvlText w:val="%1."/>
      <w:lvlJc w:val="left"/>
      <w:pPr>
        <w:ind w:left="720" w:hanging="360"/>
      </w:pPr>
      <w:rPr>
        <w:rFonts w:ascii="Times New Roman" w:hAnsi="Times New Roman" w:hint="default"/>
      </w:rPr>
    </w:lvl>
    <w:lvl w:ilvl="1" w:tplc="655608AE">
      <w:start w:val="1"/>
      <w:numFmt w:val="lowerLetter"/>
      <w:lvlText w:val="%2."/>
      <w:lvlJc w:val="left"/>
      <w:pPr>
        <w:ind w:left="1440" w:hanging="360"/>
      </w:pPr>
    </w:lvl>
    <w:lvl w:ilvl="2" w:tplc="68A05A2E">
      <w:start w:val="1"/>
      <w:numFmt w:val="lowerRoman"/>
      <w:lvlText w:val="%3."/>
      <w:lvlJc w:val="right"/>
      <w:pPr>
        <w:ind w:left="2160" w:hanging="180"/>
      </w:pPr>
    </w:lvl>
    <w:lvl w:ilvl="3" w:tplc="2228B7F4">
      <w:start w:val="1"/>
      <w:numFmt w:val="decimal"/>
      <w:lvlText w:val="%4."/>
      <w:lvlJc w:val="left"/>
      <w:pPr>
        <w:ind w:left="2880" w:hanging="360"/>
      </w:pPr>
    </w:lvl>
    <w:lvl w:ilvl="4" w:tplc="ADF07A7C">
      <w:start w:val="1"/>
      <w:numFmt w:val="lowerLetter"/>
      <w:lvlText w:val="%5."/>
      <w:lvlJc w:val="left"/>
      <w:pPr>
        <w:ind w:left="3600" w:hanging="360"/>
      </w:pPr>
    </w:lvl>
    <w:lvl w:ilvl="5" w:tplc="653E88E6">
      <w:start w:val="1"/>
      <w:numFmt w:val="lowerRoman"/>
      <w:lvlText w:val="%6."/>
      <w:lvlJc w:val="right"/>
      <w:pPr>
        <w:ind w:left="4320" w:hanging="180"/>
      </w:pPr>
    </w:lvl>
    <w:lvl w:ilvl="6" w:tplc="6F022CD6">
      <w:start w:val="1"/>
      <w:numFmt w:val="decimal"/>
      <w:lvlText w:val="%7."/>
      <w:lvlJc w:val="left"/>
      <w:pPr>
        <w:ind w:left="5040" w:hanging="360"/>
      </w:pPr>
    </w:lvl>
    <w:lvl w:ilvl="7" w:tplc="52F63C6E">
      <w:start w:val="1"/>
      <w:numFmt w:val="lowerLetter"/>
      <w:lvlText w:val="%8."/>
      <w:lvlJc w:val="left"/>
      <w:pPr>
        <w:ind w:left="5760" w:hanging="360"/>
      </w:pPr>
    </w:lvl>
    <w:lvl w:ilvl="8" w:tplc="D840A42A">
      <w:start w:val="1"/>
      <w:numFmt w:val="lowerRoman"/>
      <w:lvlText w:val="%9."/>
      <w:lvlJc w:val="right"/>
      <w:pPr>
        <w:ind w:left="6480" w:hanging="180"/>
      </w:pPr>
    </w:lvl>
  </w:abstractNum>
  <w:num w:numId="1" w16cid:durableId="1907761586">
    <w:abstractNumId w:val="21"/>
  </w:num>
  <w:num w:numId="2" w16cid:durableId="196430163">
    <w:abstractNumId w:val="29"/>
  </w:num>
  <w:num w:numId="3" w16cid:durableId="44258723">
    <w:abstractNumId w:val="13"/>
  </w:num>
  <w:num w:numId="4" w16cid:durableId="1262571080">
    <w:abstractNumId w:val="37"/>
  </w:num>
  <w:num w:numId="5" w16cid:durableId="2084137452">
    <w:abstractNumId w:val="42"/>
  </w:num>
  <w:num w:numId="6" w16cid:durableId="2070884262">
    <w:abstractNumId w:val="4"/>
  </w:num>
  <w:num w:numId="7" w16cid:durableId="1712994432">
    <w:abstractNumId w:val="27"/>
  </w:num>
  <w:num w:numId="8" w16cid:durableId="218831407">
    <w:abstractNumId w:val="7"/>
  </w:num>
  <w:num w:numId="9" w16cid:durableId="2005863837">
    <w:abstractNumId w:val="33"/>
  </w:num>
  <w:num w:numId="10" w16cid:durableId="2079011040">
    <w:abstractNumId w:val="26"/>
  </w:num>
  <w:num w:numId="11" w16cid:durableId="781387667">
    <w:abstractNumId w:val="15"/>
  </w:num>
  <w:num w:numId="12" w16cid:durableId="840630617">
    <w:abstractNumId w:val="47"/>
  </w:num>
  <w:num w:numId="13" w16cid:durableId="1243755161">
    <w:abstractNumId w:val="34"/>
  </w:num>
  <w:num w:numId="14" w16cid:durableId="746341193">
    <w:abstractNumId w:val="38"/>
  </w:num>
  <w:num w:numId="15" w16cid:durableId="1877695825">
    <w:abstractNumId w:val="11"/>
  </w:num>
  <w:num w:numId="16" w16cid:durableId="638190997">
    <w:abstractNumId w:val="45"/>
  </w:num>
  <w:num w:numId="17" w16cid:durableId="1542865536">
    <w:abstractNumId w:val="30"/>
  </w:num>
  <w:num w:numId="18" w16cid:durableId="1407410922">
    <w:abstractNumId w:val="39"/>
  </w:num>
  <w:num w:numId="19" w16cid:durableId="802969376">
    <w:abstractNumId w:val="12"/>
  </w:num>
  <w:num w:numId="20" w16cid:durableId="705177709">
    <w:abstractNumId w:val="18"/>
  </w:num>
  <w:num w:numId="21" w16cid:durableId="1297226146">
    <w:abstractNumId w:val="19"/>
  </w:num>
  <w:num w:numId="22" w16cid:durableId="1748259110">
    <w:abstractNumId w:val="44"/>
  </w:num>
  <w:num w:numId="23" w16cid:durableId="738403500">
    <w:abstractNumId w:val="2"/>
  </w:num>
  <w:num w:numId="24" w16cid:durableId="81489644">
    <w:abstractNumId w:val="24"/>
  </w:num>
  <w:num w:numId="25" w16cid:durableId="1456486091">
    <w:abstractNumId w:val="32"/>
  </w:num>
  <w:num w:numId="26" w16cid:durableId="404181906">
    <w:abstractNumId w:val="10"/>
  </w:num>
  <w:num w:numId="27" w16cid:durableId="797647616">
    <w:abstractNumId w:val="35"/>
  </w:num>
  <w:num w:numId="28" w16cid:durableId="62261633">
    <w:abstractNumId w:val="46"/>
  </w:num>
  <w:num w:numId="29" w16cid:durableId="1126464478">
    <w:abstractNumId w:val="23"/>
  </w:num>
  <w:num w:numId="30" w16cid:durableId="2100830207">
    <w:abstractNumId w:val="6"/>
  </w:num>
  <w:num w:numId="31" w16cid:durableId="224533397">
    <w:abstractNumId w:val="36"/>
  </w:num>
  <w:num w:numId="32" w16cid:durableId="37173406">
    <w:abstractNumId w:val="0"/>
  </w:num>
  <w:num w:numId="33" w16cid:durableId="1816527016">
    <w:abstractNumId w:val="16"/>
  </w:num>
  <w:num w:numId="34" w16cid:durableId="776633136">
    <w:abstractNumId w:val="43"/>
  </w:num>
  <w:num w:numId="35" w16cid:durableId="714547177">
    <w:abstractNumId w:val="25"/>
  </w:num>
  <w:num w:numId="36" w16cid:durableId="1881167515">
    <w:abstractNumId w:val="20"/>
  </w:num>
  <w:num w:numId="37" w16cid:durableId="817183891">
    <w:abstractNumId w:val="1"/>
  </w:num>
  <w:num w:numId="38" w16cid:durableId="1376269662">
    <w:abstractNumId w:val="17"/>
  </w:num>
  <w:num w:numId="39" w16cid:durableId="173616207">
    <w:abstractNumId w:val="31"/>
  </w:num>
  <w:num w:numId="40" w16cid:durableId="907495453">
    <w:abstractNumId w:val="28"/>
  </w:num>
  <w:num w:numId="41" w16cid:durableId="1174608076">
    <w:abstractNumId w:val="5"/>
  </w:num>
  <w:num w:numId="42" w16cid:durableId="270554355">
    <w:abstractNumId w:val="3"/>
  </w:num>
  <w:num w:numId="43" w16cid:durableId="1047140317">
    <w:abstractNumId w:val="9"/>
  </w:num>
  <w:num w:numId="44" w16cid:durableId="1966345079">
    <w:abstractNumId w:val="41"/>
  </w:num>
  <w:num w:numId="45" w16cid:durableId="321131175">
    <w:abstractNumId w:val="22"/>
  </w:num>
  <w:num w:numId="46" w16cid:durableId="671369982">
    <w:abstractNumId w:val="8"/>
  </w:num>
  <w:num w:numId="47" w16cid:durableId="1239947434">
    <w:abstractNumId w:val="40"/>
  </w:num>
  <w:num w:numId="48" w16cid:durableId="157909541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21C4"/>
    <w:rsid w:val="0001245C"/>
    <w:rsid w:val="00012945"/>
    <w:rsid w:val="00013854"/>
    <w:rsid w:val="00013939"/>
    <w:rsid w:val="000159CF"/>
    <w:rsid w:val="00016C20"/>
    <w:rsid w:val="0001719F"/>
    <w:rsid w:val="000225D7"/>
    <w:rsid w:val="00022A38"/>
    <w:rsid w:val="00022FF2"/>
    <w:rsid w:val="00023F68"/>
    <w:rsid w:val="00026489"/>
    <w:rsid w:val="00026946"/>
    <w:rsid w:val="000269F2"/>
    <w:rsid w:val="000276B8"/>
    <w:rsid w:val="00027AAD"/>
    <w:rsid w:val="0003009A"/>
    <w:rsid w:val="000300D0"/>
    <w:rsid w:val="00032346"/>
    <w:rsid w:val="000347D0"/>
    <w:rsid w:val="00034D14"/>
    <w:rsid w:val="0003707B"/>
    <w:rsid w:val="00037510"/>
    <w:rsid w:val="00040218"/>
    <w:rsid w:val="00042C24"/>
    <w:rsid w:val="0004371A"/>
    <w:rsid w:val="00044512"/>
    <w:rsid w:val="00044620"/>
    <w:rsid w:val="00044AD7"/>
    <w:rsid w:val="00045686"/>
    <w:rsid w:val="000511AB"/>
    <w:rsid w:val="000559D7"/>
    <w:rsid w:val="0005625F"/>
    <w:rsid w:val="000618DF"/>
    <w:rsid w:val="000633E2"/>
    <w:rsid w:val="00063439"/>
    <w:rsid w:val="000662AD"/>
    <w:rsid w:val="00066FA8"/>
    <w:rsid w:val="000673E5"/>
    <w:rsid w:val="0006796E"/>
    <w:rsid w:val="00070375"/>
    <w:rsid w:val="000705D0"/>
    <w:rsid w:val="000716AE"/>
    <w:rsid w:val="000733B6"/>
    <w:rsid w:val="00075A4C"/>
    <w:rsid w:val="000779BA"/>
    <w:rsid w:val="00077AEC"/>
    <w:rsid w:val="00081F42"/>
    <w:rsid w:val="0008236F"/>
    <w:rsid w:val="00082F5C"/>
    <w:rsid w:val="00082FBA"/>
    <w:rsid w:val="00085C23"/>
    <w:rsid w:val="000865BF"/>
    <w:rsid w:val="00086D22"/>
    <w:rsid w:val="000878D1"/>
    <w:rsid w:val="00090EB0"/>
    <w:rsid w:val="000920E4"/>
    <w:rsid w:val="0009215E"/>
    <w:rsid w:val="00092991"/>
    <w:rsid w:val="00092C73"/>
    <w:rsid w:val="00097E78"/>
    <w:rsid w:val="000A1F65"/>
    <w:rsid w:val="000A55C9"/>
    <w:rsid w:val="000A6043"/>
    <w:rsid w:val="000A759F"/>
    <w:rsid w:val="000A7650"/>
    <w:rsid w:val="000B08E6"/>
    <w:rsid w:val="000B2A29"/>
    <w:rsid w:val="000B2BE1"/>
    <w:rsid w:val="000B36D2"/>
    <w:rsid w:val="000B4174"/>
    <w:rsid w:val="000B42C5"/>
    <w:rsid w:val="000B6263"/>
    <w:rsid w:val="000B6285"/>
    <w:rsid w:val="000B6890"/>
    <w:rsid w:val="000B7FA2"/>
    <w:rsid w:val="000C06E0"/>
    <w:rsid w:val="000C34FC"/>
    <w:rsid w:val="000C3608"/>
    <w:rsid w:val="000C3E45"/>
    <w:rsid w:val="000C3FEF"/>
    <w:rsid w:val="000C43B6"/>
    <w:rsid w:val="000C4F35"/>
    <w:rsid w:val="000C619C"/>
    <w:rsid w:val="000C7C3E"/>
    <w:rsid w:val="000D0574"/>
    <w:rsid w:val="000D09CC"/>
    <w:rsid w:val="000D3AFF"/>
    <w:rsid w:val="000D6A5F"/>
    <w:rsid w:val="000D6CF9"/>
    <w:rsid w:val="000D7AB4"/>
    <w:rsid w:val="000D7E93"/>
    <w:rsid w:val="000E0B00"/>
    <w:rsid w:val="000E0B9D"/>
    <w:rsid w:val="000E23B8"/>
    <w:rsid w:val="000E795B"/>
    <w:rsid w:val="000F2962"/>
    <w:rsid w:val="000F53C1"/>
    <w:rsid w:val="000F5717"/>
    <w:rsid w:val="000F68C2"/>
    <w:rsid w:val="00101C37"/>
    <w:rsid w:val="001049DD"/>
    <w:rsid w:val="001076D0"/>
    <w:rsid w:val="001079F3"/>
    <w:rsid w:val="001132B1"/>
    <w:rsid w:val="00115036"/>
    <w:rsid w:val="00115F36"/>
    <w:rsid w:val="001161A3"/>
    <w:rsid w:val="001174C4"/>
    <w:rsid w:val="001203CE"/>
    <w:rsid w:val="00120DE9"/>
    <w:rsid w:val="00125BE7"/>
    <w:rsid w:val="00132F61"/>
    <w:rsid w:val="001340A3"/>
    <w:rsid w:val="00141270"/>
    <w:rsid w:val="00143717"/>
    <w:rsid w:val="00144028"/>
    <w:rsid w:val="00146119"/>
    <w:rsid w:val="00146FA9"/>
    <w:rsid w:val="001509FE"/>
    <w:rsid w:val="00152DA7"/>
    <w:rsid w:val="00152E73"/>
    <w:rsid w:val="0015345A"/>
    <w:rsid w:val="001535F0"/>
    <w:rsid w:val="00155CB5"/>
    <w:rsid w:val="001572E0"/>
    <w:rsid w:val="001605DC"/>
    <w:rsid w:val="0016138A"/>
    <w:rsid w:val="001619F7"/>
    <w:rsid w:val="00163E6E"/>
    <w:rsid w:val="00167E35"/>
    <w:rsid w:val="00174CC9"/>
    <w:rsid w:val="00175ADA"/>
    <w:rsid w:val="00179714"/>
    <w:rsid w:val="001814D8"/>
    <w:rsid w:val="00181C5A"/>
    <w:rsid w:val="0018265E"/>
    <w:rsid w:val="00184AD2"/>
    <w:rsid w:val="00184D86"/>
    <w:rsid w:val="001874E0"/>
    <w:rsid w:val="0019002D"/>
    <w:rsid w:val="001906E3"/>
    <w:rsid w:val="001913F2"/>
    <w:rsid w:val="00191941"/>
    <w:rsid w:val="001935DD"/>
    <w:rsid w:val="00193975"/>
    <w:rsid w:val="00194C3C"/>
    <w:rsid w:val="00194E0B"/>
    <w:rsid w:val="001A3BE1"/>
    <w:rsid w:val="001A3EC0"/>
    <w:rsid w:val="001A413C"/>
    <w:rsid w:val="001A5143"/>
    <w:rsid w:val="001A731E"/>
    <w:rsid w:val="001A7668"/>
    <w:rsid w:val="001A79BB"/>
    <w:rsid w:val="001B30CA"/>
    <w:rsid w:val="001B310A"/>
    <w:rsid w:val="001B3AF7"/>
    <w:rsid w:val="001B3DC7"/>
    <w:rsid w:val="001B4765"/>
    <w:rsid w:val="001B49EA"/>
    <w:rsid w:val="001B4AE3"/>
    <w:rsid w:val="001B6232"/>
    <w:rsid w:val="001B63A0"/>
    <w:rsid w:val="001B6E8F"/>
    <w:rsid w:val="001B7E85"/>
    <w:rsid w:val="001C10DF"/>
    <w:rsid w:val="001C1905"/>
    <w:rsid w:val="001C6FD5"/>
    <w:rsid w:val="001C725C"/>
    <w:rsid w:val="001C7615"/>
    <w:rsid w:val="001D010E"/>
    <w:rsid w:val="001D1679"/>
    <w:rsid w:val="001D1A33"/>
    <w:rsid w:val="001D1DB8"/>
    <w:rsid w:val="001D2801"/>
    <w:rsid w:val="001D35C2"/>
    <w:rsid w:val="001D36A9"/>
    <w:rsid w:val="001D3A0A"/>
    <w:rsid w:val="001D49A4"/>
    <w:rsid w:val="001D569C"/>
    <w:rsid w:val="001D6BB7"/>
    <w:rsid w:val="001D70CF"/>
    <w:rsid w:val="001D7266"/>
    <w:rsid w:val="001D7993"/>
    <w:rsid w:val="001E1D60"/>
    <w:rsid w:val="001E1DD5"/>
    <w:rsid w:val="001E2AE1"/>
    <w:rsid w:val="001E3007"/>
    <w:rsid w:val="001E34BE"/>
    <w:rsid w:val="001E41C5"/>
    <w:rsid w:val="001E59B5"/>
    <w:rsid w:val="001E74E3"/>
    <w:rsid w:val="001F10DC"/>
    <w:rsid w:val="001F2745"/>
    <w:rsid w:val="001F3212"/>
    <w:rsid w:val="001F3238"/>
    <w:rsid w:val="001F33F1"/>
    <w:rsid w:val="001F389C"/>
    <w:rsid w:val="001F3B38"/>
    <w:rsid w:val="001F3D50"/>
    <w:rsid w:val="001F6D5A"/>
    <w:rsid w:val="001F7371"/>
    <w:rsid w:val="00201685"/>
    <w:rsid w:val="00201A2F"/>
    <w:rsid w:val="002022B2"/>
    <w:rsid w:val="00202C90"/>
    <w:rsid w:val="00204157"/>
    <w:rsid w:val="00205C0C"/>
    <w:rsid w:val="00205CF7"/>
    <w:rsid w:val="00205DA9"/>
    <w:rsid w:val="00207005"/>
    <w:rsid w:val="00207007"/>
    <w:rsid w:val="0021000C"/>
    <w:rsid w:val="0021115B"/>
    <w:rsid w:val="00213BB3"/>
    <w:rsid w:val="00215999"/>
    <w:rsid w:val="00215AB6"/>
    <w:rsid w:val="00217731"/>
    <w:rsid w:val="002179E1"/>
    <w:rsid w:val="00222275"/>
    <w:rsid w:val="002225AA"/>
    <w:rsid w:val="0022289C"/>
    <w:rsid w:val="002245B6"/>
    <w:rsid w:val="002247C4"/>
    <w:rsid w:val="00225844"/>
    <w:rsid w:val="002260BA"/>
    <w:rsid w:val="00226C91"/>
    <w:rsid w:val="00232F60"/>
    <w:rsid w:val="00234395"/>
    <w:rsid w:val="00234912"/>
    <w:rsid w:val="0023515A"/>
    <w:rsid w:val="00235D1B"/>
    <w:rsid w:val="00237B4C"/>
    <w:rsid w:val="002407C5"/>
    <w:rsid w:val="002412E2"/>
    <w:rsid w:val="002421AA"/>
    <w:rsid w:val="00243402"/>
    <w:rsid w:val="00243EEE"/>
    <w:rsid w:val="00244A6F"/>
    <w:rsid w:val="00245629"/>
    <w:rsid w:val="00245F79"/>
    <w:rsid w:val="00250B6E"/>
    <w:rsid w:val="00251EDF"/>
    <w:rsid w:val="0025421F"/>
    <w:rsid w:val="00254CA0"/>
    <w:rsid w:val="002557AD"/>
    <w:rsid w:val="00255E83"/>
    <w:rsid w:val="00255E8A"/>
    <w:rsid w:val="002566B9"/>
    <w:rsid w:val="00256A41"/>
    <w:rsid w:val="002572A5"/>
    <w:rsid w:val="00257918"/>
    <w:rsid w:val="002620DD"/>
    <w:rsid w:val="00263DD2"/>
    <w:rsid w:val="002649F5"/>
    <w:rsid w:val="00266810"/>
    <w:rsid w:val="00267630"/>
    <w:rsid w:val="00267F5F"/>
    <w:rsid w:val="00271C03"/>
    <w:rsid w:val="002724BA"/>
    <w:rsid w:val="00272CC8"/>
    <w:rsid w:val="002731AF"/>
    <w:rsid w:val="002758E9"/>
    <w:rsid w:val="0027653F"/>
    <w:rsid w:val="00276D14"/>
    <w:rsid w:val="00281507"/>
    <w:rsid w:val="00285913"/>
    <w:rsid w:val="002865CD"/>
    <w:rsid w:val="00291DDA"/>
    <w:rsid w:val="0029761A"/>
    <w:rsid w:val="00297DA0"/>
    <w:rsid w:val="002A0385"/>
    <w:rsid w:val="002A07F7"/>
    <w:rsid w:val="002A0F02"/>
    <w:rsid w:val="002A1EE1"/>
    <w:rsid w:val="002A375D"/>
    <w:rsid w:val="002A5855"/>
    <w:rsid w:val="002A69CE"/>
    <w:rsid w:val="002A6F49"/>
    <w:rsid w:val="002A7D83"/>
    <w:rsid w:val="002B2DCC"/>
    <w:rsid w:val="002B3245"/>
    <w:rsid w:val="002B3B85"/>
    <w:rsid w:val="002B5A90"/>
    <w:rsid w:val="002B61FF"/>
    <w:rsid w:val="002C41B7"/>
    <w:rsid w:val="002C4C75"/>
    <w:rsid w:val="002C5815"/>
    <w:rsid w:val="002C62B3"/>
    <w:rsid w:val="002C6691"/>
    <w:rsid w:val="002C6822"/>
    <w:rsid w:val="002C7088"/>
    <w:rsid w:val="002C71F7"/>
    <w:rsid w:val="002C77E6"/>
    <w:rsid w:val="002D066F"/>
    <w:rsid w:val="002D1B4C"/>
    <w:rsid w:val="002D1D55"/>
    <w:rsid w:val="002D2CDB"/>
    <w:rsid w:val="002D3281"/>
    <w:rsid w:val="002D3ABC"/>
    <w:rsid w:val="002D4108"/>
    <w:rsid w:val="002D4872"/>
    <w:rsid w:val="002D77E4"/>
    <w:rsid w:val="002D7A73"/>
    <w:rsid w:val="002E0627"/>
    <w:rsid w:val="002E1DB6"/>
    <w:rsid w:val="002F3187"/>
    <w:rsid w:val="002F3DE8"/>
    <w:rsid w:val="002F4089"/>
    <w:rsid w:val="002F552B"/>
    <w:rsid w:val="002F7768"/>
    <w:rsid w:val="002F7EDF"/>
    <w:rsid w:val="00301EF0"/>
    <w:rsid w:val="003027EE"/>
    <w:rsid w:val="003028E4"/>
    <w:rsid w:val="0030296E"/>
    <w:rsid w:val="00303701"/>
    <w:rsid w:val="003040E2"/>
    <w:rsid w:val="00304CA5"/>
    <w:rsid w:val="00305906"/>
    <w:rsid w:val="003063CD"/>
    <w:rsid w:val="0030664D"/>
    <w:rsid w:val="00311644"/>
    <w:rsid w:val="0031226B"/>
    <w:rsid w:val="0031579B"/>
    <w:rsid w:val="00317330"/>
    <w:rsid w:val="003200C2"/>
    <w:rsid w:val="003205EF"/>
    <w:rsid w:val="00320738"/>
    <w:rsid w:val="0032090A"/>
    <w:rsid w:val="00320AE8"/>
    <w:rsid w:val="00320F6C"/>
    <w:rsid w:val="00321EEA"/>
    <w:rsid w:val="00322C7E"/>
    <w:rsid w:val="0032511D"/>
    <w:rsid w:val="00325B0E"/>
    <w:rsid w:val="0032640F"/>
    <w:rsid w:val="00327D09"/>
    <w:rsid w:val="00330431"/>
    <w:rsid w:val="003309E1"/>
    <w:rsid w:val="0033274A"/>
    <w:rsid w:val="00334B9A"/>
    <w:rsid w:val="003352C4"/>
    <w:rsid w:val="00336510"/>
    <w:rsid w:val="00337679"/>
    <w:rsid w:val="003455B1"/>
    <w:rsid w:val="00346753"/>
    <w:rsid w:val="00346A66"/>
    <w:rsid w:val="00346E16"/>
    <w:rsid w:val="00347726"/>
    <w:rsid w:val="00347F56"/>
    <w:rsid w:val="0035079C"/>
    <w:rsid w:val="00350EA1"/>
    <w:rsid w:val="003530A0"/>
    <w:rsid w:val="003536EC"/>
    <w:rsid w:val="003539E0"/>
    <w:rsid w:val="00360BF1"/>
    <w:rsid w:val="00360CB7"/>
    <w:rsid w:val="00361755"/>
    <w:rsid w:val="00366655"/>
    <w:rsid w:val="003667DA"/>
    <w:rsid w:val="0037277A"/>
    <w:rsid w:val="0037294D"/>
    <w:rsid w:val="00375884"/>
    <w:rsid w:val="00377F9C"/>
    <w:rsid w:val="00380B37"/>
    <w:rsid w:val="0038182A"/>
    <w:rsid w:val="00381870"/>
    <w:rsid w:val="00381F51"/>
    <w:rsid w:val="00382EAD"/>
    <w:rsid w:val="0038592A"/>
    <w:rsid w:val="00386208"/>
    <w:rsid w:val="0038757B"/>
    <w:rsid w:val="0039102D"/>
    <w:rsid w:val="003913DC"/>
    <w:rsid w:val="00391917"/>
    <w:rsid w:val="00391D38"/>
    <w:rsid w:val="00393008"/>
    <w:rsid w:val="00393512"/>
    <w:rsid w:val="0039411E"/>
    <w:rsid w:val="00397063"/>
    <w:rsid w:val="003973C8"/>
    <w:rsid w:val="003975DF"/>
    <w:rsid w:val="003A1412"/>
    <w:rsid w:val="003A1C15"/>
    <w:rsid w:val="003A32B0"/>
    <w:rsid w:val="003A48D6"/>
    <w:rsid w:val="003A9DE4"/>
    <w:rsid w:val="003B012B"/>
    <w:rsid w:val="003B1800"/>
    <w:rsid w:val="003B2BBF"/>
    <w:rsid w:val="003B2C55"/>
    <w:rsid w:val="003B43DC"/>
    <w:rsid w:val="003B4693"/>
    <w:rsid w:val="003B59EE"/>
    <w:rsid w:val="003B5DB3"/>
    <w:rsid w:val="003B61D1"/>
    <w:rsid w:val="003B629D"/>
    <w:rsid w:val="003B79CD"/>
    <w:rsid w:val="003C04D9"/>
    <w:rsid w:val="003C132A"/>
    <w:rsid w:val="003C248C"/>
    <w:rsid w:val="003C2C0F"/>
    <w:rsid w:val="003C48DC"/>
    <w:rsid w:val="003C5EC0"/>
    <w:rsid w:val="003C6434"/>
    <w:rsid w:val="003D1806"/>
    <w:rsid w:val="003D2E5C"/>
    <w:rsid w:val="003D3A0C"/>
    <w:rsid w:val="003D4984"/>
    <w:rsid w:val="003E02D6"/>
    <w:rsid w:val="003E0D83"/>
    <w:rsid w:val="003E4161"/>
    <w:rsid w:val="003E5C87"/>
    <w:rsid w:val="003E6D56"/>
    <w:rsid w:val="003E7254"/>
    <w:rsid w:val="003E7702"/>
    <w:rsid w:val="003E7A8D"/>
    <w:rsid w:val="003F3439"/>
    <w:rsid w:val="003F3506"/>
    <w:rsid w:val="003F3A38"/>
    <w:rsid w:val="003F50EB"/>
    <w:rsid w:val="003F5664"/>
    <w:rsid w:val="003F71BC"/>
    <w:rsid w:val="003F73B2"/>
    <w:rsid w:val="0040101F"/>
    <w:rsid w:val="00402080"/>
    <w:rsid w:val="004040AA"/>
    <w:rsid w:val="0040655E"/>
    <w:rsid w:val="0041001D"/>
    <w:rsid w:val="004103CC"/>
    <w:rsid w:val="00410431"/>
    <w:rsid w:val="004107B0"/>
    <w:rsid w:val="00414047"/>
    <w:rsid w:val="00415100"/>
    <w:rsid w:val="00415AC4"/>
    <w:rsid w:val="0041666A"/>
    <w:rsid w:val="0042048F"/>
    <w:rsid w:val="00422526"/>
    <w:rsid w:val="0042358E"/>
    <w:rsid w:val="004251EC"/>
    <w:rsid w:val="004278F4"/>
    <w:rsid w:val="004310EB"/>
    <w:rsid w:val="00431B5B"/>
    <w:rsid w:val="004331E4"/>
    <w:rsid w:val="00433342"/>
    <w:rsid w:val="00433CA4"/>
    <w:rsid w:val="004341C0"/>
    <w:rsid w:val="0043458C"/>
    <w:rsid w:val="00435836"/>
    <w:rsid w:val="00435EB3"/>
    <w:rsid w:val="00435F22"/>
    <w:rsid w:val="00436FA1"/>
    <w:rsid w:val="004370FE"/>
    <w:rsid w:val="00437C16"/>
    <w:rsid w:val="004400C8"/>
    <w:rsid w:val="0044014A"/>
    <w:rsid w:val="004401B1"/>
    <w:rsid w:val="00440DD0"/>
    <w:rsid w:val="004418DE"/>
    <w:rsid w:val="00441F33"/>
    <w:rsid w:val="004428CD"/>
    <w:rsid w:val="00442948"/>
    <w:rsid w:val="0044344E"/>
    <w:rsid w:val="00443C40"/>
    <w:rsid w:val="00452A4C"/>
    <w:rsid w:val="00453721"/>
    <w:rsid w:val="00453A4B"/>
    <w:rsid w:val="004541E1"/>
    <w:rsid w:val="004546DE"/>
    <w:rsid w:val="00456415"/>
    <w:rsid w:val="00457E32"/>
    <w:rsid w:val="0045BD74"/>
    <w:rsid w:val="00460774"/>
    <w:rsid w:val="00461F23"/>
    <w:rsid w:val="00463622"/>
    <w:rsid w:val="004645DA"/>
    <w:rsid w:val="00467378"/>
    <w:rsid w:val="004720C6"/>
    <w:rsid w:val="0047262E"/>
    <w:rsid w:val="00472694"/>
    <w:rsid w:val="00475ED8"/>
    <w:rsid w:val="004806AC"/>
    <w:rsid w:val="00480B41"/>
    <w:rsid w:val="0048121C"/>
    <w:rsid w:val="004821D1"/>
    <w:rsid w:val="00482D21"/>
    <w:rsid w:val="00483280"/>
    <w:rsid w:val="00484503"/>
    <w:rsid w:val="00494BE0"/>
    <w:rsid w:val="004A0F6E"/>
    <w:rsid w:val="004A13E8"/>
    <w:rsid w:val="004A1C6C"/>
    <w:rsid w:val="004A2149"/>
    <w:rsid w:val="004A3702"/>
    <w:rsid w:val="004A3AEE"/>
    <w:rsid w:val="004A4C5B"/>
    <w:rsid w:val="004A515D"/>
    <w:rsid w:val="004B1555"/>
    <w:rsid w:val="004B2FCB"/>
    <w:rsid w:val="004B3744"/>
    <w:rsid w:val="004B404B"/>
    <w:rsid w:val="004B49E7"/>
    <w:rsid w:val="004B532C"/>
    <w:rsid w:val="004B5BF7"/>
    <w:rsid w:val="004B603B"/>
    <w:rsid w:val="004B7045"/>
    <w:rsid w:val="004B7A71"/>
    <w:rsid w:val="004C0805"/>
    <w:rsid w:val="004C1942"/>
    <w:rsid w:val="004C2530"/>
    <w:rsid w:val="004C27C4"/>
    <w:rsid w:val="004C5DBB"/>
    <w:rsid w:val="004C5EE3"/>
    <w:rsid w:val="004E0AA6"/>
    <w:rsid w:val="004E0C6F"/>
    <w:rsid w:val="004E1C99"/>
    <w:rsid w:val="004E26F9"/>
    <w:rsid w:val="004E4F1A"/>
    <w:rsid w:val="004E537D"/>
    <w:rsid w:val="004E7641"/>
    <w:rsid w:val="004F1A58"/>
    <w:rsid w:val="004F2494"/>
    <w:rsid w:val="004F368C"/>
    <w:rsid w:val="004F5A5F"/>
    <w:rsid w:val="004F5DE7"/>
    <w:rsid w:val="004F6C1A"/>
    <w:rsid w:val="004F7EFC"/>
    <w:rsid w:val="004F7F2E"/>
    <w:rsid w:val="00500C4A"/>
    <w:rsid w:val="0050106C"/>
    <w:rsid w:val="00502BC9"/>
    <w:rsid w:val="005035D0"/>
    <w:rsid w:val="00505532"/>
    <w:rsid w:val="00510280"/>
    <w:rsid w:val="00510645"/>
    <w:rsid w:val="00511D06"/>
    <w:rsid w:val="00515F88"/>
    <w:rsid w:val="0051660D"/>
    <w:rsid w:val="005171D8"/>
    <w:rsid w:val="00517D23"/>
    <w:rsid w:val="005211A6"/>
    <w:rsid w:val="00522E71"/>
    <w:rsid w:val="005230FE"/>
    <w:rsid w:val="00524D3C"/>
    <w:rsid w:val="00525649"/>
    <w:rsid w:val="0052585E"/>
    <w:rsid w:val="0052600E"/>
    <w:rsid w:val="00526C6C"/>
    <w:rsid w:val="00532D46"/>
    <w:rsid w:val="00535988"/>
    <w:rsid w:val="005359A7"/>
    <w:rsid w:val="005379E4"/>
    <w:rsid w:val="00541A23"/>
    <w:rsid w:val="005424C5"/>
    <w:rsid w:val="00542867"/>
    <w:rsid w:val="00542DDE"/>
    <w:rsid w:val="00545F25"/>
    <w:rsid w:val="00547593"/>
    <w:rsid w:val="00551DE8"/>
    <w:rsid w:val="00553A44"/>
    <w:rsid w:val="00553F88"/>
    <w:rsid w:val="00555B82"/>
    <w:rsid w:val="005578B3"/>
    <w:rsid w:val="0056100C"/>
    <w:rsid w:val="0056222C"/>
    <w:rsid w:val="005636D5"/>
    <w:rsid w:val="005648FE"/>
    <w:rsid w:val="005651F2"/>
    <w:rsid w:val="005716A2"/>
    <w:rsid w:val="00572C56"/>
    <w:rsid w:val="005734AF"/>
    <w:rsid w:val="00573C21"/>
    <w:rsid w:val="00575CB3"/>
    <w:rsid w:val="005760E5"/>
    <w:rsid w:val="00576DAC"/>
    <w:rsid w:val="00584238"/>
    <w:rsid w:val="00584913"/>
    <w:rsid w:val="00585045"/>
    <w:rsid w:val="00586020"/>
    <w:rsid w:val="00587206"/>
    <w:rsid w:val="00590932"/>
    <w:rsid w:val="00590A61"/>
    <w:rsid w:val="00590C39"/>
    <w:rsid w:val="00592D11"/>
    <w:rsid w:val="005932BD"/>
    <w:rsid w:val="005949E5"/>
    <w:rsid w:val="005A1D1B"/>
    <w:rsid w:val="005A2B16"/>
    <w:rsid w:val="005A3D02"/>
    <w:rsid w:val="005A5807"/>
    <w:rsid w:val="005A6748"/>
    <w:rsid w:val="005B007C"/>
    <w:rsid w:val="005B066E"/>
    <w:rsid w:val="005B12CB"/>
    <w:rsid w:val="005B177F"/>
    <w:rsid w:val="005B17DF"/>
    <w:rsid w:val="005B2645"/>
    <w:rsid w:val="005B4401"/>
    <w:rsid w:val="005B46B6"/>
    <w:rsid w:val="005B56E3"/>
    <w:rsid w:val="005B5B5A"/>
    <w:rsid w:val="005C231D"/>
    <w:rsid w:val="005C3EA1"/>
    <w:rsid w:val="005D02D5"/>
    <w:rsid w:val="005D1A45"/>
    <w:rsid w:val="005D2AA9"/>
    <w:rsid w:val="005D39CA"/>
    <w:rsid w:val="005D4AC1"/>
    <w:rsid w:val="005D5455"/>
    <w:rsid w:val="005D6116"/>
    <w:rsid w:val="005D71B9"/>
    <w:rsid w:val="005D71FE"/>
    <w:rsid w:val="005D73D9"/>
    <w:rsid w:val="005D799B"/>
    <w:rsid w:val="005D7A8D"/>
    <w:rsid w:val="005E2C25"/>
    <w:rsid w:val="005E32AC"/>
    <w:rsid w:val="005E33D5"/>
    <w:rsid w:val="005E3D6C"/>
    <w:rsid w:val="005E40F3"/>
    <w:rsid w:val="005E4B9F"/>
    <w:rsid w:val="005E57D4"/>
    <w:rsid w:val="005E6F55"/>
    <w:rsid w:val="005F2FBC"/>
    <w:rsid w:val="005F38F9"/>
    <w:rsid w:val="005F5EFA"/>
    <w:rsid w:val="005F771B"/>
    <w:rsid w:val="00600EB8"/>
    <w:rsid w:val="0060175E"/>
    <w:rsid w:val="00603B4E"/>
    <w:rsid w:val="006052B0"/>
    <w:rsid w:val="00605BD5"/>
    <w:rsid w:val="00605E8E"/>
    <w:rsid w:val="0060759C"/>
    <w:rsid w:val="00610C0C"/>
    <w:rsid w:val="00611283"/>
    <w:rsid w:val="00611D76"/>
    <w:rsid w:val="00612A45"/>
    <w:rsid w:val="00614436"/>
    <w:rsid w:val="0061551E"/>
    <w:rsid w:val="0061680E"/>
    <w:rsid w:val="00616C3C"/>
    <w:rsid w:val="00617F77"/>
    <w:rsid w:val="006212BE"/>
    <w:rsid w:val="00622AF5"/>
    <w:rsid w:val="00622CC4"/>
    <w:rsid w:val="00625635"/>
    <w:rsid w:val="00627200"/>
    <w:rsid w:val="00627829"/>
    <w:rsid w:val="006308FD"/>
    <w:rsid w:val="0063314C"/>
    <w:rsid w:val="00633408"/>
    <w:rsid w:val="00634F78"/>
    <w:rsid w:val="00636E0D"/>
    <w:rsid w:val="00637944"/>
    <w:rsid w:val="00640C92"/>
    <w:rsid w:val="00642BC5"/>
    <w:rsid w:val="0064331C"/>
    <w:rsid w:val="0064387A"/>
    <w:rsid w:val="00646BF3"/>
    <w:rsid w:val="0064753A"/>
    <w:rsid w:val="00647E6E"/>
    <w:rsid w:val="0065103A"/>
    <w:rsid w:val="006528F7"/>
    <w:rsid w:val="00653849"/>
    <w:rsid w:val="0065676B"/>
    <w:rsid w:val="00656FC7"/>
    <w:rsid w:val="00657226"/>
    <w:rsid w:val="00657A5D"/>
    <w:rsid w:val="00660532"/>
    <w:rsid w:val="006631E1"/>
    <w:rsid w:val="00663D68"/>
    <w:rsid w:val="00664518"/>
    <w:rsid w:val="00665475"/>
    <w:rsid w:val="00666D80"/>
    <w:rsid w:val="00666E78"/>
    <w:rsid w:val="006670A4"/>
    <w:rsid w:val="0066778F"/>
    <w:rsid w:val="00670427"/>
    <w:rsid w:val="00671FB5"/>
    <w:rsid w:val="00672B85"/>
    <w:rsid w:val="006757EB"/>
    <w:rsid w:val="006759C0"/>
    <w:rsid w:val="006764CF"/>
    <w:rsid w:val="006771CD"/>
    <w:rsid w:val="006776CA"/>
    <w:rsid w:val="0068185A"/>
    <w:rsid w:val="00683651"/>
    <w:rsid w:val="00683861"/>
    <w:rsid w:val="006906C6"/>
    <w:rsid w:val="00691DBA"/>
    <w:rsid w:val="0069303C"/>
    <w:rsid w:val="0069453A"/>
    <w:rsid w:val="006A0000"/>
    <w:rsid w:val="006A2A95"/>
    <w:rsid w:val="006A39AB"/>
    <w:rsid w:val="006A47FF"/>
    <w:rsid w:val="006A4AB2"/>
    <w:rsid w:val="006B13CA"/>
    <w:rsid w:val="006B3758"/>
    <w:rsid w:val="006B4445"/>
    <w:rsid w:val="006B6D2A"/>
    <w:rsid w:val="006C007E"/>
    <w:rsid w:val="006C1E23"/>
    <w:rsid w:val="006C272F"/>
    <w:rsid w:val="006C2EBF"/>
    <w:rsid w:val="006C3758"/>
    <w:rsid w:val="006C5501"/>
    <w:rsid w:val="006C5D7D"/>
    <w:rsid w:val="006C66BF"/>
    <w:rsid w:val="006C7359"/>
    <w:rsid w:val="006C7442"/>
    <w:rsid w:val="006C7F0F"/>
    <w:rsid w:val="006D1A26"/>
    <w:rsid w:val="006D1D83"/>
    <w:rsid w:val="006E004A"/>
    <w:rsid w:val="006E42FB"/>
    <w:rsid w:val="006E7B1D"/>
    <w:rsid w:val="006F005C"/>
    <w:rsid w:val="006F1138"/>
    <w:rsid w:val="006F1659"/>
    <w:rsid w:val="006F367C"/>
    <w:rsid w:val="006F4822"/>
    <w:rsid w:val="006F5763"/>
    <w:rsid w:val="006F68F1"/>
    <w:rsid w:val="006F7EAF"/>
    <w:rsid w:val="00703A8C"/>
    <w:rsid w:val="007040B0"/>
    <w:rsid w:val="00706B96"/>
    <w:rsid w:val="00707A7C"/>
    <w:rsid w:val="00710EB4"/>
    <w:rsid w:val="00711795"/>
    <w:rsid w:val="007118CE"/>
    <w:rsid w:val="00712128"/>
    <w:rsid w:val="0071314A"/>
    <w:rsid w:val="007154CA"/>
    <w:rsid w:val="00716230"/>
    <w:rsid w:val="00716C55"/>
    <w:rsid w:val="007220E7"/>
    <w:rsid w:val="007238C7"/>
    <w:rsid w:val="00723EB4"/>
    <w:rsid w:val="00724E43"/>
    <w:rsid w:val="00727C5F"/>
    <w:rsid w:val="00730679"/>
    <w:rsid w:val="00731062"/>
    <w:rsid w:val="00732CF5"/>
    <w:rsid w:val="00732E11"/>
    <w:rsid w:val="00732E6B"/>
    <w:rsid w:val="007356C4"/>
    <w:rsid w:val="007367BF"/>
    <w:rsid w:val="007375FD"/>
    <w:rsid w:val="00743E36"/>
    <w:rsid w:val="00751FB1"/>
    <w:rsid w:val="00752059"/>
    <w:rsid w:val="00752770"/>
    <w:rsid w:val="00754648"/>
    <w:rsid w:val="007557F8"/>
    <w:rsid w:val="00760F0C"/>
    <w:rsid w:val="00761997"/>
    <w:rsid w:val="00762643"/>
    <w:rsid w:val="00762931"/>
    <w:rsid w:val="007635A2"/>
    <w:rsid w:val="0076608F"/>
    <w:rsid w:val="00766CFB"/>
    <w:rsid w:val="00766D81"/>
    <w:rsid w:val="007676DC"/>
    <w:rsid w:val="00770E65"/>
    <w:rsid w:val="00773528"/>
    <w:rsid w:val="00774113"/>
    <w:rsid w:val="00775BB8"/>
    <w:rsid w:val="00776CBF"/>
    <w:rsid w:val="007774B4"/>
    <w:rsid w:val="007801F8"/>
    <w:rsid w:val="00781195"/>
    <w:rsid w:val="00782E25"/>
    <w:rsid w:val="007841B0"/>
    <w:rsid w:val="00784480"/>
    <w:rsid w:val="0078515B"/>
    <w:rsid w:val="007869FE"/>
    <w:rsid w:val="00787469"/>
    <w:rsid w:val="00787A23"/>
    <w:rsid w:val="007901F5"/>
    <w:rsid w:val="00790B30"/>
    <w:rsid w:val="00791556"/>
    <w:rsid w:val="007928D4"/>
    <w:rsid w:val="00792AF6"/>
    <w:rsid w:val="0079334A"/>
    <w:rsid w:val="007934CB"/>
    <w:rsid w:val="00793FA4"/>
    <w:rsid w:val="0079647B"/>
    <w:rsid w:val="007964C1"/>
    <w:rsid w:val="0079697D"/>
    <w:rsid w:val="007975CE"/>
    <w:rsid w:val="00797E03"/>
    <w:rsid w:val="007A1607"/>
    <w:rsid w:val="007A31BF"/>
    <w:rsid w:val="007A3D27"/>
    <w:rsid w:val="007A5786"/>
    <w:rsid w:val="007A5A83"/>
    <w:rsid w:val="007B3F60"/>
    <w:rsid w:val="007B582D"/>
    <w:rsid w:val="007B5A46"/>
    <w:rsid w:val="007B5E42"/>
    <w:rsid w:val="007B5ED5"/>
    <w:rsid w:val="007B6C03"/>
    <w:rsid w:val="007C0912"/>
    <w:rsid w:val="007C0ADC"/>
    <w:rsid w:val="007C1F6F"/>
    <w:rsid w:val="007C3503"/>
    <w:rsid w:val="007C491D"/>
    <w:rsid w:val="007C5909"/>
    <w:rsid w:val="007C6590"/>
    <w:rsid w:val="007C7714"/>
    <w:rsid w:val="007D09C9"/>
    <w:rsid w:val="007D14D8"/>
    <w:rsid w:val="007D569D"/>
    <w:rsid w:val="007D6BEA"/>
    <w:rsid w:val="007E0287"/>
    <w:rsid w:val="007E1272"/>
    <w:rsid w:val="007E239E"/>
    <w:rsid w:val="007E2424"/>
    <w:rsid w:val="007E283D"/>
    <w:rsid w:val="007E58CE"/>
    <w:rsid w:val="007E77D7"/>
    <w:rsid w:val="007F0C54"/>
    <w:rsid w:val="007F16AA"/>
    <w:rsid w:val="007F1885"/>
    <w:rsid w:val="007F556B"/>
    <w:rsid w:val="007F5CF5"/>
    <w:rsid w:val="007F6761"/>
    <w:rsid w:val="007F6EFB"/>
    <w:rsid w:val="0080124B"/>
    <w:rsid w:val="00801362"/>
    <w:rsid w:val="00801FEA"/>
    <w:rsid w:val="00802FDD"/>
    <w:rsid w:val="00804DF9"/>
    <w:rsid w:val="008056A0"/>
    <w:rsid w:val="00805875"/>
    <w:rsid w:val="00806753"/>
    <w:rsid w:val="00806D04"/>
    <w:rsid w:val="008124BC"/>
    <w:rsid w:val="00812BB0"/>
    <w:rsid w:val="00816368"/>
    <w:rsid w:val="008203A8"/>
    <w:rsid w:val="0082189C"/>
    <w:rsid w:val="00823401"/>
    <w:rsid w:val="00824D5A"/>
    <w:rsid w:val="00825DAA"/>
    <w:rsid w:val="0082607F"/>
    <w:rsid w:val="00827623"/>
    <w:rsid w:val="00833F71"/>
    <w:rsid w:val="0083450F"/>
    <w:rsid w:val="0083569B"/>
    <w:rsid w:val="00839414"/>
    <w:rsid w:val="00840579"/>
    <w:rsid w:val="00840940"/>
    <w:rsid w:val="008409AE"/>
    <w:rsid w:val="00841590"/>
    <w:rsid w:val="00842104"/>
    <w:rsid w:val="00844936"/>
    <w:rsid w:val="008460E6"/>
    <w:rsid w:val="008471B5"/>
    <w:rsid w:val="008507EE"/>
    <w:rsid w:val="00850FB1"/>
    <w:rsid w:val="00851B16"/>
    <w:rsid w:val="008525F6"/>
    <w:rsid w:val="00852808"/>
    <w:rsid w:val="00855C3F"/>
    <w:rsid w:val="00861636"/>
    <w:rsid w:val="00862105"/>
    <w:rsid w:val="0086231C"/>
    <w:rsid w:val="00862D44"/>
    <w:rsid w:val="00862EA1"/>
    <w:rsid w:val="00864B2A"/>
    <w:rsid w:val="008658B2"/>
    <w:rsid w:val="008668C9"/>
    <w:rsid w:val="00866C5D"/>
    <w:rsid w:val="0086E19C"/>
    <w:rsid w:val="00870D81"/>
    <w:rsid w:val="00871643"/>
    <w:rsid w:val="00872AA9"/>
    <w:rsid w:val="008741B0"/>
    <w:rsid w:val="008745BA"/>
    <w:rsid w:val="008756D6"/>
    <w:rsid w:val="00882109"/>
    <w:rsid w:val="0088212F"/>
    <w:rsid w:val="00883622"/>
    <w:rsid w:val="00883798"/>
    <w:rsid w:val="00883AF0"/>
    <w:rsid w:val="008876CF"/>
    <w:rsid w:val="008878DB"/>
    <w:rsid w:val="00890356"/>
    <w:rsid w:val="0089092F"/>
    <w:rsid w:val="008915CF"/>
    <w:rsid w:val="008921A3"/>
    <w:rsid w:val="0089254A"/>
    <w:rsid w:val="00892860"/>
    <w:rsid w:val="00893819"/>
    <w:rsid w:val="008949AF"/>
    <w:rsid w:val="00894E0F"/>
    <w:rsid w:val="00894F6C"/>
    <w:rsid w:val="0089645B"/>
    <w:rsid w:val="00897488"/>
    <w:rsid w:val="00897A85"/>
    <w:rsid w:val="00897AFF"/>
    <w:rsid w:val="008A46BE"/>
    <w:rsid w:val="008A4B69"/>
    <w:rsid w:val="008A760A"/>
    <w:rsid w:val="008A7B50"/>
    <w:rsid w:val="008B00A6"/>
    <w:rsid w:val="008B18BE"/>
    <w:rsid w:val="008B2380"/>
    <w:rsid w:val="008B3075"/>
    <w:rsid w:val="008B4B15"/>
    <w:rsid w:val="008B53C1"/>
    <w:rsid w:val="008B67FC"/>
    <w:rsid w:val="008B7D3D"/>
    <w:rsid w:val="008B7F55"/>
    <w:rsid w:val="008C0DCF"/>
    <w:rsid w:val="008C3997"/>
    <w:rsid w:val="008C5667"/>
    <w:rsid w:val="008C7985"/>
    <w:rsid w:val="008C7B30"/>
    <w:rsid w:val="008CA82E"/>
    <w:rsid w:val="008D1B10"/>
    <w:rsid w:val="008D1E54"/>
    <w:rsid w:val="008D235B"/>
    <w:rsid w:val="008D2633"/>
    <w:rsid w:val="008D2B35"/>
    <w:rsid w:val="008D2C54"/>
    <w:rsid w:val="008D46D9"/>
    <w:rsid w:val="008D6246"/>
    <w:rsid w:val="008D65B8"/>
    <w:rsid w:val="008D66A7"/>
    <w:rsid w:val="008D7902"/>
    <w:rsid w:val="008E10F2"/>
    <w:rsid w:val="008E13AB"/>
    <w:rsid w:val="008E2F44"/>
    <w:rsid w:val="008E3161"/>
    <w:rsid w:val="008E58CB"/>
    <w:rsid w:val="008E58F3"/>
    <w:rsid w:val="008E66F0"/>
    <w:rsid w:val="008E68D5"/>
    <w:rsid w:val="008F00A8"/>
    <w:rsid w:val="008F2529"/>
    <w:rsid w:val="008F2DFD"/>
    <w:rsid w:val="008F45EA"/>
    <w:rsid w:val="009001A7"/>
    <w:rsid w:val="0090074C"/>
    <w:rsid w:val="00900DED"/>
    <w:rsid w:val="0090148F"/>
    <w:rsid w:val="009018C3"/>
    <w:rsid w:val="00901B90"/>
    <w:rsid w:val="009052C0"/>
    <w:rsid w:val="00905516"/>
    <w:rsid w:val="00910070"/>
    <w:rsid w:val="009144AD"/>
    <w:rsid w:val="00915ABA"/>
    <w:rsid w:val="009175A8"/>
    <w:rsid w:val="00920D34"/>
    <w:rsid w:val="00920E3D"/>
    <w:rsid w:val="00921501"/>
    <w:rsid w:val="00922FB3"/>
    <w:rsid w:val="0092417F"/>
    <w:rsid w:val="00924AD1"/>
    <w:rsid w:val="009274F3"/>
    <w:rsid w:val="00930D47"/>
    <w:rsid w:val="00931931"/>
    <w:rsid w:val="00932C75"/>
    <w:rsid w:val="00936420"/>
    <w:rsid w:val="009379E6"/>
    <w:rsid w:val="00940DEB"/>
    <w:rsid w:val="009419CE"/>
    <w:rsid w:val="0094428B"/>
    <w:rsid w:val="0094654F"/>
    <w:rsid w:val="00947D78"/>
    <w:rsid w:val="00950749"/>
    <w:rsid w:val="00950C28"/>
    <w:rsid w:val="00950D14"/>
    <w:rsid w:val="00954251"/>
    <w:rsid w:val="009567F1"/>
    <w:rsid w:val="00957278"/>
    <w:rsid w:val="00960A82"/>
    <w:rsid w:val="00960D4D"/>
    <w:rsid w:val="00964D1E"/>
    <w:rsid w:val="0097056F"/>
    <w:rsid w:val="00970DCE"/>
    <w:rsid w:val="00972E0F"/>
    <w:rsid w:val="00973658"/>
    <w:rsid w:val="00973F69"/>
    <w:rsid w:val="009759E3"/>
    <w:rsid w:val="009814AF"/>
    <w:rsid w:val="009818F7"/>
    <w:rsid w:val="009845E6"/>
    <w:rsid w:val="009920BC"/>
    <w:rsid w:val="00994628"/>
    <w:rsid w:val="00996D30"/>
    <w:rsid w:val="00996E74"/>
    <w:rsid w:val="00997563"/>
    <w:rsid w:val="009A0486"/>
    <w:rsid w:val="009A0DE2"/>
    <w:rsid w:val="009A6290"/>
    <w:rsid w:val="009A66CE"/>
    <w:rsid w:val="009B1391"/>
    <w:rsid w:val="009B35C3"/>
    <w:rsid w:val="009B520B"/>
    <w:rsid w:val="009B5F51"/>
    <w:rsid w:val="009B6B0D"/>
    <w:rsid w:val="009B6D8E"/>
    <w:rsid w:val="009C07B7"/>
    <w:rsid w:val="009C3709"/>
    <w:rsid w:val="009C5403"/>
    <w:rsid w:val="009C674D"/>
    <w:rsid w:val="009C6E32"/>
    <w:rsid w:val="009D04F0"/>
    <w:rsid w:val="009D2153"/>
    <w:rsid w:val="009D2EF5"/>
    <w:rsid w:val="009D506E"/>
    <w:rsid w:val="009D52B4"/>
    <w:rsid w:val="009D542C"/>
    <w:rsid w:val="009D6254"/>
    <w:rsid w:val="009E2416"/>
    <w:rsid w:val="009E27D2"/>
    <w:rsid w:val="009E33DB"/>
    <w:rsid w:val="009E7ABC"/>
    <w:rsid w:val="009E7FA9"/>
    <w:rsid w:val="009F18D8"/>
    <w:rsid w:val="009F1C3F"/>
    <w:rsid w:val="009F2193"/>
    <w:rsid w:val="009F44EB"/>
    <w:rsid w:val="009F5DF4"/>
    <w:rsid w:val="009F75BE"/>
    <w:rsid w:val="00A00489"/>
    <w:rsid w:val="00A019FC"/>
    <w:rsid w:val="00A03696"/>
    <w:rsid w:val="00A0794E"/>
    <w:rsid w:val="00A1173A"/>
    <w:rsid w:val="00A12557"/>
    <w:rsid w:val="00A17E9A"/>
    <w:rsid w:val="00A20F96"/>
    <w:rsid w:val="00A20FF0"/>
    <w:rsid w:val="00A21467"/>
    <w:rsid w:val="00A217F7"/>
    <w:rsid w:val="00A2232C"/>
    <w:rsid w:val="00A2389C"/>
    <w:rsid w:val="00A24847"/>
    <w:rsid w:val="00A275FA"/>
    <w:rsid w:val="00A2768E"/>
    <w:rsid w:val="00A27781"/>
    <w:rsid w:val="00A328ED"/>
    <w:rsid w:val="00A35FD4"/>
    <w:rsid w:val="00A371A7"/>
    <w:rsid w:val="00A40199"/>
    <w:rsid w:val="00A437A4"/>
    <w:rsid w:val="00A43D7C"/>
    <w:rsid w:val="00A460FC"/>
    <w:rsid w:val="00A46BA2"/>
    <w:rsid w:val="00A5184F"/>
    <w:rsid w:val="00A5249F"/>
    <w:rsid w:val="00A5308D"/>
    <w:rsid w:val="00A5330F"/>
    <w:rsid w:val="00A547C9"/>
    <w:rsid w:val="00A5604F"/>
    <w:rsid w:val="00A611F7"/>
    <w:rsid w:val="00A63C2A"/>
    <w:rsid w:val="00A64077"/>
    <w:rsid w:val="00A6499A"/>
    <w:rsid w:val="00A64CD7"/>
    <w:rsid w:val="00A65767"/>
    <w:rsid w:val="00A659BA"/>
    <w:rsid w:val="00A668FA"/>
    <w:rsid w:val="00A67FA8"/>
    <w:rsid w:val="00A71B2F"/>
    <w:rsid w:val="00A73403"/>
    <w:rsid w:val="00A739E8"/>
    <w:rsid w:val="00A75437"/>
    <w:rsid w:val="00A75993"/>
    <w:rsid w:val="00A75CFD"/>
    <w:rsid w:val="00A76A40"/>
    <w:rsid w:val="00A76D33"/>
    <w:rsid w:val="00A80985"/>
    <w:rsid w:val="00A81276"/>
    <w:rsid w:val="00A848DB"/>
    <w:rsid w:val="00A870E2"/>
    <w:rsid w:val="00A903A5"/>
    <w:rsid w:val="00A91C9E"/>
    <w:rsid w:val="00A92637"/>
    <w:rsid w:val="00A93B5C"/>
    <w:rsid w:val="00A96ADE"/>
    <w:rsid w:val="00A96CDF"/>
    <w:rsid w:val="00A97A13"/>
    <w:rsid w:val="00AA00E1"/>
    <w:rsid w:val="00AA1087"/>
    <w:rsid w:val="00AA3667"/>
    <w:rsid w:val="00AA514E"/>
    <w:rsid w:val="00AA54DF"/>
    <w:rsid w:val="00AA7648"/>
    <w:rsid w:val="00AA7F51"/>
    <w:rsid w:val="00AB050B"/>
    <w:rsid w:val="00AB2056"/>
    <w:rsid w:val="00AB2D4B"/>
    <w:rsid w:val="00AB2DEB"/>
    <w:rsid w:val="00AB3DD5"/>
    <w:rsid w:val="00AB73FD"/>
    <w:rsid w:val="00AC0A59"/>
    <w:rsid w:val="00AC1085"/>
    <w:rsid w:val="00AC1519"/>
    <w:rsid w:val="00AC6D4B"/>
    <w:rsid w:val="00AD3BBA"/>
    <w:rsid w:val="00AD41AA"/>
    <w:rsid w:val="00AD629E"/>
    <w:rsid w:val="00AD69AF"/>
    <w:rsid w:val="00AD6E05"/>
    <w:rsid w:val="00AE298A"/>
    <w:rsid w:val="00AE38AD"/>
    <w:rsid w:val="00AE5205"/>
    <w:rsid w:val="00AE550C"/>
    <w:rsid w:val="00AE7CAC"/>
    <w:rsid w:val="00AF0BDD"/>
    <w:rsid w:val="00AF4136"/>
    <w:rsid w:val="00AF5A27"/>
    <w:rsid w:val="00AF5FD4"/>
    <w:rsid w:val="00AFAC07"/>
    <w:rsid w:val="00B01685"/>
    <w:rsid w:val="00B03097"/>
    <w:rsid w:val="00B05A61"/>
    <w:rsid w:val="00B06E1D"/>
    <w:rsid w:val="00B10CDC"/>
    <w:rsid w:val="00B10F1C"/>
    <w:rsid w:val="00B1238A"/>
    <w:rsid w:val="00B1243B"/>
    <w:rsid w:val="00B156A9"/>
    <w:rsid w:val="00B16F44"/>
    <w:rsid w:val="00B17D2A"/>
    <w:rsid w:val="00B2193A"/>
    <w:rsid w:val="00B219B1"/>
    <w:rsid w:val="00B22567"/>
    <w:rsid w:val="00B226DE"/>
    <w:rsid w:val="00B242FE"/>
    <w:rsid w:val="00B25EBC"/>
    <w:rsid w:val="00B261A2"/>
    <w:rsid w:val="00B279AC"/>
    <w:rsid w:val="00B316D2"/>
    <w:rsid w:val="00B31AA8"/>
    <w:rsid w:val="00B364F0"/>
    <w:rsid w:val="00B36A30"/>
    <w:rsid w:val="00B36ABC"/>
    <w:rsid w:val="00B37996"/>
    <w:rsid w:val="00B407EF"/>
    <w:rsid w:val="00B41170"/>
    <w:rsid w:val="00B42815"/>
    <w:rsid w:val="00B46ECA"/>
    <w:rsid w:val="00B473EA"/>
    <w:rsid w:val="00B5130D"/>
    <w:rsid w:val="00B5184D"/>
    <w:rsid w:val="00B51DAD"/>
    <w:rsid w:val="00B52CDA"/>
    <w:rsid w:val="00B53BDF"/>
    <w:rsid w:val="00B54918"/>
    <w:rsid w:val="00B55807"/>
    <w:rsid w:val="00B55A59"/>
    <w:rsid w:val="00B632FC"/>
    <w:rsid w:val="00B650DB"/>
    <w:rsid w:val="00B65C5E"/>
    <w:rsid w:val="00B68A9E"/>
    <w:rsid w:val="00B70F6E"/>
    <w:rsid w:val="00B75BDD"/>
    <w:rsid w:val="00B76493"/>
    <w:rsid w:val="00B77A66"/>
    <w:rsid w:val="00B77F22"/>
    <w:rsid w:val="00B8057E"/>
    <w:rsid w:val="00B81BEE"/>
    <w:rsid w:val="00B81C19"/>
    <w:rsid w:val="00B82452"/>
    <w:rsid w:val="00B830BA"/>
    <w:rsid w:val="00B8393E"/>
    <w:rsid w:val="00B83E68"/>
    <w:rsid w:val="00B8406D"/>
    <w:rsid w:val="00B84CDD"/>
    <w:rsid w:val="00B8555E"/>
    <w:rsid w:val="00B90286"/>
    <w:rsid w:val="00B91F3A"/>
    <w:rsid w:val="00B93DDB"/>
    <w:rsid w:val="00B954DB"/>
    <w:rsid w:val="00B95C52"/>
    <w:rsid w:val="00B96BF4"/>
    <w:rsid w:val="00BA01C2"/>
    <w:rsid w:val="00BA2F2B"/>
    <w:rsid w:val="00BA3277"/>
    <w:rsid w:val="00BA4117"/>
    <w:rsid w:val="00BA5406"/>
    <w:rsid w:val="00BA7001"/>
    <w:rsid w:val="00BA7EEA"/>
    <w:rsid w:val="00BB2E91"/>
    <w:rsid w:val="00BB36A2"/>
    <w:rsid w:val="00BB5313"/>
    <w:rsid w:val="00BC10A9"/>
    <w:rsid w:val="00BC1551"/>
    <w:rsid w:val="00BC5FA7"/>
    <w:rsid w:val="00BC60AF"/>
    <w:rsid w:val="00BC742A"/>
    <w:rsid w:val="00BD38C1"/>
    <w:rsid w:val="00BD43E5"/>
    <w:rsid w:val="00BD46F8"/>
    <w:rsid w:val="00BD4CE2"/>
    <w:rsid w:val="00BD4E0A"/>
    <w:rsid w:val="00BD5840"/>
    <w:rsid w:val="00BD5D09"/>
    <w:rsid w:val="00BD6AA4"/>
    <w:rsid w:val="00BD79EE"/>
    <w:rsid w:val="00BE05C3"/>
    <w:rsid w:val="00BE1291"/>
    <w:rsid w:val="00BE1D19"/>
    <w:rsid w:val="00BE2523"/>
    <w:rsid w:val="00BE277B"/>
    <w:rsid w:val="00BE513C"/>
    <w:rsid w:val="00BE54C7"/>
    <w:rsid w:val="00BE5F99"/>
    <w:rsid w:val="00BF1B59"/>
    <w:rsid w:val="00BF1D35"/>
    <w:rsid w:val="00BF1F57"/>
    <w:rsid w:val="00BF26D0"/>
    <w:rsid w:val="00BF5174"/>
    <w:rsid w:val="00BF7D84"/>
    <w:rsid w:val="00C0234C"/>
    <w:rsid w:val="00C02DEC"/>
    <w:rsid w:val="00C035D8"/>
    <w:rsid w:val="00C04F43"/>
    <w:rsid w:val="00C07CAC"/>
    <w:rsid w:val="00C10405"/>
    <w:rsid w:val="00C118A3"/>
    <w:rsid w:val="00C12444"/>
    <w:rsid w:val="00C12DAC"/>
    <w:rsid w:val="00C13377"/>
    <w:rsid w:val="00C1348C"/>
    <w:rsid w:val="00C139B9"/>
    <w:rsid w:val="00C14C40"/>
    <w:rsid w:val="00C1715D"/>
    <w:rsid w:val="00C207BD"/>
    <w:rsid w:val="00C20999"/>
    <w:rsid w:val="00C2172A"/>
    <w:rsid w:val="00C22420"/>
    <w:rsid w:val="00C25910"/>
    <w:rsid w:val="00C3249C"/>
    <w:rsid w:val="00C32AE7"/>
    <w:rsid w:val="00C332FE"/>
    <w:rsid w:val="00C34127"/>
    <w:rsid w:val="00C34D6A"/>
    <w:rsid w:val="00C35208"/>
    <w:rsid w:val="00C35B18"/>
    <w:rsid w:val="00C37D71"/>
    <w:rsid w:val="00C40105"/>
    <w:rsid w:val="00C40709"/>
    <w:rsid w:val="00C42196"/>
    <w:rsid w:val="00C44375"/>
    <w:rsid w:val="00C44C0E"/>
    <w:rsid w:val="00C45251"/>
    <w:rsid w:val="00C45529"/>
    <w:rsid w:val="00C4616F"/>
    <w:rsid w:val="00C462F8"/>
    <w:rsid w:val="00C50BEE"/>
    <w:rsid w:val="00C50EEC"/>
    <w:rsid w:val="00C51917"/>
    <w:rsid w:val="00C52751"/>
    <w:rsid w:val="00C54E25"/>
    <w:rsid w:val="00C63517"/>
    <w:rsid w:val="00C63A60"/>
    <w:rsid w:val="00C63C19"/>
    <w:rsid w:val="00C64421"/>
    <w:rsid w:val="00C64C27"/>
    <w:rsid w:val="00C64EAE"/>
    <w:rsid w:val="00C66D40"/>
    <w:rsid w:val="00C67047"/>
    <w:rsid w:val="00C70AFB"/>
    <w:rsid w:val="00C77DD3"/>
    <w:rsid w:val="00C80061"/>
    <w:rsid w:val="00C805C2"/>
    <w:rsid w:val="00C83239"/>
    <w:rsid w:val="00C85CFA"/>
    <w:rsid w:val="00C8782A"/>
    <w:rsid w:val="00C90084"/>
    <w:rsid w:val="00C904C8"/>
    <w:rsid w:val="00C909C4"/>
    <w:rsid w:val="00C91679"/>
    <w:rsid w:val="00C91D6F"/>
    <w:rsid w:val="00C92A63"/>
    <w:rsid w:val="00C92CDF"/>
    <w:rsid w:val="00C9331B"/>
    <w:rsid w:val="00C9341D"/>
    <w:rsid w:val="00C94E10"/>
    <w:rsid w:val="00CA04D2"/>
    <w:rsid w:val="00CA3DDA"/>
    <w:rsid w:val="00CB328E"/>
    <w:rsid w:val="00CB3AB5"/>
    <w:rsid w:val="00CB4C33"/>
    <w:rsid w:val="00CB4CB5"/>
    <w:rsid w:val="00CB5C7E"/>
    <w:rsid w:val="00CB6E4E"/>
    <w:rsid w:val="00CC076C"/>
    <w:rsid w:val="00CC0AE5"/>
    <w:rsid w:val="00CC0C22"/>
    <w:rsid w:val="00CC0D2E"/>
    <w:rsid w:val="00CC1A08"/>
    <w:rsid w:val="00CC533B"/>
    <w:rsid w:val="00CD2038"/>
    <w:rsid w:val="00CD21D9"/>
    <w:rsid w:val="00CD64BE"/>
    <w:rsid w:val="00CD6A27"/>
    <w:rsid w:val="00CD751F"/>
    <w:rsid w:val="00CE1724"/>
    <w:rsid w:val="00CE406C"/>
    <w:rsid w:val="00CE4BBA"/>
    <w:rsid w:val="00CE50C7"/>
    <w:rsid w:val="00CE50E4"/>
    <w:rsid w:val="00CE5170"/>
    <w:rsid w:val="00CE5951"/>
    <w:rsid w:val="00CE5AFD"/>
    <w:rsid w:val="00CE68C1"/>
    <w:rsid w:val="00CE6D60"/>
    <w:rsid w:val="00CE7C3F"/>
    <w:rsid w:val="00CF375A"/>
    <w:rsid w:val="00CF45DC"/>
    <w:rsid w:val="00CF66AD"/>
    <w:rsid w:val="00D0027D"/>
    <w:rsid w:val="00D01502"/>
    <w:rsid w:val="00D0206F"/>
    <w:rsid w:val="00D03408"/>
    <w:rsid w:val="00D0558D"/>
    <w:rsid w:val="00D05F63"/>
    <w:rsid w:val="00D0614F"/>
    <w:rsid w:val="00D06DFB"/>
    <w:rsid w:val="00D0739C"/>
    <w:rsid w:val="00D07E35"/>
    <w:rsid w:val="00D1065B"/>
    <w:rsid w:val="00D10813"/>
    <w:rsid w:val="00D1085A"/>
    <w:rsid w:val="00D1134D"/>
    <w:rsid w:val="00D11932"/>
    <w:rsid w:val="00D124A7"/>
    <w:rsid w:val="00D13280"/>
    <w:rsid w:val="00D14161"/>
    <w:rsid w:val="00D21A39"/>
    <w:rsid w:val="00D265D3"/>
    <w:rsid w:val="00D27090"/>
    <w:rsid w:val="00D27311"/>
    <w:rsid w:val="00D30C37"/>
    <w:rsid w:val="00D31971"/>
    <w:rsid w:val="00D31CB3"/>
    <w:rsid w:val="00D31ED5"/>
    <w:rsid w:val="00D3430F"/>
    <w:rsid w:val="00D357AB"/>
    <w:rsid w:val="00D36150"/>
    <w:rsid w:val="00D37338"/>
    <w:rsid w:val="00D37A24"/>
    <w:rsid w:val="00D42645"/>
    <w:rsid w:val="00D43156"/>
    <w:rsid w:val="00D43C16"/>
    <w:rsid w:val="00D46591"/>
    <w:rsid w:val="00D4726D"/>
    <w:rsid w:val="00D4774E"/>
    <w:rsid w:val="00D47B7F"/>
    <w:rsid w:val="00D47C00"/>
    <w:rsid w:val="00D52238"/>
    <w:rsid w:val="00D53206"/>
    <w:rsid w:val="00D55FC6"/>
    <w:rsid w:val="00D5FD23"/>
    <w:rsid w:val="00D63C86"/>
    <w:rsid w:val="00D63CD5"/>
    <w:rsid w:val="00D63F3A"/>
    <w:rsid w:val="00D670CD"/>
    <w:rsid w:val="00D67A91"/>
    <w:rsid w:val="00D7021C"/>
    <w:rsid w:val="00D724E6"/>
    <w:rsid w:val="00D733C6"/>
    <w:rsid w:val="00D7432C"/>
    <w:rsid w:val="00D74C92"/>
    <w:rsid w:val="00D74E86"/>
    <w:rsid w:val="00D759AA"/>
    <w:rsid w:val="00D761F0"/>
    <w:rsid w:val="00D7668C"/>
    <w:rsid w:val="00D76C14"/>
    <w:rsid w:val="00D8049E"/>
    <w:rsid w:val="00D80CEA"/>
    <w:rsid w:val="00D827F0"/>
    <w:rsid w:val="00D86179"/>
    <w:rsid w:val="00D919DE"/>
    <w:rsid w:val="00D94937"/>
    <w:rsid w:val="00DA1525"/>
    <w:rsid w:val="00DA3F4E"/>
    <w:rsid w:val="00DA6F10"/>
    <w:rsid w:val="00DA6F96"/>
    <w:rsid w:val="00DA7ADD"/>
    <w:rsid w:val="00DA7B3D"/>
    <w:rsid w:val="00DB2257"/>
    <w:rsid w:val="00DB23C8"/>
    <w:rsid w:val="00DB2BFA"/>
    <w:rsid w:val="00DB5029"/>
    <w:rsid w:val="00DB56E6"/>
    <w:rsid w:val="00DB76B4"/>
    <w:rsid w:val="00DB7AF2"/>
    <w:rsid w:val="00DC0BAF"/>
    <w:rsid w:val="00DC2359"/>
    <w:rsid w:val="00DC25CD"/>
    <w:rsid w:val="00DC3B9A"/>
    <w:rsid w:val="00DC5E9F"/>
    <w:rsid w:val="00DC6876"/>
    <w:rsid w:val="00DC752B"/>
    <w:rsid w:val="00DC7D09"/>
    <w:rsid w:val="00DD0365"/>
    <w:rsid w:val="00DD27B2"/>
    <w:rsid w:val="00DD2B18"/>
    <w:rsid w:val="00DD4206"/>
    <w:rsid w:val="00DD583A"/>
    <w:rsid w:val="00DD5DB9"/>
    <w:rsid w:val="00DD6B8A"/>
    <w:rsid w:val="00DE03A6"/>
    <w:rsid w:val="00DE0996"/>
    <w:rsid w:val="00DE1325"/>
    <w:rsid w:val="00DE1B7D"/>
    <w:rsid w:val="00DE4AD3"/>
    <w:rsid w:val="00DE53ED"/>
    <w:rsid w:val="00DE62DC"/>
    <w:rsid w:val="00DE6336"/>
    <w:rsid w:val="00DE6605"/>
    <w:rsid w:val="00DE685A"/>
    <w:rsid w:val="00DF07DE"/>
    <w:rsid w:val="00DF082C"/>
    <w:rsid w:val="00DF22A5"/>
    <w:rsid w:val="00DF2A27"/>
    <w:rsid w:val="00DF4B48"/>
    <w:rsid w:val="00DF535A"/>
    <w:rsid w:val="00DF652D"/>
    <w:rsid w:val="00DF7723"/>
    <w:rsid w:val="00E023DB"/>
    <w:rsid w:val="00E02F9F"/>
    <w:rsid w:val="00E10282"/>
    <w:rsid w:val="00E13C23"/>
    <w:rsid w:val="00E14269"/>
    <w:rsid w:val="00E14661"/>
    <w:rsid w:val="00E15AFC"/>
    <w:rsid w:val="00E1901A"/>
    <w:rsid w:val="00E21F5E"/>
    <w:rsid w:val="00E220E4"/>
    <w:rsid w:val="00E2391F"/>
    <w:rsid w:val="00E2580C"/>
    <w:rsid w:val="00E26E5B"/>
    <w:rsid w:val="00E31C1A"/>
    <w:rsid w:val="00E36FC1"/>
    <w:rsid w:val="00E371E1"/>
    <w:rsid w:val="00E40ABA"/>
    <w:rsid w:val="00E41C47"/>
    <w:rsid w:val="00E43383"/>
    <w:rsid w:val="00E438D0"/>
    <w:rsid w:val="00E46514"/>
    <w:rsid w:val="00E46777"/>
    <w:rsid w:val="00E469E5"/>
    <w:rsid w:val="00E47792"/>
    <w:rsid w:val="00E47B6B"/>
    <w:rsid w:val="00E52649"/>
    <w:rsid w:val="00E53CFB"/>
    <w:rsid w:val="00E53E1F"/>
    <w:rsid w:val="00E5510F"/>
    <w:rsid w:val="00E55D17"/>
    <w:rsid w:val="00E56F6C"/>
    <w:rsid w:val="00E621DF"/>
    <w:rsid w:val="00E648FE"/>
    <w:rsid w:val="00E65857"/>
    <w:rsid w:val="00E70ABF"/>
    <w:rsid w:val="00E72954"/>
    <w:rsid w:val="00E748C8"/>
    <w:rsid w:val="00E74C87"/>
    <w:rsid w:val="00E8086A"/>
    <w:rsid w:val="00E810CF"/>
    <w:rsid w:val="00E830BE"/>
    <w:rsid w:val="00E83768"/>
    <w:rsid w:val="00E83AA7"/>
    <w:rsid w:val="00E85805"/>
    <w:rsid w:val="00E871E7"/>
    <w:rsid w:val="00E9055C"/>
    <w:rsid w:val="00E90D39"/>
    <w:rsid w:val="00E9159E"/>
    <w:rsid w:val="00E928FC"/>
    <w:rsid w:val="00E929EB"/>
    <w:rsid w:val="00E93104"/>
    <w:rsid w:val="00E93385"/>
    <w:rsid w:val="00E93F55"/>
    <w:rsid w:val="00E9421A"/>
    <w:rsid w:val="00E968BB"/>
    <w:rsid w:val="00EA38D3"/>
    <w:rsid w:val="00EA390A"/>
    <w:rsid w:val="00EA3935"/>
    <w:rsid w:val="00EB33B4"/>
    <w:rsid w:val="00EB41AF"/>
    <w:rsid w:val="00EB42A0"/>
    <w:rsid w:val="00EB464A"/>
    <w:rsid w:val="00EB548C"/>
    <w:rsid w:val="00EB62FB"/>
    <w:rsid w:val="00EB6396"/>
    <w:rsid w:val="00EB7434"/>
    <w:rsid w:val="00EB7465"/>
    <w:rsid w:val="00EC04E9"/>
    <w:rsid w:val="00EC0A26"/>
    <w:rsid w:val="00EC3702"/>
    <w:rsid w:val="00EC456C"/>
    <w:rsid w:val="00EC4616"/>
    <w:rsid w:val="00EC6AE9"/>
    <w:rsid w:val="00ED1B88"/>
    <w:rsid w:val="00ED5D6F"/>
    <w:rsid w:val="00EE023B"/>
    <w:rsid w:val="00EE120D"/>
    <w:rsid w:val="00EE1EAB"/>
    <w:rsid w:val="00EE5C1C"/>
    <w:rsid w:val="00EE694B"/>
    <w:rsid w:val="00EE73C0"/>
    <w:rsid w:val="00EF2223"/>
    <w:rsid w:val="00EF2B11"/>
    <w:rsid w:val="00EF3E95"/>
    <w:rsid w:val="00EF552A"/>
    <w:rsid w:val="00EF7E60"/>
    <w:rsid w:val="00F01ADA"/>
    <w:rsid w:val="00F029CA"/>
    <w:rsid w:val="00F04002"/>
    <w:rsid w:val="00F06DAB"/>
    <w:rsid w:val="00F0754A"/>
    <w:rsid w:val="00F1251F"/>
    <w:rsid w:val="00F12CF4"/>
    <w:rsid w:val="00F13C32"/>
    <w:rsid w:val="00F15413"/>
    <w:rsid w:val="00F25464"/>
    <w:rsid w:val="00F255F2"/>
    <w:rsid w:val="00F26F5F"/>
    <w:rsid w:val="00F27019"/>
    <w:rsid w:val="00F277FF"/>
    <w:rsid w:val="00F34A13"/>
    <w:rsid w:val="00F41F6E"/>
    <w:rsid w:val="00F42C35"/>
    <w:rsid w:val="00F42FE5"/>
    <w:rsid w:val="00F45221"/>
    <w:rsid w:val="00F471AF"/>
    <w:rsid w:val="00F5248B"/>
    <w:rsid w:val="00F53A1F"/>
    <w:rsid w:val="00F53ED9"/>
    <w:rsid w:val="00F54979"/>
    <w:rsid w:val="00F60133"/>
    <w:rsid w:val="00F630C7"/>
    <w:rsid w:val="00F63C7F"/>
    <w:rsid w:val="00F64A5F"/>
    <w:rsid w:val="00F65B71"/>
    <w:rsid w:val="00F65DAF"/>
    <w:rsid w:val="00F66546"/>
    <w:rsid w:val="00F66697"/>
    <w:rsid w:val="00F676AE"/>
    <w:rsid w:val="00F67757"/>
    <w:rsid w:val="00F718FB"/>
    <w:rsid w:val="00F736F2"/>
    <w:rsid w:val="00F75E3E"/>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511B"/>
    <w:rsid w:val="00F978C6"/>
    <w:rsid w:val="00FA0817"/>
    <w:rsid w:val="00FA0AD6"/>
    <w:rsid w:val="00FA1F46"/>
    <w:rsid w:val="00FA1F88"/>
    <w:rsid w:val="00FA3EF5"/>
    <w:rsid w:val="00FA3F77"/>
    <w:rsid w:val="00FA468B"/>
    <w:rsid w:val="00FA49E5"/>
    <w:rsid w:val="00FA709D"/>
    <w:rsid w:val="00FB019D"/>
    <w:rsid w:val="00FB1C28"/>
    <w:rsid w:val="00FB1F47"/>
    <w:rsid w:val="00FB4833"/>
    <w:rsid w:val="00FB7965"/>
    <w:rsid w:val="00FC0F66"/>
    <w:rsid w:val="00FC12B9"/>
    <w:rsid w:val="00FC19B5"/>
    <w:rsid w:val="00FC2107"/>
    <w:rsid w:val="00FC3192"/>
    <w:rsid w:val="00FC3700"/>
    <w:rsid w:val="00FC3EF7"/>
    <w:rsid w:val="00FC56F2"/>
    <w:rsid w:val="00FC69B4"/>
    <w:rsid w:val="00FC6A45"/>
    <w:rsid w:val="00FC7518"/>
    <w:rsid w:val="00FC7CE4"/>
    <w:rsid w:val="00FD03A3"/>
    <w:rsid w:val="00FD1124"/>
    <w:rsid w:val="00FD127F"/>
    <w:rsid w:val="00FD1675"/>
    <w:rsid w:val="00FD454E"/>
    <w:rsid w:val="00FD797A"/>
    <w:rsid w:val="00FE1959"/>
    <w:rsid w:val="00FF0321"/>
    <w:rsid w:val="00FF045B"/>
    <w:rsid w:val="00FF08FE"/>
    <w:rsid w:val="00FF3E66"/>
    <w:rsid w:val="00FF4107"/>
    <w:rsid w:val="00FF411E"/>
    <w:rsid w:val="01044F0E"/>
    <w:rsid w:val="01114CD3"/>
    <w:rsid w:val="01148F99"/>
    <w:rsid w:val="011C4DDA"/>
    <w:rsid w:val="011EE074"/>
    <w:rsid w:val="0134DD05"/>
    <w:rsid w:val="013E52A4"/>
    <w:rsid w:val="013F19E2"/>
    <w:rsid w:val="01536246"/>
    <w:rsid w:val="015EC290"/>
    <w:rsid w:val="016B40C8"/>
    <w:rsid w:val="01742D19"/>
    <w:rsid w:val="017B86DB"/>
    <w:rsid w:val="017E0414"/>
    <w:rsid w:val="0181BA16"/>
    <w:rsid w:val="018882C3"/>
    <w:rsid w:val="01982602"/>
    <w:rsid w:val="019FC25B"/>
    <w:rsid w:val="01A44FD5"/>
    <w:rsid w:val="01AB7A45"/>
    <w:rsid w:val="01B8B24D"/>
    <w:rsid w:val="01BB9852"/>
    <w:rsid w:val="01BC6FA0"/>
    <w:rsid w:val="01BE3BDF"/>
    <w:rsid w:val="01CE076D"/>
    <w:rsid w:val="01D13BAC"/>
    <w:rsid w:val="01D62C00"/>
    <w:rsid w:val="01DA086C"/>
    <w:rsid w:val="01DA1EF9"/>
    <w:rsid w:val="01EA9127"/>
    <w:rsid w:val="01EDAAB4"/>
    <w:rsid w:val="01EDBDFA"/>
    <w:rsid w:val="01F67CF2"/>
    <w:rsid w:val="02003ABB"/>
    <w:rsid w:val="0209229E"/>
    <w:rsid w:val="020C4683"/>
    <w:rsid w:val="021B219D"/>
    <w:rsid w:val="02248696"/>
    <w:rsid w:val="0227BA51"/>
    <w:rsid w:val="0230A5C3"/>
    <w:rsid w:val="023AFB83"/>
    <w:rsid w:val="02438B11"/>
    <w:rsid w:val="024B6AD1"/>
    <w:rsid w:val="02537630"/>
    <w:rsid w:val="02544F8F"/>
    <w:rsid w:val="0257F086"/>
    <w:rsid w:val="025EC37D"/>
    <w:rsid w:val="025FE988"/>
    <w:rsid w:val="02635A50"/>
    <w:rsid w:val="026CED6B"/>
    <w:rsid w:val="0294C650"/>
    <w:rsid w:val="029AA90D"/>
    <w:rsid w:val="02AED9E1"/>
    <w:rsid w:val="02AFDA2A"/>
    <w:rsid w:val="02B7231D"/>
    <w:rsid w:val="02B9D02F"/>
    <w:rsid w:val="02C448A2"/>
    <w:rsid w:val="02C8B1FB"/>
    <w:rsid w:val="02CDECA2"/>
    <w:rsid w:val="02E2C78D"/>
    <w:rsid w:val="02E92063"/>
    <w:rsid w:val="03071007"/>
    <w:rsid w:val="031A693E"/>
    <w:rsid w:val="031D9DDC"/>
    <w:rsid w:val="03249E16"/>
    <w:rsid w:val="032874A6"/>
    <w:rsid w:val="0329A306"/>
    <w:rsid w:val="033F3D31"/>
    <w:rsid w:val="0356AE01"/>
    <w:rsid w:val="036367B2"/>
    <w:rsid w:val="036AA6DE"/>
    <w:rsid w:val="037B5541"/>
    <w:rsid w:val="0388A0A7"/>
    <w:rsid w:val="038DA834"/>
    <w:rsid w:val="039AFCAB"/>
    <w:rsid w:val="03AB7242"/>
    <w:rsid w:val="03B1F3E1"/>
    <w:rsid w:val="03B9D0F9"/>
    <w:rsid w:val="03B9FF7C"/>
    <w:rsid w:val="03C98608"/>
    <w:rsid w:val="03D7AFA8"/>
    <w:rsid w:val="03E1BB74"/>
    <w:rsid w:val="03EDFD87"/>
    <w:rsid w:val="03F4B36F"/>
    <w:rsid w:val="03F6E5ED"/>
    <w:rsid w:val="0406CAF2"/>
    <w:rsid w:val="04084E2C"/>
    <w:rsid w:val="040E72CB"/>
    <w:rsid w:val="0410CCDB"/>
    <w:rsid w:val="04141E9D"/>
    <w:rsid w:val="0419D6B3"/>
    <w:rsid w:val="041B1278"/>
    <w:rsid w:val="041E7AD1"/>
    <w:rsid w:val="041FAE84"/>
    <w:rsid w:val="042F93AA"/>
    <w:rsid w:val="04379A78"/>
    <w:rsid w:val="046A396C"/>
    <w:rsid w:val="046FB08D"/>
    <w:rsid w:val="0472CA27"/>
    <w:rsid w:val="0476E13E"/>
    <w:rsid w:val="0480F98B"/>
    <w:rsid w:val="048580C6"/>
    <w:rsid w:val="048996B6"/>
    <w:rsid w:val="048D3884"/>
    <w:rsid w:val="0499532C"/>
    <w:rsid w:val="049FCD5D"/>
    <w:rsid w:val="04AA257C"/>
    <w:rsid w:val="04AEBA4E"/>
    <w:rsid w:val="04CF6110"/>
    <w:rsid w:val="04D1AC4C"/>
    <w:rsid w:val="04E21D6B"/>
    <w:rsid w:val="04E30196"/>
    <w:rsid w:val="04E62650"/>
    <w:rsid w:val="04EBAD46"/>
    <w:rsid w:val="04FA051B"/>
    <w:rsid w:val="0503EA80"/>
    <w:rsid w:val="0508F43F"/>
    <w:rsid w:val="052117BF"/>
    <w:rsid w:val="0525913B"/>
    <w:rsid w:val="052AB675"/>
    <w:rsid w:val="052C214B"/>
    <w:rsid w:val="052DEDAF"/>
    <w:rsid w:val="0532A10E"/>
    <w:rsid w:val="0534ED6E"/>
    <w:rsid w:val="053A1A08"/>
    <w:rsid w:val="05452D22"/>
    <w:rsid w:val="055490C3"/>
    <w:rsid w:val="055561CC"/>
    <w:rsid w:val="0555F602"/>
    <w:rsid w:val="0557FC8D"/>
    <w:rsid w:val="0560AEBA"/>
    <w:rsid w:val="05611F1A"/>
    <w:rsid w:val="056436E8"/>
    <w:rsid w:val="056AB1A5"/>
    <w:rsid w:val="057316A3"/>
    <w:rsid w:val="0576F9E8"/>
    <w:rsid w:val="0579D937"/>
    <w:rsid w:val="057B5D0A"/>
    <w:rsid w:val="057B9FA1"/>
    <w:rsid w:val="0585CD28"/>
    <w:rsid w:val="05878781"/>
    <w:rsid w:val="05922C94"/>
    <w:rsid w:val="05934ABA"/>
    <w:rsid w:val="05977372"/>
    <w:rsid w:val="05A079FE"/>
    <w:rsid w:val="05A54710"/>
    <w:rsid w:val="05BAD642"/>
    <w:rsid w:val="05C1A228"/>
    <w:rsid w:val="05C8D054"/>
    <w:rsid w:val="05D4E2F0"/>
    <w:rsid w:val="05D84DD1"/>
    <w:rsid w:val="05D92C9F"/>
    <w:rsid w:val="05E12C67"/>
    <w:rsid w:val="05E5462F"/>
    <w:rsid w:val="05E6479D"/>
    <w:rsid w:val="05F7BEDA"/>
    <w:rsid w:val="05FEA176"/>
    <w:rsid w:val="0601C9BF"/>
    <w:rsid w:val="0604BB8B"/>
    <w:rsid w:val="061C0402"/>
    <w:rsid w:val="0622C680"/>
    <w:rsid w:val="06280581"/>
    <w:rsid w:val="062F7AA2"/>
    <w:rsid w:val="0635F476"/>
    <w:rsid w:val="06386A2B"/>
    <w:rsid w:val="064BABB8"/>
    <w:rsid w:val="064CCBD7"/>
    <w:rsid w:val="064FE0AC"/>
    <w:rsid w:val="065440FA"/>
    <w:rsid w:val="0654D817"/>
    <w:rsid w:val="0655E75F"/>
    <w:rsid w:val="0657DFE0"/>
    <w:rsid w:val="0662EFCB"/>
    <w:rsid w:val="066DAA32"/>
    <w:rsid w:val="067A4B7C"/>
    <w:rsid w:val="067B4A2B"/>
    <w:rsid w:val="067DF6CD"/>
    <w:rsid w:val="06994094"/>
    <w:rsid w:val="069D5FE6"/>
    <w:rsid w:val="06A7F20D"/>
    <w:rsid w:val="06B1E1D9"/>
    <w:rsid w:val="06B36379"/>
    <w:rsid w:val="06B872FD"/>
    <w:rsid w:val="06D02D76"/>
    <w:rsid w:val="06D0701D"/>
    <w:rsid w:val="06D22B28"/>
    <w:rsid w:val="06E18EBB"/>
    <w:rsid w:val="06EBED1D"/>
    <w:rsid w:val="06EC764D"/>
    <w:rsid w:val="06F2857E"/>
    <w:rsid w:val="06F2ED8D"/>
    <w:rsid w:val="06FDBC8B"/>
    <w:rsid w:val="0710A1C9"/>
    <w:rsid w:val="0714C5BC"/>
    <w:rsid w:val="0716DBC6"/>
    <w:rsid w:val="07193B43"/>
    <w:rsid w:val="0722FC2D"/>
    <w:rsid w:val="072DD6B2"/>
    <w:rsid w:val="072E925C"/>
    <w:rsid w:val="07335D8B"/>
    <w:rsid w:val="07412E08"/>
    <w:rsid w:val="074F7118"/>
    <w:rsid w:val="07597E2B"/>
    <w:rsid w:val="0772DF0E"/>
    <w:rsid w:val="077F4097"/>
    <w:rsid w:val="078138C6"/>
    <w:rsid w:val="07938312"/>
    <w:rsid w:val="07A077A2"/>
    <w:rsid w:val="07A3B4BF"/>
    <w:rsid w:val="07A4EC2D"/>
    <w:rsid w:val="07B8B219"/>
    <w:rsid w:val="07BA0836"/>
    <w:rsid w:val="07C3374D"/>
    <w:rsid w:val="07C46D3E"/>
    <w:rsid w:val="07D38A66"/>
    <w:rsid w:val="07DBC63F"/>
    <w:rsid w:val="07E2908E"/>
    <w:rsid w:val="07F3AC8E"/>
    <w:rsid w:val="07FBBF18"/>
    <w:rsid w:val="07FFB39F"/>
    <w:rsid w:val="0806F7C1"/>
    <w:rsid w:val="080D93FD"/>
    <w:rsid w:val="08100CC2"/>
    <w:rsid w:val="08130E0E"/>
    <w:rsid w:val="081437B8"/>
    <w:rsid w:val="0816131A"/>
    <w:rsid w:val="081B4BBF"/>
    <w:rsid w:val="082758AD"/>
    <w:rsid w:val="082F7590"/>
    <w:rsid w:val="08321A5C"/>
    <w:rsid w:val="08348709"/>
    <w:rsid w:val="08353210"/>
    <w:rsid w:val="0837E2A2"/>
    <w:rsid w:val="0846F25B"/>
    <w:rsid w:val="084758E2"/>
    <w:rsid w:val="08499DBF"/>
    <w:rsid w:val="084D13AF"/>
    <w:rsid w:val="085060A4"/>
    <w:rsid w:val="0860A33F"/>
    <w:rsid w:val="0868CF47"/>
    <w:rsid w:val="0873325C"/>
    <w:rsid w:val="087572C2"/>
    <w:rsid w:val="087C2C3B"/>
    <w:rsid w:val="088DC4E9"/>
    <w:rsid w:val="08B1FB14"/>
    <w:rsid w:val="08B52AEC"/>
    <w:rsid w:val="08C505D1"/>
    <w:rsid w:val="08C949DB"/>
    <w:rsid w:val="08CDA3F5"/>
    <w:rsid w:val="08D7E3B5"/>
    <w:rsid w:val="08DA4EE9"/>
    <w:rsid w:val="08DF0B03"/>
    <w:rsid w:val="08E0EA27"/>
    <w:rsid w:val="08E5A0F7"/>
    <w:rsid w:val="08E8FCEC"/>
    <w:rsid w:val="08E9F6A8"/>
    <w:rsid w:val="08EBDFCC"/>
    <w:rsid w:val="08EEB857"/>
    <w:rsid w:val="090A5162"/>
    <w:rsid w:val="0915334A"/>
    <w:rsid w:val="091B1E51"/>
    <w:rsid w:val="091EA06F"/>
    <w:rsid w:val="0921C3F5"/>
    <w:rsid w:val="0923DBBC"/>
    <w:rsid w:val="09244CE9"/>
    <w:rsid w:val="092F75ED"/>
    <w:rsid w:val="0930C4BE"/>
    <w:rsid w:val="093C2BCA"/>
    <w:rsid w:val="094E788D"/>
    <w:rsid w:val="09573885"/>
    <w:rsid w:val="0968424E"/>
    <w:rsid w:val="096BD8F7"/>
    <w:rsid w:val="09737CD8"/>
    <w:rsid w:val="0979D33F"/>
    <w:rsid w:val="0980C309"/>
    <w:rsid w:val="098713E0"/>
    <w:rsid w:val="098CEF23"/>
    <w:rsid w:val="099D753D"/>
    <w:rsid w:val="09CDFCD2"/>
    <w:rsid w:val="09D61880"/>
    <w:rsid w:val="09DAE4E5"/>
    <w:rsid w:val="09E484DC"/>
    <w:rsid w:val="09EB3B50"/>
    <w:rsid w:val="09F710A9"/>
    <w:rsid w:val="09F750C3"/>
    <w:rsid w:val="0A01D784"/>
    <w:rsid w:val="0A0ABB41"/>
    <w:rsid w:val="0A15232C"/>
    <w:rsid w:val="0A183783"/>
    <w:rsid w:val="0A1A8346"/>
    <w:rsid w:val="0A1E0C9A"/>
    <w:rsid w:val="0A24A00A"/>
    <w:rsid w:val="0A2933C3"/>
    <w:rsid w:val="0A2A6A93"/>
    <w:rsid w:val="0A2C1585"/>
    <w:rsid w:val="0A3A0132"/>
    <w:rsid w:val="0A495E30"/>
    <w:rsid w:val="0A4DC5A8"/>
    <w:rsid w:val="0A4F55B7"/>
    <w:rsid w:val="0A5466CF"/>
    <w:rsid w:val="0A6833B6"/>
    <w:rsid w:val="0A71A40F"/>
    <w:rsid w:val="0A7AD208"/>
    <w:rsid w:val="0A813D82"/>
    <w:rsid w:val="0A88C4A7"/>
    <w:rsid w:val="0A9AD28C"/>
    <w:rsid w:val="0A9B2FA3"/>
    <w:rsid w:val="0AA94E6D"/>
    <w:rsid w:val="0ABEC3D2"/>
    <w:rsid w:val="0AC42109"/>
    <w:rsid w:val="0AC7A1AA"/>
    <w:rsid w:val="0AC890AF"/>
    <w:rsid w:val="0AC8F0C6"/>
    <w:rsid w:val="0AD3A413"/>
    <w:rsid w:val="0ADAFD12"/>
    <w:rsid w:val="0ADE2E21"/>
    <w:rsid w:val="0AEED184"/>
    <w:rsid w:val="0AEF872C"/>
    <w:rsid w:val="0AF847A2"/>
    <w:rsid w:val="0B0A3A15"/>
    <w:rsid w:val="0B0F1D8E"/>
    <w:rsid w:val="0B12197C"/>
    <w:rsid w:val="0B21F923"/>
    <w:rsid w:val="0B250390"/>
    <w:rsid w:val="0B28CFDC"/>
    <w:rsid w:val="0B3DEB05"/>
    <w:rsid w:val="0B4F0943"/>
    <w:rsid w:val="0B673716"/>
    <w:rsid w:val="0B69725E"/>
    <w:rsid w:val="0B733A47"/>
    <w:rsid w:val="0B734D99"/>
    <w:rsid w:val="0B76D37E"/>
    <w:rsid w:val="0B7FF007"/>
    <w:rsid w:val="0B8079C2"/>
    <w:rsid w:val="0B8094C8"/>
    <w:rsid w:val="0B8B9965"/>
    <w:rsid w:val="0B958C2C"/>
    <w:rsid w:val="0BA42CE9"/>
    <w:rsid w:val="0BA56E3A"/>
    <w:rsid w:val="0BAE0D90"/>
    <w:rsid w:val="0BBC1A71"/>
    <w:rsid w:val="0BC0B649"/>
    <w:rsid w:val="0BC93CF6"/>
    <w:rsid w:val="0BD7FD09"/>
    <w:rsid w:val="0BDFA735"/>
    <w:rsid w:val="0BF71820"/>
    <w:rsid w:val="0BFD103A"/>
    <w:rsid w:val="0BFF3281"/>
    <w:rsid w:val="0C026541"/>
    <w:rsid w:val="0C0883BC"/>
    <w:rsid w:val="0C215BCC"/>
    <w:rsid w:val="0C29AE11"/>
    <w:rsid w:val="0C2DB297"/>
    <w:rsid w:val="0C340966"/>
    <w:rsid w:val="0C3E107E"/>
    <w:rsid w:val="0C4B5FBF"/>
    <w:rsid w:val="0C4EBFDE"/>
    <w:rsid w:val="0C565AFA"/>
    <w:rsid w:val="0C59B050"/>
    <w:rsid w:val="0C5B37C7"/>
    <w:rsid w:val="0C62DFA6"/>
    <w:rsid w:val="0C6B1FD4"/>
    <w:rsid w:val="0C6EA048"/>
    <w:rsid w:val="0C764D8C"/>
    <w:rsid w:val="0C838A4D"/>
    <w:rsid w:val="0C84DC29"/>
    <w:rsid w:val="0C88840C"/>
    <w:rsid w:val="0C8A0144"/>
    <w:rsid w:val="0C9D4DD6"/>
    <w:rsid w:val="0C9E8EF7"/>
    <w:rsid w:val="0CA031AC"/>
    <w:rsid w:val="0CA693E0"/>
    <w:rsid w:val="0CA77F2E"/>
    <w:rsid w:val="0CACAC69"/>
    <w:rsid w:val="0CB88F02"/>
    <w:rsid w:val="0CB9A5BC"/>
    <w:rsid w:val="0CC76580"/>
    <w:rsid w:val="0CDAFB17"/>
    <w:rsid w:val="0CED32D5"/>
    <w:rsid w:val="0CEF8133"/>
    <w:rsid w:val="0CF41BB4"/>
    <w:rsid w:val="0CF63532"/>
    <w:rsid w:val="0CFFB82C"/>
    <w:rsid w:val="0D012ECE"/>
    <w:rsid w:val="0D01E391"/>
    <w:rsid w:val="0D0DA2F5"/>
    <w:rsid w:val="0D1262D1"/>
    <w:rsid w:val="0D1BCCA7"/>
    <w:rsid w:val="0D26CEA2"/>
    <w:rsid w:val="0D2F6BC2"/>
    <w:rsid w:val="0D35A2C2"/>
    <w:rsid w:val="0D368CAD"/>
    <w:rsid w:val="0D3783CF"/>
    <w:rsid w:val="0D423364"/>
    <w:rsid w:val="0D4417F5"/>
    <w:rsid w:val="0D46C713"/>
    <w:rsid w:val="0D4951AC"/>
    <w:rsid w:val="0D4C62BD"/>
    <w:rsid w:val="0D5214AF"/>
    <w:rsid w:val="0D5887DD"/>
    <w:rsid w:val="0D5A9FF7"/>
    <w:rsid w:val="0D6BD301"/>
    <w:rsid w:val="0D710BB6"/>
    <w:rsid w:val="0D83BAD3"/>
    <w:rsid w:val="0D89DC50"/>
    <w:rsid w:val="0D90E132"/>
    <w:rsid w:val="0D94E14D"/>
    <w:rsid w:val="0DA88139"/>
    <w:rsid w:val="0DA8A6A5"/>
    <w:rsid w:val="0DA95FBC"/>
    <w:rsid w:val="0DB9AD80"/>
    <w:rsid w:val="0DBAEA6C"/>
    <w:rsid w:val="0DC2CCB1"/>
    <w:rsid w:val="0DC6D934"/>
    <w:rsid w:val="0DC77236"/>
    <w:rsid w:val="0DE5BDDF"/>
    <w:rsid w:val="0DF1D801"/>
    <w:rsid w:val="0E01EBA4"/>
    <w:rsid w:val="0E0D51FE"/>
    <w:rsid w:val="0E175FA5"/>
    <w:rsid w:val="0E1815AC"/>
    <w:rsid w:val="0E1E7C60"/>
    <w:rsid w:val="0E23CAD8"/>
    <w:rsid w:val="0E41D21C"/>
    <w:rsid w:val="0E4727E7"/>
    <w:rsid w:val="0E58D3B5"/>
    <w:rsid w:val="0E6C0868"/>
    <w:rsid w:val="0E78BF3C"/>
    <w:rsid w:val="0E9F852D"/>
    <w:rsid w:val="0EA0DC6E"/>
    <w:rsid w:val="0EA45F42"/>
    <w:rsid w:val="0EA4C783"/>
    <w:rsid w:val="0EABFF9D"/>
    <w:rsid w:val="0EB82755"/>
    <w:rsid w:val="0EBA6329"/>
    <w:rsid w:val="0EBEFC28"/>
    <w:rsid w:val="0ED8CCCA"/>
    <w:rsid w:val="0EDB6E25"/>
    <w:rsid w:val="0EDBFB75"/>
    <w:rsid w:val="0EDF27CB"/>
    <w:rsid w:val="0EE53415"/>
    <w:rsid w:val="0EEB486B"/>
    <w:rsid w:val="0EF0EC61"/>
    <w:rsid w:val="0EF2A3C4"/>
    <w:rsid w:val="0EF56ABB"/>
    <w:rsid w:val="0EFA0301"/>
    <w:rsid w:val="0F03A07E"/>
    <w:rsid w:val="0F149280"/>
    <w:rsid w:val="0F25C16A"/>
    <w:rsid w:val="0F2CA366"/>
    <w:rsid w:val="0F335820"/>
    <w:rsid w:val="0F45B504"/>
    <w:rsid w:val="0F4B7791"/>
    <w:rsid w:val="0F58A5E6"/>
    <w:rsid w:val="0F59F4BD"/>
    <w:rsid w:val="0F604DA6"/>
    <w:rsid w:val="0F7CFB86"/>
    <w:rsid w:val="0F7F80B5"/>
    <w:rsid w:val="0F8E50F2"/>
    <w:rsid w:val="0F907BA4"/>
    <w:rsid w:val="0FA082C9"/>
    <w:rsid w:val="0FA42056"/>
    <w:rsid w:val="0FA699F7"/>
    <w:rsid w:val="0FC2AB8C"/>
    <w:rsid w:val="0FCFDF01"/>
    <w:rsid w:val="0FD18956"/>
    <w:rsid w:val="0FD97167"/>
    <w:rsid w:val="0FE35E4A"/>
    <w:rsid w:val="0FE92166"/>
    <w:rsid w:val="0FED28C2"/>
    <w:rsid w:val="0FEFDF5D"/>
    <w:rsid w:val="0FF0B198"/>
    <w:rsid w:val="0FFE61EA"/>
    <w:rsid w:val="100BDFA9"/>
    <w:rsid w:val="100E04C2"/>
    <w:rsid w:val="100E5A7B"/>
    <w:rsid w:val="101C5F13"/>
    <w:rsid w:val="10205249"/>
    <w:rsid w:val="1020D065"/>
    <w:rsid w:val="102C5F21"/>
    <w:rsid w:val="102DDA1D"/>
    <w:rsid w:val="102E3B04"/>
    <w:rsid w:val="1031C32C"/>
    <w:rsid w:val="103CD137"/>
    <w:rsid w:val="104B65E7"/>
    <w:rsid w:val="104F5C21"/>
    <w:rsid w:val="10791FF1"/>
    <w:rsid w:val="107B0C09"/>
    <w:rsid w:val="1083F232"/>
    <w:rsid w:val="1086144B"/>
    <w:rsid w:val="108BE6F5"/>
    <w:rsid w:val="1097D4A7"/>
    <w:rsid w:val="109A19EA"/>
    <w:rsid w:val="109DE2B0"/>
    <w:rsid w:val="10A14EF3"/>
    <w:rsid w:val="10A8C114"/>
    <w:rsid w:val="10B191E5"/>
    <w:rsid w:val="10B1CEA7"/>
    <w:rsid w:val="10B86BDD"/>
    <w:rsid w:val="10B9BDBC"/>
    <w:rsid w:val="10C67DFB"/>
    <w:rsid w:val="10CB6D43"/>
    <w:rsid w:val="10CF4EE4"/>
    <w:rsid w:val="10DE7BC6"/>
    <w:rsid w:val="10E96F00"/>
    <w:rsid w:val="10ED5A05"/>
    <w:rsid w:val="10FAF1F4"/>
    <w:rsid w:val="10FC031B"/>
    <w:rsid w:val="10FDF311"/>
    <w:rsid w:val="10FE3C5B"/>
    <w:rsid w:val="1100632B"/>
    <w:rsid w:val="1101D910"/>
    <w:rsid w:val="110F3A30"/>
    <w:rsid w:val="11218159"/>
    <w:rsid w:val="11281DD5"/>
    <w:rsid w:val="112E9A15"/>
    <w:rsid w:val="11352DCC"/>
    <w:rsid w:val="113606C5"/>
    <w:rsid w:val="1144C812"/>
    <w:rsid w:val="11484067"/>
    <w:rsid w:val="114AD4E7"/>
    <w:rsid w:val="1159A7EB"/>
    <w:rsid w:val="11690A7B"/>
    <w:rsid w:val="116B13E2"/>
    <w:rsid w:val="116B5BE1"/>
    <w:rsid w:val="116C59A8"/>
    <w:rsid w:val="116FE174"/>
    <w:rsid w:val="117F8D67"/>
    <w:rsid w:val="1181BC5F"/>
    <w:rsid w:val="11919746"/>
    <w:rsid w:val="11949C99"/>
    <w:rsid w:val="11A11656"/>
    <w:rsid w:val="11ABC03C"/>
    <w:rsid w:val="11B33C0C"/>
    <w:rsid w:val="11B5B0ED"/>
    <w:rsid w:val="11B6F28A"/>
    <w:rsid w:val="11BB11B5"/>
    <w:rsid w:val="11C3D043"/>
    <w:rsid w:val="11C6D1E0"/>
    <w:rsid w:val="11CC6421"/>
    <w:rsid w:val="11E6F5D8"/>
    <w:rsid w:val="11E94120"/>
    <w:rsid w:val="11F63583"/>
    <w:rsid w:val="11F7F672"/>
    <w:rsid w:val="120EE7EC"/>
    <w:rsid w:val="1221C550"/>
    <w:rsid w:val="12264ADE"/>
    <w:rsid w:val="1228B5B1"/>
    <w:rsid w:val="122B58EF"/>
    <w:rsid w:val="1242B73C"/>
    <w:rsid w:val="1245130B"/>
    <w:rsid w:val="1246D0E9"/>
    <w:rsid w:val="12518E25"/>
    <w:rsid w:val="1256CCA4"/>
    <w:rsid w:val="125B442A"/>
    <w:rsid w:val="125C72E8"/>
    <w:rsid w:val="125E34B3"/>
    <w:rsid w:val="125FB613"/>
    <w:rsid w:val="12633D9B"/>
    <w:rsid w:val="12689235"/>
    <w:rsid w:val="126CB9BC"/>
    <w:rsid w:val="12707993"/>
    <w:rsid w:val="1270CFD1"/>
    <w:rsid w:val="1275155F"/>
    <w:rsid w:val="127D6787"/>
    <w:rsid w:val="127D76B7"/>
    <w:rsid w:val="1280A845"/>
    <w:rsid w:val="1281A136"/>
    <w:rsid w:val="128B2E1C"/>
    <w:rsid w:val="12999B61"/>
    <w:rsid w:val="129DBFA8"/>
    <w:rsid w:val="129FC703"/>
    <w:rsid w:val="12A6F484"/>
    <w:rsid w:val="12B1846D"/>
    <w:rsid w:val="12C5C307"/>
    <w:rsid w:val="12CAC015"/>
    <w:rsid w:val="12CDDE1A"/>
    <w:rsid w:val="12CE1F81"/>
    <w:rsid w:val="12DB6F38"/>
    <w:rsid w:val="12F0DFBC"/>
    <w:rsid w:val="12FE89E2"/>
    <w:rsid w:val="1310FB1B"/>
    <w:rsid w:val="131340D8"/>
    <w:rsid w:val="131C17D3"/>
    <w:rsid w:val="132040F7"/>
    <w:rsid w:val="1327DA7D"/>
    <w:rsid w:val="13332203"/>
    <w:rsid w:val="1339C3CF"/>
    <w:rsid w:val="1344D909"/>
    <w:rsid w:val="1365399A"/>
    <w:rsid w:val="136B1B69"/>
    <w:rsid w:val="136CABE0"/>
    <w:rsid w:val="136E2668"/>
    <w:rsid w:val="13702A3F"/>
    <w:rsid w:val="13733D3B"/>
    <w:rsid w:val="137EC1B5"/>
    <w:rsid w:val="1382075F"/>
    <w:rsid w:val="138521C2"/>
    <w:rsid w:val="139F2318"/>
    <w:rsid w:val="13A2C6CB"/>
    <w:rsid w:val="13A86A00"/>
    <w:rsid w:val="13AA1D6D"/>
    <w:rsid w:val="13C9459C"/>
    <w:rsid w:val="13D78727"/>
    <w:rsid w:val="13E64196"/>
    <w:rsid w:val="13EE0A01"/>
    <w:rsid w:val="13EFB320"/>
    <w:rsid w:val="13F15CF8"/>
    <w:rsid w:val="13FCA420"/>
    <w:rsid w:val="14225F12"/>
    <w:rsid w:val="143225DA"/>
    <w:rsid w:val="1457651C"/>
    <w:rsid w:val="146563BA"/>
    <w:rsid w:val="1470E05F"/>
    <w:rsid w:val="14743334"/>
    <w:rsid w:val="14758D28"/>
    <w:rsid w:val="147C7902"/>
    <w:rsid w:val="147DB181"/>
    <w:rsid w:val="147EB257"/>
    <w:rsid w:val="14827C6C"/>
    <w:rsid w:val="148FF5B0"/>
    <w:rsid w:val="14994FF1"/>
    <w:rsid w:val="14A417E1"/>
    <w:rsid w:val="14AD4B1B"/>
    <w:rsid w:val="14BB34AD"/>
    <w:rsid w:val="14BDB4C0"/>
    <w:rsid w:val="14E1A2EE"/>
    <w:rsid w:val="14FE0820"/>
    <w:rsid w:val="1504A6ED"/>
    <w:rsid w:val="1509EBB6"/>
    <w:rsid w:val="1527F5BC"/>
    <w:rsid w:val="15383183"/>
    <w:rsid w:val="154FCED7"/>
    <w:rsid w:val="155A2F86"/>
    <w:rsid w:val="15642698"/>
    <w:rsid w:val="15705E41"/>
    <w:rsid w:val="1570EB9F"/>
    <w:rsid w:val="1572FE8C"/>
    <w:rsid w:val="1588F1B5"/>
    <w:rsid w:val="158E0A9E"/>
    <w:rsid w:val="15916CDB"/>
    <w:rsid w:val="15A34B75"/>
    <w:rsid w:val="15A44D8B"/>
    <w:rsid w:val="15A50456"/>
    <w:rsid w:val="15B40471"/>
    <w:rsid w:val="15C36CC2"/>
    <w:rsid w:val="15CD9C2B"/>
    <w:rsid w:val="15D56FAA"/>
    <w:rsid w:val="15DBAB30"/>
    <w:rsid w:val="15DD1A6C"/>
    <w:rsid w:val="15DDA5A0"/>
    <w:rsid w:val="15DDFC54"/>
    <w:rsid w:val="15DF8DB4"/>
    <w:rsid w:val="15E9798A"/>
    <w:rsid w:val="15ECA4F2"/>
    <w:rsid w:val="15EEC950"/>
    <w:rsid w:val="15EEDEEB"/>
    <w:rsid w:val="15F27995"/>
    <w:rsid w:val="15F71DA6"/>
    <w:rsid w:val="15FC2F9D"/>
    <w:rsid w:val="15FCFD24"/>
    <w:rsid w:val="1607F6E2"/>
    <w:rsid w:val="161423F4"/>
    <w:rsid w:val="162ACC54"/>
    <w:rsid w:val="162EDAFD"/>
    <w:rsid w:val="1636E007"/>
    <w:rsid w:val="163D9407"/>
    <w:rsid w:val="16434723"/>
    <w:rsid w:val="1655A744"/>
    <w:rsid w:val="165DA07F"/>
    <w:rsid w:val="165E94E7"/>
    <w:rsid w:val="168ABB1F"/>
    <w:rsid w:val="16955029"/>
    <w:rsid w:val="169AAD25"/>
    <w:rsid w:val="16A45658"/>
    <w:rsid w:val="16A4C3C3"/>
    <w:rsid w:val="16A9A7BE"/>
    <w:rsid w:val="16B5FD67"/>
    <w:rsid w:val="16BE5362"/>
    <w:rsid w:val="16C9D897"/>
    <w:rsid w:val="16CDBABE"/>
    <w:rsid w:val="16DCEE92"/>
    <w:rsid w:val="16DFFFB0"/>
    <w:rsid w:val="16E2278C"/>
    <w:rsid w:val="16E39185"/>
    <w:rsid w:val="16F6C41D"/>
    <w:rsid w:val="16F95267"/>
    <w:rsid w:val="170A1E71"/>
    <w:rsid w:val="171BA575"/>
    <w:rsid w:val="17209BD8"/>
    <w:rsid w:val="172AC692"/>
    <w:rsid w:val="174F2B42"/>
    <w:rsid w:val="17577787"/>
    <w:rsid w:val="1757EDBA"/>
    <w:rsid w:val="1760674C"/>
    <w:rsid w:val="17666723"/>
    <w:rsid w:val="1771737B"/>
    <w:rsid w:val="178561F1"/>
    <w:rsid w:val="1786CDA6"/>
    <w:rsid w:val="179C1DC5"/>
    <w:rsid w:val="17A96D89"/>
    <w:rsid w:val="17B3D222"/>
    <w:rsid w:val="17B6A657"/>
    <w:rsid w:val="17BC7425"/>
    <w:rsid w:val="17C3B11E"/>
    <w:rsid w:val="17D29CB6"/>
    <w:rsid w:val="17D70F43"/>
    <w:rsid w:val="17E4C213"/>
    <w:rsid w:val="17EB0C35"/>
    <w:rsid w:val="17EEE5E2"/>
    <w:rsid w:val="17FDA44A"/>
    <w:rsid w:val="17FE40DA"/>
    <w:rsid w:val="1807D534"/>
    <w:rsid w:val="181AC381"/>
    <w:rsid w:val="18245FDA"/>
    <w:rsid w:val="18324726"/>
    <w:rsid w:val="183CE19C"/>
    <w:rsid w:val="18472BA1"/>
    <w:rsid w:val="184BBE9A"/>
    <w:rsid w:val="1856690F"/>
    <w:rsid w:val="185CF172"/>
    <w:rsid w:val="185FFEB1"/>
    <w:rsid w:val="18682D35"/>
    <w:rsid w:val="1870F278"/>
    <w:rsid w:val="187353A5"/>
    <w:rsid w:val="1881702C"/>
    <w:rsid w:val="18851C35"/>
    <w:rsid w:val="188782B8"/>
    <w:rsid w:val="18890432"/>
    <w:rsid w:val="1889D534"/>
    <w:rsid w:val="188B235A"/>
    <w:rsid w:val="188BE375"/>
    <w:rsid w:val="188D1A0B"/>
    <w:rsid w:val="1893D5B5"/>
    <w:rsid w:val="18A28806"/>
    <w:rsid w:val="18AF1464"/>
    <w:rsid w:val="18B3E051"/>
    <w:rsid w:val="18B874CD"/>
    <w:rsid w:val="18B99B88"/>
    <w:rsid w:val="18C4CC67"/>
    <w:rsid w:val="18D58C44"/>
    <w:rsid w:val="18F1A5FC"/>
    <w:rsid w:val="18FC20DC"/>
    <w:rsid w:val="18FD513F"/>
    <w:rsid w:val="1906C480"/>
    <w:rsid w:val="19169D6A"/>
    <w:rsid w:val="19182C47"/>
    <w:rsid w:val="192DE797"/>
    <w:rsid w:val="19345592"/>
    <w:rsid w:val="193E98B2"/>
    <w:rsid w:val="19418C1B"/>
    <w:rsid w:val="194AC3DA"/>
    <w:rsid w:val="194BD7D0"/>
    <w:rsid w:val="1951E8D5"/>
    <w:rsid w:val="195B000D"/>
    <w:rsid w:val="196C0710"/>
    <w:rsid w:val="196D4909"/>
    <w:rsid w:val="197443E7"/>
    <w:rsid w:val="197E7FF1"/>
    <w:rsid w:val="19827BD7"/>
    <w:rsid w:val="19880FD7"/>
    <w:rsid w:val="198A5067"/>
    <w:rsid w:val="199F04F5"/>
    <w:rsid w:val="19A1C5F3"/>
    <w:rsid w:val="19A1F68F"/>
    <w:rsid w:val="19AABF6E"/>
    <w:rsid w:val="19AF0C03"/>
    <w:rsid w:val="19AF7621"/>
    <w:rsid w:val="19CE2EBF"/>
    <w:rsid w:val="19DF64DA"/>
    <w:rsid w:val="19E58DD4"/>
    <w:rsid w:val="19FB1174"/>
    <w:rsid w:val="1A01813E"/>
    <w:rsid w:val="1A0AE347"/>
    <w:rsid w:val="1A133926"/>
    <w:rsid w:val="1A1FFFF6"/>
    <w:rsid w:val="1A230D43"/>
    <w:rsid w:val="1A305807"/>
    <w:rsid w:val="1A353E23"/>
    <w:rsid w:val="1A492F38"/>
    <w:rsid w:val="1A4ECDA3"/>
    <w:rsid w:val="1A61873A"/>
    <w:rsid w:val="1A636AB3"/>
    <w:rsid w:val="1A662005"/>
    <w:rsid w:val="1A678DDF"/>
    <w:rsid w:val="1A79DEB1"/>
    <w:rsid w:val="1A7F4D48"/>
    <w:rsid w:val="1A7FC903"/>
    <w:rsid w:val="1A90DDB9"/>
    <w:rsid w:val="1A943616"/>
    <w:rsid w:val="1A9CA47C"/>
    <w:rsid w:val="1AA18C17"/>
    <w:rsid w:val="1AA49633"/>
    <w:rsid w:val="1AA4ABAC"/>
    <w:rsid w:val="1AA8C239"/>
    <w:rsid w:val="1AAB1DBC"/>
    <w:rsid w:val="1ACD95DB"/>
    <w:rsid w:val="1ACEBC31"/>
    <w:rsid w:val="1ADA474F"/>
    <w:rsid w:val="1ADBCC12"/>
    <w:rsid w:val="1AE06520"/>
    <w:rsid w:val="1AE16073"/>
    <w:rsid w:val="1AE27335"/>
    <w:rsid w:val="1AE957DC"/>
    <w:rsid w:val="1AEA769D"/>
    <w:rsid w:val="1AF900D2"/>
    <w:rsid w:val="1B03D44D"/>
    <w:rsid w:val="1B05CB8F"/>
    <w:rsid w:val="1B0FB1CB"/>
    <w:rsid w:val="1B101E43"/>
    <w:rsid w:val="1B17E763"/>
    <w:rsid w:val="1B205DA1"/>
    <w:rsid w:val="1B22124D"/>
    <w:rsid w:val="1B248F2D"/>
    <w:rsid w:val="1B2FD91A"/>
    <w:rsid w:val="1B4F4ED2"/>
    <w:rsid w:val="1B59F2A9"/>
    <w:rsid w:val="1B5A0A58"/>
    <w:rsid w:val="1B5A5702"/>
    <w:rsid w:val="1B5CEE70"/>
    <w:rsid w:val="1B6F540F"/>
    <w:rsid w:val="1B8C416F"/>
    <w:rsid w:val="1B8CBED5"/>
    <w:rsid w:val="1B8D12A8"/>
    <w:rsid w:val="1B931505"/>
    <w:rsid w:val="1B9570A1"/>
    <w:rsid w:val="1BB2055E"/>
    <w:rsid w:val="1BC52118"/>
    <w:rsid w:val="1BC85895"/>
    <w:rsid w:val="1BCB9463"/>
    <w:rsid w:val="1BD6BDD4"/>
    <w:rsid w:val="1BDD3052"/>
    <w:rsid w:val="1BDD98F8"/>
    <w:rsid w:val="1BDFF451"/>
    <w:rsid w:val="1BE20EBA"/>
    <w:rsid w:val="1C06EED8"/>
    <w:rsid w:val="1C0FB46E"/>
    <w:rsid w:val="1C12D4BC"/>
    <w:rsid w:val="1C13D8E6"/>
    <w:rsid w:val="1C146DB8"/>
    <w:rsid w:val="1C15FFB9"/>
    <w:rsid w:val="1C1A00C5"/>
    <w:rsid w:val="1C207C8A"/>
    <w:rsid w:val="1C23BE6B"/>
    <w:rsid w:val="1C2F1308"/>
    <w:rsid w:val="1C3037F6"/>
    <w:rsid w:val="1C309F02"/>
    <w:rsid w:val="1C34F941"/>
    <w:rsid w:val="1C35AE38"/>
    <w:rsid w:val="1C4ACEC4"/>
    <w:rsid w:val="1C4C58FD"/>
    <w:rsid w:val="1C4D5B9D"/>
    <w:rsid w:val="1C4FE7B7"/>
    <w:rsid w:val="1C5F151B"/>
    <w:rsid w:val="1C6E3CE6"/>
    <w:rsid w:val="1C6F707E"/>
    <w:rsid w:val="1C83BA89"/>
    <w:rsid w:val="1C8BA847"/>
    <w:rsid w:val="1C90F509"/>
    <w:rsid w:val="1C963A7A"/>
    <w:rsid w:val="1C987181"/>
    <w:rsid w:val="1C9C1DDC"/>
    <w:rsid w:val="1CA1B346"/>
    <w:rsid w:val="1CAE4D44"/>
    <w:rsid w:val="1CB4D0BC"/>
    <w:rsid w:val="1CB58DBA"/>
    <w:rsid w:val="1CBAE134"/>
    <w:rsid w:val="1CBD0A2F"/>
    <w:rsid w:val="1CC2F86D"/>
    <w:rsid w:val="1CD829DE"/>
    <w:rsid w:val="1CDBE4AB"/>
    <w:rsid w:val="1CE0A12A"/>
    <w:rsid w:val="1CEFC66F"/>
    <w:rsid w:val="1CFDF285"/>
    <w:rsid w:val="1D0264AA"/>
    <w:rsid w:val="1D1C39B1"/>
    <w:rsid w:val="1D21846D"/>
    <w:rsid w:val="1D256CB4"/>
    <w:rsid w:val="1D2B2214"/>
    <w:rsid w:val="1D321F1A"/>
    <w:rsid w:val="1D576A49"/>
    <w:rsid w:val="1D57D54F"/>
    <w:rsid w:val="1D5D5653"/>
    <w:rsid w:val="1D5FFED2"/>
    <w:rsid w:val="1D62F389"/>
    <w:rsid w:val="1D639BC9"/>
    <w:rsid w:val="1D6A99A9"/>
    <w:rsid w:val="1D6C145C"/>
    <w:rsid w:val="1D6EB583"/>
    <w:rsid w:val="1D6F67B8"/>
    <w:rsid w:val="1D72F136"/>
    <w:rsid w:val="1D7446E4"/>
    <w:rsid w:val="1D83E63B"/>
    <w:rsid w:val="1D842E05"/>
    <w:rsid w:val="1D86D4CE"/>
    <w:rsid w:val="1D8BF80A"/>
    <w:rsid w:val="1D907D82"/>
    <w:rsid w:val="1D9733BE"/>
    <w:rsid w:val="1DA2D1CF"/>
    <w:rsid w:val="1DABEB21"/>
    <w:rsid w:val="1DB68BD6"/>
    <w:rsid w:val="1DBBE7D5"/>
    <w:rsid w:val="1DC41AE9"/>
    <w:rsid w:val="1DC481C6"/>
    <w:rsid w:val="1DD2F481"/>
    <w:rsid w:val="1DD415B1"/>
    <w:rsid w:val="1DD62290"/>
    <w:rsid w:val="1DD70398"/>
    <w:rsid w:val="1DD77B19"/>
    <w:rsid w:val="1DE0511C"/>
    <w:rsid w:val="1DF5FAAA"/>
    <w:rsid w:val="1DF6FED1"/>
    <w:rsid w:val="1E05234C"/>
    <w:rsid w:val="1E0AF485"/>
    <w:rsid w:val="1E0D7A9C"/>
    <w:rsid w:val="1E1578FC"/>
    <w:rsid w:val="1E178B74"/>
    <w:rsid w:val="1E201368"/>
    <w:rsid w:val="1E238B8F"/>
    <w:rsid w:val="1E240291"/>
    <w:rsid w:val="1E35D373"/>
    <w:rsid w:val="1E3EB25B"/>
    <w:rsid w:val="1E4A274E"/>
    <w:rsid w:val="1E5AC9DB"/>
    <w:rsid w:val="1E6C7519"/>
    <w:rsid w:val="1E6F1638"/>
    <w:rsid w:val="1E6F50D5"/>
    <w:rsid w:val="1E7AAAF1"/>
    <w:rsid w:val="1E7DDB38"/>
    <w:rsid w:val="1E858005"/>
    <w:rsid w:val="1E8F8219"/>
    <w:rsid w:val="1E9C8A70"/>
    <w:rsid w:val="1EA226A4"/>
    <w:rsid w:val="1EB51C02"/>
    <w:rsid w:val="1EB806ED"/>
    <w:rsid w:val="1EDA0651"/>
    <w:rsid w:val="1EF0CBBB"/>
    <w:rsid w:val="1EF4183A"/>
    <w:rsid w:val="1F18378E"/>
    <w:rsid w:val="1F2B3F6B"/>
    <w:rsid w:val="1F2EA830"/>
    <w:rsid w:val="1F319F54"/>
    <w:rsid w:val="1F35E714"/>
    <w:rsid w:val="1F3B0976"/>
    <w:rsid w:val="1F3B414A"/>
    <w:rsid w:val="1F3B58D4"/>
    <w:rsid w:val="1F3C58DA"/>
    <w:rsid w:val="1F3F12AF"/>
    <w:rsid w:val="1F4648A0"/>
    <w:rsid w:val="1F476371"/>
    <w:rsid w:val="1F4B21AF"/>
    <w:rsid w:val="1F530BB8"/>
    <w:rsid w:val="1F57E963"/>
    <w:rsid w:val="1F5C1E0F"/>
    <w:rsid w:val="1F5CA970"/>
    <w:rsid w:val="1F61F9C4"/>
    <w:rsid w:val="1F6750DF"/>
    <w:rsid w:val="1F685CF9"/>
    <w:rsid w:val="1F6B14DD"/>
    <w:rsid w:val="1F6CB4CB"/>
    <w:rsid w:val="1F719DB8"/>
    <w:rsid w:val="1F75F4E5"/>
    <w:rsid w:val="1F8A15A5"/>
    <w:rsid w:val="1F8B130C"/>
    <w:rsid w:val="1F8E5862"/>
    <w:rsid w:val="1F99E7D9"/>
    <w:rsid w:val="1FB1671B"/>
    <w:rsid w:val="1FB56808"/>
    <w:rsid w:val="1FC740E7"/>
    <w:rsid w:val="1FC997F0"/>
    <w:rsid w:val="1FCA23DE"/>
    <w:rsid w:val="1FD55BAD"/>
    <w:rsid w:val="1FD6D18F"/>
    <w:rsid w:val="1FD7FB3C"/>
    <w:rsid w:val="1FE70E30"/>
    <w:rsid w:val="1FE8CBD0"/>
    <w:rsid w:val="1FEF795B"/>
    <w:rsid w:val="1FEFDF15"/>
    <w:rsid w:val="20016AA0"/>
    <w:rsid w:val="200E33B0"/>
    <w:rsid w:val="2014E563"/>
    <w:rsid w:val="20221575"/>
    <w:rsid w:val="20494041"/>
    <w:rsid w:val="2056C3EC"/>
    <w:rsid w:val="205FCC61"/>
    <w:rsid w:val="2061C4B1"/>
    <w:rsid w:val="20666FDB"/>
    <w:rsid w:val="20819558"/>
    <w:rsid w:val="208C6F44"/>
    <w:rsid w:val="208E2DF7"/>
    <w:rsid w:val="20938B24"/>
    <w:rsid w:val="20947051"/>
    <w:rsid w:val="2096308C"/>
    <w:rsid w:val="20A12905"/>
    <w:rsid w:val="20A3FEED"/>
    <w:rsid w:val="20B82D93"/>
    <w:rsid w:val="20C75114"/>
    <w:rsid w:val="20CDC9A2"/>
    <w:rsid w:val="20D89749"/>
    <w:rsid w:val="20E7F2C2"/>
    <w:rsid w:val="20E9E21E"/>
    <w:rsid w:val="21009DE0"/>
    <w:rsid w:val="21031C31"/>
    <w:rsid w:val="210872D3"/>
    <w:rsid w:val="210CF928"/>
    <w:rsid w:val="2116FF02"/>
    <w:rsid w:val="211C8E43"/>
    <w:rsid w:val="212AD391"/>
    <w:rsid w:val="212B8E4E"/>
    <w:rsid w:val="2135083A"/>
    <w:rsid w:val="21355280"/>
    <w:rsid w:val="213C4C77"/>
    <w:rsid w:val="213DB09E"/>
    <w:rsid w:val="214661E6"/>
    <w:rsid w:val="21507986"/>
    <w:rsid w:val="21516AEA"/>
    <w:rsid w:val="215275A6"/>
    <w:rsid w:val="215FC67D"/>
    <w:rsid w:val="2160723A"/>
    <w:rsid w:val="21719E27"/>
    <w:rsid w:val="21784CA9"/>
    <w:rsid w:val="217F8E08"/>
    <w:rsid w:val="2181C53C"/>
    <w:rsid w:val="2185329D"/>
    <w:rsid w:val="21952A4B"/>
    <w:rsid w:val="21980D64"/>
    <w:rsid w:val="219DDCDB"/>
    <w:rsid w:val="21AC5A57"/>
    <w:rsid w:val="21B363A1"/>
    <w:rsid w:val="21B632B5"/>
    <w:rsid w:val="21BA05C7"/>
    <w:rsid w:val="21CC508A"/>
    <w:rsid w:val="21CE4E37"/>
    <w:rsid w:val="21CF433A"/>
    <w:rsid w:val="21CF6976"/>
    <w:rsid w:val="21D75AC1"/>
    <w:rsid w:val="21DE618C"/>
    <w:rsid w:val="21E26DE0"/>
    <w:rsid w:val="21ED03A9"/>
    <w:rsid w:val="21F39D54"/>
    <w:rsid w:val="2209CE9D"/>
    <w:rsid w:val="22132EA2"/>
    <w:rsid w:val="22145868"/>
    <w:rsid w:val="22168E5E"/>
    <w:rsid w:val="221DA438"/>
    <w:rsid w:val="2221F535"/>
    <w:rsid w:val="2233CD9C"/>
    <w:rsid w:val="223AD643"/>
    <w:rsid w:val="223BDBEE"/>
    <w:rsid w:val="2241E0D4"/>
    <w:rsid w:val="2253FDDE"/>
    <w:rsid w:val="225B4D20"/>
    <w:rsid w:val="225C6550"/>
    <w:rsid w:val="225CE4A8"/>
    <w:rsid w:val="225EE248"/>
    <w:rsid w:val="2265591C"/>
    <w:rsid w:val="227625F4"/>
    <w:rsid w:val="22771AE1"/>
    <w:rsid w:val="227B6A35"/>
    <w:rsid w:val="227B788D"/>
    <w:rsid w:val="22857D1F"/>
    <w:rsid w:val="2286A2AF"/>
    <w:rsid w:val="228F4C8D"/>
    <w:rsid w:val="22A6FD3A"/>
    <w:rsid w:val="22A7FC27"/>
    <w:rsid w:val="22A93D20"/>
    <w:rsid w:val="22B0C9FC"/>
    <w:rsid w:val="22B6A0FA"/>
    <w:rsid w:val="22B7C44C"/>
    <w:rsid w:val="22C5D705"/>
    <w:rsid w:val="22C9D7CA"/>
    <w:rsid w:val="22CB35C9"/>
    <w:rsid w:val="22CFF698"/>
    <w:rsid w:val="22D6857F"/>
    <w:rsid w:val="22D7F016"/>
    <w:rsid w:val="22E244D9"/>
    <w:rsid w:val="22EB4A27"/>
    <w:rsid w:val="2308D4EB"/>
    <w:rsid w:val="230FA292"/>
    <w:rsid w:val="23156832"/>
    <w:rsid w:val="23191636"/>
    <w:rsid w:val="2327D303"/>
    <w:rsid w:val="23396D34"/>
    <w:rsid w:val="233BFE7D"/>
    <w:rsid w:val="233C8D21"/>
    <w:rsid w:val="2369E46D"/>
    <w:rsid w:val="2374799A"/>
    <w:rsid w:val="23753C1E"/>
    <w:rsid w:val="237AB09E"/>
    <w:rsid w:val="23840D3F"/>
    <w:rsid w:val="238C292D"/>
    <w:rsid w:val="23908CFA"/>
    <w:rsid w:val="239210FE"/>
    <w:rsid w:val="23A12390"/>
    <w:rsid w:val="23A8A72A"/>
    <w:rsid w:val="23AB109B"/>
    <w:rsid w:val="23BBEC34"/>
    <w:rsid w:val="23C9060E"/>
    <w:rsid w:val="23CACD51"/>
    <w:rsid w:val="23D16F1E"/>
    <w:rsid w:val="23DE88CB"/>
    <w:rsid w:val="23F68130"/>
    <w:rsid w:val="23F792D6"/>
    <w:rsid w:val="2404D913"/>
    <w:rsid w:val="240745DE"/>
    <w:rsid w:val="2409E55F"/>
    <w:rsid w:val="241019ED"/>
    <w:rsid w:val="24240FA5"/>
    <w:rsid w:val="243E3BFA"/>
    <w:rsid w:val="243F3C79"/>
    <w:rsid w:val="24561958"/>
    <w:rsid w:val="24594D95"/>
    <w:rsid w:val="2459A9BE"/>
    <w:rsid w:val="245EA24B"/>
    <w:rsid w:val="245FF2EB"/>
    <w:rsid w:val="2478F770"/>
    <w:rsid w:val="247F78F0"/>
    <w:rsid w:val="24885EE0"/>
    <w:rsid w:val="24901E8E"/>
    <w:rsid w:val="24902236"/>
    <w:rsid w:val="2490F3C3"/>
    <w:rsid w:val="249164E4"/>
    <w:rsid w:val="24A4CCB4"/>
    <w:rsid w:val="24A8D6FF"/>
    <w:rsid w:val="24AA65B5"/>
    <w:rsid w:val="24B03D7F"/>
    <w:rsid w:val="24BA807B"/>
    <w:rsid w:val="24BFA3B3"/>
    <w:rsid w:val="24C94A92"/>
    <w:rsid w:val="24CDE72F"/>
    <w:rsid w:val="24D736E1"/>
    <w:rsid w:val="24D7D9E6"/>
    <w:rsid w:val="24E193C3"/>
    <w:rsid w:val="24ED3D5C"/>
    <w:rsid w:val="24EE59A4"/>
    <w:rsid w:val="24FD229B"/>
    <w:rsid w:val="2501DB38"/>
    <w:rsid w:val="25045336"/>
    <w:rsid w:val="2506F989"/>
    <w:rsid w:val="250C6D8B"/>
    <w:rsid w:val="2517C8C4"/>
    <w:rsid w:val="252043D0"/>
    <w:rsid w:val="2520627F"/>
    <w:rsid w:val="252BEA91"/>
    <w:rsid w:val="252D40FB"/>
    <w:rsid w:val="25303019"/>
    <w:rsid w:val="2532C5E3"/>
    <w:rsid w:val="2535924E"/>
    <w:rsid w:val="2544F7C3"/>
    <w:rsid w:val="254CE58E"/>
    <w:rsid w:val="255EB529"/>
    <w:rsid w:val="256245E0"/>
    <w:rsid w:val="256CC469"/>
    <w:rsid w:val="2577DBD4"/>
    <w:rsid w:val="258119E1"/>
    <w:rsid w:val="258A14C4"/>
    <w:rsid w:val="259049FE"/>
    <w:rsid w:val="2595AF6A"/>
    <w:rsid w:val="25987529"/>
    <w:rsid w:val="25996E9C"/>
    <w:rsid w:val="259E4B8A"/>
    <w:rsid w:val="25BCE205"/>
    <w:rsid w:val="25C23578"/>
    <w:rsid w:val="25C93D69"/>
    <w:rsid w:val="25CE0E96"/>
    <w:rsid w:val="25D47590"/>
    <w:rsid w:val="25DB0740"/>
    <w:rsid w:val="25DCE701"/>
    <w:rsid w:val="25E796CA"/>
    <w:rsid w:val="25E90142"/>
    <w:rsid w:val="25F3CB76"/>
    <w:rsid w:val="25F51FCE"/>
    <w:rsid w:val="25FCC011"/>
    <w:rsid w:val="260A353C"/>
    <w:rsid w:val="260A75D6"/>
    <w:rsid w:val="260B0506"/>
    <w:rsid w:val="26138332"/>
    <w:rsid w:val="261D77CC"/>
    <w:rsid w:val="261D7B28"/>
    <w:rsid w:val="262654FC"/>
    <w:rsid w:val="262C61CC"/>
    <w:rsid w:val="262E6ABD"/>
    <w:rsid w:val="2636ACCF"/>
    <w:rsid w:val="2638271B"/>
    <w:rsid w:val="263B22F5"/>
    <w:rsid w:val="26401BEA"/>
    <w:rsid w:val="2642440A"/>
    <w:rsid w:val="2649635F"/>
    <w:rsid w:val="2656E0DD"/>
    <w:rsid w:val="265ADB21"/>
    <w:rsid w:val="265C1205"/>
    <w:rsid w:val="266973B3"/>
    <w:rsid w:val="266C1F22"/>
    <w:rsid w:val="2684B257"/>
    <w:rsid w:val="268851D6"/>
    <w:rsid w:val="269558F4"/>
    <w:rsid w:val="269B0E8D"/>
    <w:rsid w:val="269E3AAB"/>
    <w:rsid w:val="26A609FA"/>
    <w:rsid w:val="26AC4BB6"/>
    <w:rsid w:val="26B44BF2"/>
    <w:rsid w:val="26B48BF7"/>
    <w:rsid w:val="26B8B4B0"/>
    <w:rsid w:val="26BA50B0"/>
    <w:rsid w:val="26BAF693"/>
    <w:rsid w:val="26BE9E5F"/>
    <w:rsid w:val="26CC0B1B"/>
    <w:rsid w:val="26DAC46D"/>
    <w:rsid w:val="26DFCC83"/>
    <w:rsid w:val="26E20F9F"/>
    <w:rsid w:val="26EA3EBA"/>
    <w:rsid w:val="26F4328D"/>
    <w:rsid w:val="26F432EA"/>
    <w:rsid w:val="26FD30C8"/>
    <w:rsid w:val="26FEBCC9"/>
    <w:rsid w:val="2704EDEE"/>
    <w:rsid w:val="270C5383"/>
    <w:rsid w:val="271A2E35"/>
    <w:rsid w:val="2720056A"/>
    <w:rsid w:val="2720A46F"/>
    <w:rsid w:val="27214350"/>
    <w:rsid w:val="273B3B41"/>
    <w:rsid w:val="273FE91D"/>
    <w:rsid w:val="274CA421"/>
    <w:rsid w:val="275D4D36"/>
    <w:rsid w:val="2768010B"/>
    <w:rsid w:val="276C0DFA"/>
    <w:rsid w:val="2773ECA6"/>
    <w:rsid w:val="27789985"/>
    <w:rsid w:val="277FBD17"/>
    <w:rsid w:val="2786786C"/>
    <w:rsid w:val="279DB7C1"/>
    <w:rsid w:val="27A69589"/>
    <w:rsid w:val="27B4A60E"/>
    <w:rsid w:val="27C8DBB6"/>
    <w:rsid w:val="27D9BE82"/>
    <w:rsid w:val="27DBBE2F"/>
    <w:rsid w:val="27E35B80"/>
    <w:rsid w:val="27E72743"/>
    <w:rsid w:val="27F4140C"/>
    <w:rsid w:val="27F95CF6"/>
    <w:rsid w:val="27FA1438"/>
    <w:rsid w:val="27FC567F"/>
    <w:rsid w:val="27FFE3AD"/>
    <w:rsid w:val="280EABBA"/>
    <w:rsid w:val="2812B58F"/>
    <w:rsid w:val="28171B44"/>
    <w:rsid w:val="2818C2B8"/>
    <w:rsid w:val="283D3DED"/>
    <w:rsid w:val="2858F190"/>
    <w:rsid w:val="285C47B7"/>
    <w:rsid w:val="285CCB47"/>
    <w:rsid w:val="286F940C"/>
    <w:rsid w:val="288141A3"/>
    <w:rsid w:val="288A7D77"/>
    <w:rsid w:val="288D4C00"/>
    <w:rsid w:val="288F2C0B"/>
    <w:rsid w:val="28971CD4"/>
    <w:rsid w:val="289F8C06"/>
    <w:rsid w:val="28A32030"/>
    <w:rsid w:val="28BEE476"/>
    <w:rsid w:val="28BF82FD"/>
    <w:rsid w:val="28D38ECA"/>
    <w:rsid w:val="28D54CCD"/>
    <w:rsid w:val="28DB73AA"/>
    <w:rsid w:val="28DE3A5A"/>
    <w:rsid w:val="28ED74A7"/>
    <w:rsid w:val="28F98A83"/>
    <w:rsid w:val="28FB2527"/>
    <w:rsid w:val="28FC3313"/>
    <w:rsid w:val="29060DBE"/>
    <w:rsid w:val="29061774"/>
    <w:rsid w:val="29074D98"/>
    <w:rsid w:val="290A5B67"/>
    <w:rsid w:val="292C3BB2"/>
    <w:rsid w:val="29357324"/>
    <w:rsid w:val="2939AC13"/>
    <w:rsid w:val="293BDF97"/>
    <w:rsid w:val="294418D6"/>
    <w:rsid w:val="29533645"/>
    <w:rsid w:val="2954C5D2"/>
    <w:rsid w:val="2974E724"/>
    <w:rsid w:val="2977FC8B"/>
    <w:rsid w:val="297DB86B"/>
    <w:rsid w:val="2980CF01"/>
    <w:rsid w:val="29894589"/>
    <w:rsid w:val="298A6611"/>
    <w:rsid w:val="298BEE76"/>
    <w:rsid w:val="299C01A2"/>
    <w:rsid w:val="29B2D2D6"/>
    <w:rsid w:val="29CD9BE5"/>
    <w:rsid w:val="29D2CC6F"/>
    <w:rsid w:val="29DB0809"/>
    <w:rsid w:val="29DFF1C1"/>
    <w:rsid w:val="29E3ACBC"/>
    <w:rsid w:val="29E4C7DD"/>
    <w:rsid w:val="29E6E32E"/>
    <w:rsid w:val="29E94487"/>
    <w:rsid w:val="29F0F169"/>
    <w:rsid w:val="29F444D9"/>
    <w:rsid w:val="29F8DB78"/>
    <w:rsid w:val="29FC6CDE"/>
    <w:rsid w:val="29FE726B"/>
    <w:rsid w:val="2A01DBB6"/>
    <w:rsid w:val="2A09E84A"/>
    <w:rsid w:val="2A1EB32A"/>
    <w:rsid w:val="2A1F4DCF"/>
    <w:rsid w:val="2A29FF47"/>
    <w:rsid w:val="2A2EF856"/>
    <w:rsid w:val="2A32589E"/>
    <w:rsid w:val="2A36CEAD"/>
    <w:rsid w:val="2A389E36"/>
    <w:rsid w:val="2A3A0B67"/>
    <w:rsid w:val="2A3AEAA9"/>
    <w:rsid w:val="2A3C5511"/>
    <w:rsid w:val="2A3D3BF5"/>
    <w:rsid w:val="2A41F0F8"/>
    <w:rsid w:val="2A4938F3"/>
    <w:rsid w:val="2A5F77AD"/>
    <w:rsid w:val="2A5FD295"/>
    <w:rsid w:val="2A620070"/>
    <w:rsid w:val="2A62928B"/>
    <w:rsid w:val="2A6AB7A0"/>
    <w:rsid w:val="2A6E4EE2"/>
    <w:rsid w:val="2A73CB67"/>
    <w:rsid w:val="2A7AF6D3"/>
    <w:rsid w:val="2A854E00"/>
    <w:rsid w:val="2A8B07B4"/>
    <w:rsid w:val="2A921AAF"/>
    <w:rsid w:val="2A97BCCA"/>
    <w:rsid w:val="2A983713"/>
    <w:rsid w:val="2AA5D420"/>
    <w:rsid w:val="2AB3E51C"/>
    <w:rsid w:val="2AC42CFE"/>
    <w:rsid w:val="2AD3DE34"/>
    <w:rsid w:val="2AD82DF2"/>
    <w:rsid w:val="2AEB5BA6"/>
    <w:rsid w:val="2AF06EE7"/>
    <w:rsid w:val="2AFB6CEA"/>
    <w:rsid w:val="2B03488D"/>
    <w:rsid w:val="2B073625"/>
    <w:rsid w:val="2B11A922"/>
    <w:rsid w:val="2B1C2A69"/>
    <w:rsid w:val="2B20DC2E"/>
    <w:rsid w:val="2B28647C"/>
    <w:rsid w:val="2B2DAD4A"/>
    <w:rsid w:val="2B2F568F"/>
    <w:rsid w:val="2B50A63F"/>
    <w:rsid w:val="2B56F2F5"/>
    <w:rsid w:val="2B57AC12"/>
    <w:rsid w:val="2B58CAB3"/>
    <w:rsid w:val="2B5B4CC2"/>
    <w:rsid w:val="2B6A5460"/>
    <w:rsid w:val="2B6AF489"/>
    <w:rsid w:val="2B6F33F8"/>
    <w:rsid w:val="2B7848EC"/>
    <w:rsid w:val="2B89E1B5"/>
    <w:rsid w:val="2B93AFB6"/>
    <w:rsid w:val="2BA0A4E6"/>
    <w:rsid w:val="2BA354D3"/>
    <w:rsid w:val="2BA6334A"/>
    <w:rsid w:val="2BBCD63B"/>
    <w:rsid w:val="2BD2C23E"/>
    <w:rsid w:val="2BDEE1A8"/>
    <w:rsid w:val="2BDEFDB0"/>
    <w:rsid w:val="2BDF6171"/>
    <w:rsid w:val="2BE7DDBF"/>
    <w:rsid w:val="2BED5F21"/>
    <w:rsid w:val="2BF17CE4"/>
    <w:rsid w:val="2BFE12FF"/>
    <w:rsid w:val="2C045B8D"/>
    <w:rsid w:val="2C129E38"/>
    <w:rsid w:val="2C360CFA"/>
    <w:rsid w:val="2C38D34B"/>
    <w:rsid w:val="2C44925B"/>
    <w:rsid w:val="2C479F71"/>
    <w:rsid w:val="2C526671"/>
    <w:rsid w:val="2C56F4D7"/>
    <w:rsid w:val="2C57AC18"/>
    <w:rsid w:val="2C76495B"/>
    <w:rsid w:val="2C8AB608"/>
    <w:rsid w:val="2C90B249"/>
    <w:rsid w:val="2C93A310"/>
    <w:rsid w:val="2C93F711"/>
    <w:rsid w:val="2C9C41AC"/>
    <w:rsid w:val="2CA431CE"/>
    <w:rsid w:val="2CA4C058"/>
    <w:rsid w:val="2CB11429"/>
    <w:rsid w:val="2CB3BC33"/>
    <w:rsid w:val="2CB4A47E"/>
    <w:rsid w:val="2CC07B06"/>
    <w:rsid w:val="2CC290C8"/>
    <w:rsid w:val="2CE512B6"/>
    <w:rsid w:val="2CEA65D4"/>
    <w:rsid w:val="2CEB44B2"/>
    <w:rsid w:val="2CEF3F60"/>
    <w:rsid w:val="2CF2D191"/>
    <w:rsid w:val="2CFB093D"/>
    <w:rsid w:val="2D02D042"/>
    <w:rsid w:val="2D0D1BE6"/>
    <w:rsid w:val="2D128B1B"/>
    <w:rsid w:val="2D1D6235"/>
    <w:rsid w:val="2D1E4087"/>
    <w:rsid w:val="2D2A43EF"/>
    <w:rsid w:val="2D321472"/>
    <w:rsid w:val="2D3B85CC"/>
    <w:rsid w:val="2D4FE4E5"/>
    <w:rsid w:val="2D511331"/>
    <w:rsid w:val="2D54A81D"/>
    <w:rsid w:val="2D6911A5"/>
    <w:rsid w:val="2D7D59C0"/>
    <w:rsid w:val="2D85BD57"/>
    <w:rsid w:val="2D9F1869"/>
    <w:rsid w:val="2DA375C3"/>
    <w:rsid w:val="2DA7F7BC"/>
    <w:rsid w:val="2DAFFEBD"/>
    <w:rsid w:val="2DB413B9"/>
    <w:rsid w:val="2DB4D062"/>
    <w:rsid w:val="2DB63743"/>
    <w:rsid w:val="2DC2F42B"/>
    <w:rsid w:val="2DE2F3AA"/>
    <w:rsid w:val="2DE35EF4"/>
    <w:rsid w:val="2DE6C7E7"/>
    <w:rsid w:val="2E077471"/>
    <w:rsid w:val="2E1BCC60"/>
    <w:rsid w:val="2E1D996E"/>
    <w:rsid w:val="2E3782ED"/>
    <w:rsid w:val="2E4BE804"/>
    <w:rsid w:val="2E4C2C04"/>
    <w:rsid w:val="2E4CB952"/>
    <w:rsid w:val="2E5459BF"/>
    <w:rsid w:val="2E59EC29"/>
    <w:rsid w:val="2E61F1C6"/>
    <w:rsid w:val="2E6286EC"/>
    <w:rsid w:val="2E6462CE"/>
    <w:rsid w:val="2E67D604"/>
    <w:rsid w:val="2E694730"/>
    <w:rsid w:val="2E6B798F"/>
    <w:rsid w:val="2E7522E5"/>
    <w:rsid w:val="2E794C24"/>
    <w:rsid w:val="2E810132"/>
    <w:rsid w:val="2E85FDB0"/>
    <w:rsid w:val="2E864675"/>
    <w:rsid w:val="2E864C16"/>
    <w:rsid w:val="2E87EBD0"/>
    <w:rsid w:val="2E88F14D"/>
    <w:rsid w:val="2E8CB27A"/>
    <w:rsid w:val="2E96EFF8"/>
    <w:rsid w:val="2EA76363"/>
    <w:rsid w:val="2EB195BD"/>
    <w:rsid w:val="2EBA2997"/>
    <w:rsid w:val="2EBAC794"/>
    <w:rsid w:val="2EC7CD7C"/>
    <w:rsid w:val="2ED6932B"/>
    <w:rsid w:val="2EE15E85"/>
    <w:rsid w:val="2EF8E8C8"/>
    <w:rsid w:val="2F03D1F8"/>
    <w:rsid w:val="2F053245"/>
    <w:rsid w:val="2F0874EA"/>
    <w:rsid w:val="2F09E5C4"/>
    <w:rsid w:val="2F1D118D"/>
    <w:rsid w:val="2F1D44A4"/>
    <w:rsid w:val="2F2C48B7"/>
    <w:rsid w:val="2F32F9DF"/>
    <w:rsid w:val="2F4B1E4A"/>
    <w:rsid w:val="2F5158C3"/>
    <w:rsid w:val="2F564E6F"/>
    <w:rsid w:val="2F5E8A0F"/>
    <w:rsid w:val="2F60FF21"/>
    <w:rsid w:val="2F75ACCF"/>
    <w:rsid w:val="2F86CBC9"/>
    <w:rsid w:val="2F870E9F"/>
    <w:rsid w:val="2F8CBE34"/>
    <w:rsid w:val="2F9154CF"/>
    <w:rsid w:val="2F9227DD"/>
    <w:rsid w:val="2F93CCFF"/>
    <w:rsid w:val="2FA7B837"/>
    <w:rsid w:val="2FBA99B8"/>
    <w:rsid w:val="2FC679E1"/>
    <w:rsid w:val="2FC702CF"/>
    <w:rsid w:val="2FDD66FF"/>
    <w:rsid w:val="2FF19F65"/>
    <w:rsid w:val="2FFACE1B"/>
    <w:rsid w:val="2FFEE49A"/>
    <w:rsid w:val="3006CC51"/>
    <w:rsid w:val="30153464"/>
    <w:rsid w:val="301B7B0B"/>
    <w:rsid w:val="301BF98A"/>
    <w:rsid w:val="301E27BA"/>
    <w:rsid w:val="3022A559"/>
    <w:rsid w:val="3029A902"/>
    <w:rsid w:val="302B0D38"/>
    <w:rsid w:val="302B54BF"/>
    <w:rsid w:val="303289BD"/>
    <w:rsid w:val="303636B7"/>
    <w:rsid w:val="3042231C"/>
    <w:rsid w:val="30541928"/>
    <w:rsid w:val="3058BC3C"/>
    <w:rsid w:val="30601CA0"/>
    <w:rsid w:val="3066D4C8"/>
    <w:rsid w:val="306F2327"/>
    <w:rsid w:val="3071E3EF"/>
    <w:rsid w:val="30720081"/>
    <w:rsid w:val="3072095A"/>
    <w:rsid w:val="307B6893"/>
    <w:rsid w:val="30837BD7"/>
    <w:rsid w:val="308CD0C2"/>
    <w:rsid w:val="308DE1BF"/>
    <w:rsid w:val="3091E94B"/>
    <w:rsid w:val="3094EB4B"/>
    <w:rsid w:val="30A38124"/>
    <w:rsid w:val="30AE1050"/>
    <w:rsid w:val="30B0FA8D"/>
    <w:rsid w:val="30B505FE"/>
    <w:rsid w:val="30C5B004"/>
    <w:rsid w:val="30D1EEFA"/>
    <w:rsid w:val="30D3A372"/>
    <w:rsid w:val="30D556CD"/>
    <w:rsid w:val="30D7F928"/>
    <w:rsid w:val="30DE6E10"/>
    <w:rsid w:val="30E536F6"/>
    <w:rsid w:val="30ED298E"/>
    <w:rsid w:val="30EEA185"/>
    <w:rsid w:val="30F260E2"/>
    <w:rsid w:val="30F3670A"/>
    <w:rsid w:val="30F7F85A"/>
    <w:rsid w:val="30FA35E2"/>
    <w:rsid w:val="3100C574"/>
    <w:rsid w:val="3104F8AD"/>
    <w:rsid w:val="310976D2"/>
    <w:rsid w:val="31133038"/>
    <w:rsid w:val="3120A2C2"/>
    <w:rsid w:val="3127CBF2"/>
    <w:rsid w:val="312C96C6"/>
    <w:rsid w:val="312F636B"/>
    <w:rsid w:val="312FA9C9"/>
    <w:rsid w:val="314218D8"/>
    <w:rsid w:val="3142FD8F"/>
    <w:rsid w:val="314D4189"/>
    <w:rsid w:val="314D8397"/>
    <w:rsid w:val="3154F291"/>
    <w:rsid w:val="315895F9"/>
    <w:rsid w:val="31632B62"/>
    <w:rsid w:val="3164A949"/>
    <w:rsid w:val="31693827"/>
    <w:rsid w:val="3169EEBB"/>
    <w:rsid w:val="316C3A7E"/>
    <w:rsid w:val="31747600"/>
    <w:rsid w:val="31898325"/>
    <w:rsid w:val="318B7085"/>
    <w:rsid w:val="319DEC02"/>
    <w:rsid w:val="31A8563B"/>
    <w:rsid w:val="31A9A048"/>
    <w:rsid w:val="31AB970E"/>
    <w:rsid w:val="31C6A313"/>
    <w:rsid w:val="31D05BCB"/>
    <w:rsid w:val="31D6ADB8"/>
    <w:rsid w:val="31DBDBCE"/>
    <w:rsid w:val="31E3EE88"/>
    <w:rsid w:val="31E51C9B"/>
    <w:rsid w:val="31EA1F4D"/>
    <w:rsid w:val="31EA87E2"/>
    <w:rsid w:val="31EC411E"/>
    <w:rsid w:val="31EFF470"/>
    <w:rsid w:val="3206C3D6"/>
    <w:rsid w:val="321565DE"/>
    <w:rsid w:val="3233CD94"/>
    <w:rsid w:val="32442075"/>
    <w:rsid w:val="3249A512"/>
    <w:rsid w:val="324A3C16"/>
    <w:rsid w:val="324D0EB5"/>
    <w:rsid w:val="32550D81"/>
    <w:rsid w:val="3255B071"/>
    <w:rsid w:val="325CD382"/>
    <w:rsid w:val="325DB32F"/>
    <w:rsid w:val="326389B1"/>
    <w:rsid w:val="326527B7"/>
    <w:rsid w:val="326ACA2E"/>
    <w:rsid w:val="3275723B"/>
    <w:rsid w:val="3278E568"/>
    <w:rsid w:val="327BDA47"/>
    <w:rsid w:val="3284217D"/>
    <w:rsid w:val="328B6FE4"/>
    <w:rsid w:val="328E9777"/>
    <w:rsid w:val="32AD39B7"/>
    <w:rsid w:val="32B74BEC"/>
    <w:rsid w:val="32BAAD2E"/>
    <w:rsid w:val="32BFFA29"/>
    <w:rsid w:val="32C11970"/>
    <w:rsid w:val="32CABE7D"/>
    <w:rsid w:val="32D5137B"/>
    <w:rsid w:val="32D677F5"/>
    <w:rsid w:val="32E0DB2A"/>
    <w:rsid w:val="32EB17FA"/>
    <w:rsid w:val="32F43FD0"/>
    <w:rsid w:val="32F6D447"/>
    <w:rsid w:val="32FB4789"/>
    <w:rsid w:val="32FC11EE"/>
    <w:rsid w:val="3300E956"/>
    <w:rsid w:val="331183A6"/>
    <w:rsid w:val="3316B9A1"/>
    <w:rsid w:val="33184763"/>
    <w:rsid w:val="3329560C"/>
    <w:rsid w:val="33300124"/>
    <w:rsid w:val="3332062C"/>
    <w:rsid w:val="33325EDC"/>
    <w:rsid w:val="33434609"/>
    <w:rsid w:val="3345B0A0"/>
    <w:rsid w:val="3347975B"/>
    <w:rsid w:val="334B0C05"/>
    <w:rsid w:val="334F0894"/>
    <w:rsid w:val="3359EF2E"/>
    <w:rsid w:val="335A780E"/>
    <w:rsid w:val="335EB2EB"/>
    <w:rsid w:val="337188F8"/>
    <w:rsid w:val="33733E08"/>
    <w:rsid w:val="339076F2"/>
    <w:rsid w:val="339C019E"/>
    <w:rsid w:val="33A54A57"/>
    <w:rsid w:val="33AD61E1"/>
    <w:rsid w:val="33B87938"/>
    <w:rsid w:val="33BC0B43"/>
    <w:rsid w:val="33CDC6FC"/>
    <w:rsid w:val="33D1B222"/>
    <w:rsid w:val="33E31C2B"/>
    <w:rsid w:val="33F02305"/>
    <w:rsid w:val="33F62227"/>
    <w:rsid w:val="33FC8572"/>
    <w:rsid w:val="3403B4A6"/>
    <w:rsid w:val="3405B166"/>
    <w:rsid w:val="34070B6D"/>
    <w:rsid w:val="34102224"/>
    <w:rsid w:val="342BC3E8"/>
    <w:rsid w:val="342FF1E8"/>
    <w:rsid w:val="34369D93"/>
    <w:rsid w:val="3438F75E"/>
    <w:rsid w:val="343B1C90"/>
    <w:rsid w:val="344450DD"/>
    <w:rsid w:val="344D4398"/>
    <w:rsid w:val="3457D800"/>
    <w:rsid w:val="345E448E"/>
    <w:rsid w:val="348B88AC"/>
    <w:rsid w:val="349B9C9A"/>
    <w:rsid w:val="349BA580"/>
    <w:rsid w:val="349BD842"/>
    <w:rsid w:val="34B05132"/>
    <w:rsid w:val="34B368F2"/>
    <w:rsid w:val="34B602D2"/>
    <w:rsid w:val="34B8E960"/>
    <w:rsid w:val="34B9D637"/>
    <w:rsid w:val="34BEBB7F"/>
    <w:rsid w:val="34CBD776"/>
    <w:rsid w:val="34CFA6CE"/>
    <w:rsid w:val="34CFD10B"/>
    <w:rsid w:val="34D8E382"/>
    <w:rsid w:val="34DFCE96"/>
    <w:rsid w:val="35086CB4"/>
    <w:rsid w:val="3516CD16"/>
    <w:rsid w:val="351B2387"/>
    <w:rsid w:val="3532BD7A"/>
    <w:rsid w:val="35450264"/>
    <w:rsid w:val="3545415D"/>
    <w:rsid w:val="354C8AEE"/>
    <w:rsid w:val="354D1CA0"/>
    <w:rsid w:val="3551010C"/>
    <w:rsid w:val="355AE425"/>
    <w:rsid w:val="35614CF8"/>
    <w:rsid w:val="35617D4E"/>
    <w:rsid w:val="35662917"/>
    <w:rsid w:val="35694F6D"/>
    <w:rsid w:val="35753F0C"/>
    <w:rsid w:val="358BDDA0"/>
    <w:rsid w:val="358E3E03"/>
    <w:rsid w:val="35989B76"/>
    <w:rsid w:val="359A313B"/>
    <w:rsid w:val="359BD606"/>
    <w:rsid w:val="359C20BD"/>
    <w:rsid w:val="35A4130B"/>
    <w:rsid w:val="35AA06C1"/>
    <w:rsid w:val="35B66FBB"/>
    <w:rsid w:val="35B90CC8"/>
    <w:rsid w:val="35CBA7D4"/>
    <w:rsid w:val="35CEEAED"/>
    <w:rsid w:val="35D782D7"/>
    <w:rsid w:val="35DAE3DD"/>
    <w:rsid w:val="35DB229E"/>
    <w:rsid w:val="35E1DDA5"/>
    <w:rsid w:val="35E522EC"/>
    <w:rsid w:val="35E6B5EF"/>
    <w:rsid w:val="35E99C5C"/>
    <w:rsid w:val="35EA01F6"/>
    <w:rsid w:val="35ED5168"/>
    <w:rsid w:val="35F18C89"/>
    <w:rsid w:val="35F65D4C"/>
    <w:rsid w:val="35F9A16B"/>
    <w:rsid w:val="35FE5B04"/>
    <w:rsid w:val="36259ABF"/>
    <w:rsid w:val="36303950"/>
    <w:rsid w:val="36479484"/>
    <w:rsid w:val="364FB9FD"/>
    <w:rsid w:val="3653375F"/>
    <w:rsid w:val="365E314D"/>
    <w:rsid w:val="365F8344"/>
    <w:rsid w:val="36609350"/>
    <w:rsid w:val="3663C6A5"/>
    <w:rsid w:val="36673181"/>
    <w:rsid w:val="367BD310"/>
    <w:rsid w:val="368DA28C"/>
    <w:rsid w:val="369782EC"/>
    <w:rsid w:val="36A6B6AA"/>
    <w:rsid w:val="36BB8D3B"/>
    <w:rsid w:val="36D56E12"/>
    <w:rsid w:val="36DAF81F"/>
    <w:rsid w:val="36DAFD5B"/>
    <w:rsid w:val="36DC9740"/>
    <w:rsid w:val="36F08747"/>
    <w:rsid w:val="36F50AC4"/>
    <w:rsid w:val="36F64FA9"/>
    <w:rsid w:val="36F65506"/>
    <w:rsid w:val="36FA116E"/>
    <w:rsid w:val="36FBDB0E"/>
    <w:rsid w:val="370A6A65"/>
    <w:rsid w:val="37206080"/>
    <w:rsid w:val="372231A7"/>
    <w:rsid w:val="372FCD40"/>
    <w:rsid w:val="3739BCA0"/>
    <w:rsid w:val="376E84F0"/>
    <w:rsid w:val="37701CC1"/>
    <w:rsid w:val="3777B24F"/>
    <w:rsid w:val="377B191F"/>
    <w:rsid w:val="3782DF0F"/>
    <w:rsid w:val="378368B5"/>
    <w:rsid w:val="37874F51"/>
    <w:rsid w:val="379440C6"/>
    <w:rsid w:val="379B806D"/>
    <w:rsid w:val="37AC59D6"/>
    <w:rsid w:val="37BE3DF8"/>
    <w:rsid w:val="37BE7CB6"/>
    <w:rsid w:val="37CB4268"/>
    <w:rsid w:val="37CF3B97"/>
    <w:rsid w:val="37D2A9D4"/>
    <w:rsid w:val="37F392D5"/>
    <w:rsid w:val="37F56988"/>
    <w:rsid w:val="37FFDFF4"/>
    <w:rsid w:val="38058879"/>
    <w:rsid w:val="3809EA9B"/>
    <w:rsid w:val="380F5114"/>
    <w:rsid w:val="38149B41"/>
    <w:rsid w:val="381DE4D0"/>
    <w:rsid w:val="381E6027"/>
    <w:rsid w:val="3821E105"/>
    <w:rsid w:val="382FF2F2"/>
    <w:rsid w:val="383AEDA0"/>
    <w:rsid w:val="384A576C"/>
    <w:rsid w:val="3855379A"/>
    <w:rsid w:val="3856643C"/>
    <w:rsid w:val="385DE5B6"/>
    <w:rsid w:val="385EE224"/>
    <w:rsid w:val="38604B3A"/>
    <w:rsid w:val="386B4044"/>
    <w:rsid w:val="386E95ED"/>
    <w:rsid w:val="387266B5"/>
    <w:rsid w:val="3875DDE1"/>
    <w:rsid w:val="38778A56"/>
    <w:rsid w:val="387BA1CA"/>
    <w:rsid w:val="3886EAAA"/>
    <w:rsid w:val="38A718B0"/>
    <w:rsid w:val="38AE2E24"/>
    <w:rsid w:val="38BCE2BA"/>
    <w:rsid w:val="38C6FBD3"/>
    <w:rsid w:val="38D612D3"/>
    <w:rsid w:val="38D6C4C5"/>
    <w:rsid w:val="38EB8C05"/>
    <w:rsid w:val="38EF48CC"/>
    <w:rsid w:val="38F75DBB"/>
    <w:rsid w:val="38FAED75"/>
    <w:rsid w:val="38FF4F44"/>
    <w:rsid w:val="39014FAC"/>
    <w:rsid w:val="3905B26C"/>
    <w:rsid w:val="3912409F"/>
    <w:rsid w:val="3912A645"/>
    <w:rsid w:val="3914F7A4"/>
    <w:rsid w:val="39162DF0"/>
    <w:rsid w:val="39184F2B"/>
    <w:rsid w:val="391DB4B6"/>
    <w:rsid w:val="391E18E2"/>
    <w:rsid w:val="39206E92"/>
    <w:rsid w:val="39237621"/>
    <w:rsid w:val="392C6C1B"/>
    <w:rsid w:val="392D9157"/>
    <w:rsid w:val="39312A5B"/>
    <w:rsid w:val="3934DF64"/>
    <w:rsid w:val="3941EE70"/>
    <w:rsid w:val="39425566"/>
    <w:rsid w:val="39526FCF"/>
    <w:rsid w:val="395489BE"/>
    <w:rsid w:val="3959A935"/>
    <w:rsid w:val="395F3107"/>
    <w:rsid w:val="39630516"/>
    <w:rsid w:val="39698D31"/>
    <w:rsid w:val="39767806"/>
    <w:rsid w:val="397A90A1"/>
    <w:rsid w:val="39971A22"/>
    <w:rsid w:val="39A13409"/>
    <w:rsid w:val="39AFFA94"/>
    <w:rsid w:val="39B6F311"/>
    <w:rsid w:val="39B96C8C"/>
    <w:rsid w:val="39BAD9E0"/>
    <w:rsid w:val="39C9D744"/>
    <w:rsid w:val="39D8C930"/>
    <w:rsid w:val="39E4A4AC"/>
    <w:rsid w:val="39E76BC1"/>
    <w:rsid w:val="39EE4140"/>
    <w:rsid w:val="39F6A03A"/>
    <w:rsid w:val="3A063857"/>
    <w:rsid w:val="3A0B1A52"/>
    <w:rsid w:val="3A129D87"/>
    <w:rsid w:val="3A150F38"/>
    <w:rsid w:val="3A233535"/>
    <w:rsid w:val="3A2642B4"/>
    <w:rsid w:val="3A29ABB1"/>
    <w:rsid w:val="3A314418"/>
    <w:rsid w:val="3A433790"/>
    <w:rsid w:val="3A4D3C75"/>
    <w:rsid w:val="3A6C14D7"/>
    <w:rsid w:val="3A719D3B"/>
    <w:rsid w:val="3A78EF3D"/>
    <w:rsid w:val="3A7CE46D"/>
    <w:rsid w:val="3A7E3B68"/>
    <w:rsid w:val="3A93C56B"/>
    <w:rsid w:val="3A961506"/>
    <w:rsid w:val="3A9BF6C6"/>
    <w:rsid w:val="3AA4C0B7"/>
    <w:rsid w:val="3AB3767D"/>
    <w:rsid w:val="3ABE81B2"/>
    <w:rsid w:val="3AC7E4E9"/>
    <w:rsid w:val="3AD79014"/>
    <w:rsid w:val="3AE32B80"/>
    <w:rsid w:val="3AE69018"/>
    <w:rsid w:val="3AEACA56"/>
    <w:rsid w:val="3AF4A6DA"/>
    <w:rsid w:val="3B01EB42"/>
    <w:rsid w:val="3B02700E"/>
    <w:rsid w:val="3B08C68E"/>
    <w:rsid w:val="3B0CF0F4"/>
    <w:rsid w:val="3B0E9D7E"/>
    <w:rsid w:val="3B2284B3"/>
    <w:rsid w:val="3B2ADE0B"/>
    <w:rsid w:val="3B35D0F5"/>
    <w:rsid w:val="3B3CDF79"/>
    <w:rsid w:val="3B3F8340"/>
    <w:rsid w:val="3B50B586"/>
    <w:rsid w:val="3B50CF1A"/>
    <w:rsid w:val="3B511BB7"/>
    <w:rsid w:val="3B57AC8E"/>
    <w:rsid w:val="3B5A15F7"/>
    <w:rsid w:val="3B5CE8A4"/>
    <w:rsid w:val="3B5F3981"/>
    <w:rsid w:val="3B6DF7C6"/>
    <w:rsid w:val="3B7044D1"/>
    <w:rsid w:val="3B720CAB"/>
    <w:rsid w:val="3B801CF6"/>
    <w:rsid w:val="3B82E2CE"/>
    <w:rsid w:val="3B84BFAA"/>
    <w:rsid w:val="3B87F749"/>
    <w:rsid w:val="3B88BD5F"/>
    <w:rsid w:val="3B8F4147"/>
    <w:rsid w:val="3B9369B3"/>
    <w:rsid w:val="3BAA9381"/>
    <w:rsid w:val="3BB350AD"/>
    <w:rsid w:val="3BBA5918"/>
    <w:rsid w:val="3BC524E4"/>
    <w:rsid w:val="3BCC3ABD"/>
    <w:rsid w:val="3BD5C02F"/>
    <w:rsid w:val="3BDC3626"/>
    <w:rsid w:val="3BDD786E"/>
    <w:rsid w:val="3BEB58A0"/>
    <w:rsid w:val="3BF45859"/>
    <w:rsid w:val="3BFBDE37"/>
    <w:rsid w:val="3C0912B5"/>
    <w:rsid w:val="3C0E62D1"/>
    <w:rsid w:val="3C0FA254"/>
    <w:rsid w:val="3C13F4C8"/>
    <w:rsid w:val="3C149612"/>
    <w:rsid w:val="3C18CD77"/>
    <w:rsid w:val="3C21D0B6"/>
    <w:rsid w:val="3C24895E"/>
    <w:rsid w:val="3C273F8B"/>
    <w:rsid w:val="3C32F4E2"/>
    <w:rsid w:val="3C3D6BE6"/>
    <w:rsid w:val="3C5A8581"/>
    <w:rsid w:val="3C646CD9"/>
    <w:rsid w:val="3C70F6B6"/>
    <w:rsid w:val="3C7B55DE"/>
    <w:rsid w:val="3C8C8A36"/>
    <w:rsid w:val="3C907EF8"/>
    <w:rsid w:val="3C9D7483"/>
    <w:rsid w:val="3C9F1093"/>
    <w:rsid w:val="3CA97F48"/>
    <w:rsid w:val="3CB1FFC7"/>
    <w:rsid w:val="3CBF3B19"/>
    <w:rsid w:val="3CC1617A"/>
    <w:rsid w:val="3CD8D6AD"/>
    <w:rsid w:val="3CD9D041"/>
    <w:rsid w:val="3CDA87B3"/>
    <w:rsid w:val="3CDAA42A"/>
    <w:rsid w:val="3CE038AC"/>
    <w:rsid w:val="3CE0B10D"/>
    <w:rsid w:val="3CF2D366"/>
    <w:rsid w:val="3CF77CD1"/>
    <w:rsid w:val="3CFB0AE9"/>
    <w:rsid w:val="3D010D8D"/>
    <w:rsid w:val="3D0E7427"/>
    <w:rsid w:val="3D2A1F0E"/>
    <w:rsid w:val="3D3160B1"/>
    <w:rsid w:val="3D3351A3"/>
    <w:rsid w:val="3D3B0D17"/>
    <w:rsid w:val="3D3C9AAD"/>
    <w:rsid w:val="3D49F46B"/>
    <w:rsid w:val="3D53CA97"/>
    <w:rsid w:val="3D721F9A"/>
    <w:rsid w:val="3D750489"/>
    <w:rsid w:val="3D7EF4EA"/>
    <w:rsid w:val="3D9DF1E0"/>
    <w:rsid w:val="3DA6D031"/>
    <w:rsid w:val="3DBF7C05"/>
    <w:rsid w:val="3DC3801B"/>
    <w:rsid w:val="3DE47DBF"/>
    <w:rsid w:val="3DE58E3B"/>
    <w:rsid w:val="3DEAC4F5"/>
    <w:rsid w:val="3E01C70A"/>
    <w:rsid w:val="3E062AE5"/>
    <w:rsid w:val="3E0995C8"/>
    <w:rsid w:val="3E0E4AF3"/>
    <w:rsid w:val="3E19695F"/>
    <w:rsid w:val="3E1EF68D"/>
    <w:rsid w:val="3E21E255"/>
    <w:rsid w:val="3E268820"/>
    <w:rsid w:val="3E2A9148"/>
    <w:rsid w:val="3E3861B1"/>
    <w:rsid w:val="3E3F46D4"/>
    <w:rsid w:val="3E441E4B"/>
    <w:rsid w:val="3E45D206"/>
    <w:rsid w:val="3E4A82B0"/>
    <w:rsid w:val="3E4CA2C5"/>
    <w:rsid w:val="3E4E4397"/>
    <w:rsid w:val="3E4E451F"/>
    <w:rsid w:val="3E54C4C4"/>
    <w:rsid w:val="3E5AA6D1"/>
    <w:rsid w:val="3E62E778"/>
    <w:rsid w:val="3E664519"/>
    <w:rsid w:val="3E72340B"/>
    <w:rsid w:val="3E7B9BB7"/>
    <w:rsid w:val="3E7DCBC1"/>
    <w:rsid w:val="3E7F4F51"/>
    <w:rsid w:val="3E814A78"/>
    <w:rsid w:val="3E822F92"/>
    <w:rsid w:val="3E8DEA5C"/>
    <w:rsid w:val="3E90EE18"/>
    <w:rsid w:val="3E97F1DD"/>
    <w:rsid w:val="3E9F89AB"/>
    <w:rsid w:val="3EA154A3"/>
    <w:rsid w:val="3EAF1759"/>
    <w:rsid w:val="3EB2D2E0"/>
    <w:rsid w:val="3EB73433"/>
    <w:rsid w:val="3EBB291E"/>
    <w:rsid w:val="3EC2771E"/>
    <w:rsid w:val="3EC4ECFD"/>
    <w:rsid w:val="3ECE08C9"/>
    <w:rsid w:val="3ED4BCC4"/>
    <w:rsid w:val="3EDD4DEE"/>
    <w:rsid w:val="3EE5932E"/>
    <w:rsid w:val="3EEA2ED7"/>
    <w:rsid w:val="3EEF0945"/>
    <w:rsid w:val="3EF03B1E"/>
    <w:rsid w:val="3EF601D6"/>
    <w:rsid w:val="3F039454"/>
    <w:rsid w:val="3F086993"/>
    <w:rsid w:val="3F0B7B69"/>
    <w:rsid w:val="3F12BADF"/>
    <w:rsid w:val="3F12CA94"/>
    <w:rsid w:val="3F1E004A"/>
    <w:rsid w:val="3F219D17"/>
    <w:rsid w:val="3F29D9CF"/>
    <w:rsid w:val="3F301C92"/>
    <w:rsid w:val="3F4179F7"/>
    <w:rsid w:val="3F441E02"/>
    <w:rsid w:val="3F4D3CAA"/>
    <w:rsid w:val="3F53BE6C"/>
    <w:rsid w:val="3F5639FC"/>
    <w:rsid w:val="3F59A07C"/>
    <w:rsid w:val="3F5DAD7B"/>
    <w:rsid w:val="3F616AD4"/>
    <w:rsid w:val="3F6863D7"/>
    <w:rsid w:val="3F75E721"/>
    <w:rsid w:val="3F86F9AB"/>
    <w:rsid w:val="3F893580"/>
    <w:rsid w:val="3F8B15F3"/>
    <w:rsid w:val="3F96D663"/>
    <w:rsid w:val="3F9ABD5C"/>
    <w:rsid w:val="3FA2B52E"/>
    <w:rsid w:val="3FADC1C0"/>
    <w:rsid w:val="3FD1659A"/>
    <w:rsid w:val="3FD5046F"/>
    <w:rsid w:val="3FD50812"/>
    <w:rsid w:val="3FDDB6B7"/>
    <w:rsid w:val="3FDEE13B"/>
    <w:rsid w:val="3FE3ADB7"/>
    <w:rsid w:val="3FF23053"/>
    <w:rsid w:val="3FFB7EDC"/>
    <w:rsid w:val="4007E566"/>
    <w:rsid w:val="4010774B"/>
    <w:rsid w:val="401519E6"/>
    <w:rsid w:val="4023A236"/>
    <w:rsid w:val="402E1C41"/>
    <w:rsid w:val="403C50CA"/>
    <w:rsid w:val="403C80E8"/>
    <w:rsid w:val="404DE53E"/>
    <w:rsid w:val="405D05D8"/>
    <w:rsid w:val="40625479"/>
    <w:rsid w:val="406BF20D"/>
    <w:rsid w:val="407FC5C7"/>
    <w:rsid w:val="40843DBE"/>
    <w:rsid w:val="408530F6"/>
    <w:rsid w:val="408BF714"/>
    <w:rsid w:val="40A373D1"/>
    <w:rsid w:val="40BB3356"/>
    <w:rsid w:val="40CD2FE5"/>
    <w:rsid w:val="40CF76FB"/>
    <w:rsid w:val="40D0E4A1"/>
    <w:rsid w:val="40DF697F"/>
    <w:rsid w:val="40E49F83"/>
    <w:rsid w:val="40F809E8"/>
    <w:rsid w:val="40FB3014"/>
    <w:rsid w:val="410986BA"/>
    <w:rsid w:val="410D3739"/>
    <w:rsid w:val="410D713F"/>
    <w:rsid w:val="410D9965"/>
    <w:rsid w:val="4114DB41"/>
    <w:rsid w:val="4117B7BA"/>
    <w:rsid w:val="411EF85A"/>
    <w:rsid w:val="411FDB04"/>
    <w:rsid w:val="4132BA30"/>
    <w:rsid w:val="413D471B"/>
    <w:rsid w:val="4142138E"/>
    <w:rsid w:val="414F0E44"/>
    <w:rsid w:val="4152E299"/>
    <w:rsid w:val="41530B92"/>
    <w:rsid w:val="415F6BA0"/>
    <w:rsid w:val="41674BFC"/>
    <w:rsid w:val="416AD6CC"/>
    <w:rsid w:val="416D6AA8"/>
    <w:rsid w:val="416DE21E"/>
    <w:rsid w:val="416F1E5A"/>
    <w:rsid w:val="417B0649"/>
    <w:rsid w:val="417CBBDA"/>
    <w:rsid w:val="419AA34B"/>
    <w:rsid w:val="419D0D6C"/>
    <w:rsid w:val="419DD071"/>
    <w:rsid w:val="41A17E35"/>
    <w:rsid w:val="41AD6518"/>
    <w:rsid w:val="41AEE68A"/>
    <w:rsid w:val="41BC563C"/>
    <w:rsid w:val="41E7D793"/>
    <w:rsid w:val="41EE8915"/>
    <w:rsid w:val="41EFBC55"/>
    <w:rsid w:val="420AA56C"/>
    <w:rsid w:val="420BBAFA"/>
    <w:rsid w:val="421FA846"/>
    <w:rsid w:val="42221B04"/>
    <w:rsid w:val="422CD27B"/>
    <w:rsid w:val="42304EA0"/>
    <w:rsid w:val="4236D4FA"/>
    <w:rsid w:val="4236E6F3"/>
    <w:rsid w:val="423A003A"/>
    <w:rsid w:val="424B1D4E"/>
    <w:rsid w:val="4255DE4D"/>
    <w:rsid w:val="4257B359"/>
    <w:rsid w:val="426A500E"/>
    <w:rsid w:val="426BBABA"/>
    <w:rsid w:val="426CD36C"/>
    <w:rsid w:val="4272519B"/>
    <w:rsid w:val="4273B3A8"/>
    <w:rsid w:val="4282EDCD"/>
    <w:rsid w:val="4285E69B"/>
    <w:rsid w:val="42A353C4"/>
    <w:rsid w:val="42AAD495"/>
    <w:rsid w:val="42AB8176"/>
    <w:rsid w:val="42CB8B13"/>
    <w:rsid w:val="42CEA0C0"/>
    <w:rsid w:val="42DA3774"/>
    <w:rsid w:val="42DD88A3"/>
    <w:rsid w:val="42F03099"/>
    <w:rsid w:val="42F2FF5E"/>
    <w:rsid w:val="42FF6565"/>
    <w:rsid w:val="430453C5"/>
    <w:rsid w:val="4304E8FA"/>
    <w:rsid w:val="43079880"/>
    <w:rsid w:val="430F26A7"/>
    <w:rsid w:val="430F5DC9"/>
    <w:rsid w:val="430FBD69"/>
    <w:rsid w:val="4316784D"/>
    <w:rsid w:val="43216152"/>
    <w:rsid w:val="432999A5"/>
    <w:rsid w:val="43397D37"/>
    <w:rsid w:val="433FE059"/>
    <w:rsid w:val="434073D5"/>
    <w:rsid w:val="43534706"/>
    <w:rsid w:val="4356B41C"/>
    <w:rsid w:val="435F5F9E"/>
    <w:rsid w:val="43631717"/>
    <w:rsid w:val="436482EC"/>
    <w:rsid w:val="437C8614"/>
    <w:rsid w:val="438233E5"/>
    <w:rsid w:val="4383A45A"/>
    <w:rsid w:val="43950E2D"/>
    <w:rsid w:val="4396D916"/>
    <w:rsid w:val="439854A2"/>
    <w:rsid w:val="43A1F7D6"/>
    <w:rsid w:val="43AAD62D"/>
    <w:rsid w:val="43B42BC7"/>
    <w:rsid w:val="43D1EE58"/>
    <w:rsid w:val="43DDF97B"/>
    <w:rsid w:val="43E952E4"/>
    <w:rsid w:val="4402C1D3"/>
    <w:rsid w:val="4404B1F7"/>
    <w:rsid w:val="44082356"/>
    <w:rsid w:val="440C7DB7"/>
    <w:rsid w:val="44184208"/>
    <w:rsid w:val="441B1874"/>
    <w:rsid w:val="443421EC"/>
    <w:rsid w:val="4438C8EE"/>
    <w:rsid w:val="443E9B81"/>
    <w:rsid w:val="444609EB"/>
    <w:rsid w:val="444E024F"/>
    <w:rsid w:val="44590664"/>
    <w:rsid w:val="44652436"/>
    <w:rsid w:val="446FCDCB"/>
    <w:rsid w:val="4471D370"/>
    <w:rsid w:val="4478DF90"/>
    <w:rsid w:val="4487C227"/>
    <w:rsid w:val="4495376C"/>
    <w:rsid w:val="449657DD"/>
    <w:rsid w:val="4497D891"/>
    <w:rsid w:val="4497F20F"/>
    <w:rsid w:val="44A2D52D"/>
    <w:rsid w:val="44A70CE9"/>
    <w:rsid w:val="44AD2385"/>
    <w:rsid w:val="44AE42A7"/>
    <w:rsid w:val="44C499C0"/>
    <w:rsid w:val="44CDA5D0"/>
    <w:rsid w:val="44D9CDCD"/>
    <w:rsid w:val="44DBD806"/>
    <w:rsid w:val="44E381FA"/>
    <w:rsid w:val="44E49C3B"/>
    <w:rsid w:val="44EA2B14"/>
    <w:rsid w:val="44F3ADD2"/>
    <w:rsid w:val="45105799"/>
    <w:rsid w:val="4518AFE5"/>
    <w:rsid w:val="451B6E3C"/>
    <w:rsid w:val="451E239E"/>
    <w:rsid w:val="4525A3D6"/>
    <w:rsid w:val="4525C714"/>
    <w:rsid w:val="453041B7"/>
    <w:rsid w:val="4536530B"/>
    <w:rsid w:val="4536F00D"/>
    <w:rsid w:val="453EFEF9"/>
    <w:rsid w:val="45474E6B"/>
    <w:rsid w:val="45567114"/>
    <w:rsid w:val="455F642A"/>
    <w:rsid w:val="4567115E"/>
    <w:rsid w:val="456F753E"/>
    <w:rsid w:val="4579755C"/>
    <w:rsid w:val="45803CBA"/>
    <w:rsid w:val="45808A96"/>
    <w:rsid w:val="45826623"/>
    <w:rsid w:val="4588F2B8"/>
    <w:rsid w:val="458C3175"/>
    <w:rsid w:val="45949C06"/>
    <w:rsid w:val="4596EF43"/>
    <w:rsid w:val="4599B044"/>
    <w:rsid w:val="459AFADC"/>
    <w:rsid w:val="45A0BD97"/>
    <w:rsid w:val="45A5F1FC"/>
    <w:rsid w:val="45B7D0F2"/>
    <w:rsid w:val="45BFD432"/>
    <w:rsid w:val="45C7E24E"/>
    <w:rsid w:val="45CA8791"/>
    <w:rsid w:val="45CE05C9"/>
    <w:rsid w:val="45E56830"/>
    <w:rsid w:val="45EA91FE"/>
    <w:rsid w:val="45FA78D9"/>
    <w:rsid w:val="45FB08D2"/>
    <w:rsid w:val="45FB6631"/>
    <w:rsid w:val="4608014A"/>
    <w:rsid w:val="460A52BE"/>
    <w:rsid w:val="460BE372"/>
    <w:rsid w:val="461663F1"/>
    <w:rsid w:val="461730ED"/>
    <w:rsid w:val="462BE3B4"/>
    <w:rsid w:val="463D711F"/>
    <w:rsid w:val="4643B0E8"/>
    <w:rsid w:val="465B2010"/>
    <w:rsid w:val="465CBF81"/>
    <w:rsid w:val="466511F3"/>
    <w:rsid w:val="466B8D36"/>
    <w:rsid w:val="46709A7F"/>
    <w:rsid w:val="4677C1DA"/>
    <w:rsid w:val="46795B25"/>
    <w:rsid w:val="4680E346"/>
    <w:rsid w:val="4688C3C6"/>
    <w:rsid w:val="4692FDEB"/>
    <w:rsid w:val="469D5EF5"/>
    <w:rsid w:val="46A70EC2"/>
    <w:rsid w:val="46ABDDD9"/>
    <w:rsid w:val="46B28172"/>
    <w:rsid w:val="46B7B0AA"/>
    <w:rsid w:val="46BFB9A0"/>
    <w:rsid w:val="46C03BD0"/>
    <w:rsid w:val="46C74EC7"/>
    <w:rsid w:val="46C8E201"/>
    <w:rsid w:val="46CA91A6"/>
    <w:rsid w:val="46CC5305"/>
    <w:rsid w:val="46CCF9C4"/>
    <w:rsid w:val="46D83A52"/>
    <w:rsid w:val="46DC85A6"/>
    <w:rsid w:val="46F3B855"/>
    <w:rsid w:val="46F9E044"/>
    <w:rsid w:val="46FA2402"/>
    <w:rsid w:val="4704E847"/>
    <w:rsid w:val="4708FF22"/>
    <w:rsid w:val="470D1DB7"/>
    <w:rsid w:val="4732F2BE"/>
    <w:rsid w:val="4742FD10"/>
    <w:rsid w:val="4743BDED"/>
    <w:rsid w:val="47458080"/>
    <w:rsid w:val="4746ACF5"/>
    <w:rsid w:val="474D34F5"/>
    <w:rsid w:val="4757421A"/>
    <w:rsid w:val="476331F0"/>
    <w:rsid w:val="47698E87"/>
    <w:rsid w:val="47767D1F"/>
    <w:rsid w:val="477F8152"/>
    <w:rsid w:val="477FC3D2"/>
    <w:rsid w:val="478A618F"/>
    <w:rsid w:val="478B0BC3"/>
    <w:rsid w:val="478EE7C9"/>
    <w:rsid w:val="478F6BC3"/>
    <w:rsid w:val="479796F4"/>
    <w:rsid w:val="4798EA80"/>
    <w:rsid w:val="47A7AEC6"/>
    <w:rsid w:val="47A7CDF5"/>
    <w:rsid w:val="47AAE603"/>
    <w:rsid w:val="47AF6EB8"/>
    <w:rsid w:val="47C56438"/>
    <w:rsid w:val="47D1D2EA"/>
    <w:rsid w:val="47D2ED66"/>
    <w:rsid w:val="47EAD72B"/>
    <w:rsid w:val="47EF2298"/>
    <w:rsid w:val="47F8A628"/>
    <w:rsid w:val="47FC8FFE"/>
    <w:rsid w:val="47FE797C"/>
    <w:rsid w:val="4802E135"/>
    <w:rsid w:val="48068B5B"/>
    <w:rsid w:val="480AB545"/>
    <w:rsid w:val="480C7C71"/>
    <w:rsid w:val="4813BEB8"/>
    <w:rsid w:val="481FD4A4"/>
    <w:rsid w:val="482C3209"/>
    <w:rsid w:val="4841F02D"/>
    <w:rsid w:val="4843DE51"/>
    <w:rsid w:val="484AA533"/>
    <w:rsid w:val="48560C20"/>
    <w:rsid w:val="485C2B76"/>
    <w:rsid w:val="486B0DCF"/>
    <w:rsid w:val="486EA36B"/>
    <w:rsid w:val="48758D73"/>
    <w:rsid w:val="487F46FF"/>
    <w:rsid w:val="48808DE2"/>
    <w:rsid w:val="48849BEF"/>
    <w:rsid w:val="489DF47C"/>
    <w:rsid w:val="48A8CEC3"/>
    <w:rsid w:val="48B35625"/>
    <w:rsid w:val="48B7F0B5"/>
    <w:rsid w:val="48BBEDD4"/>
    <w:rsid w:val="48C6AA96"/>
    <w:rsid w:val="48D01A10"/>
    <w:rsid w:val="48DA5683"/>
    <w:rsid w:val="48DFAC6C"/>
    <w:rsid w:val="48E814C2"/>
    <w:rsid w:val="48E85452"/>
    <w:rsid w:val="48F2844B"/>
    <w:rsid w:val="48F6F266"/>
    <w:rsid w:val="48F8EC9E"/>
    <w:rsid w:val="4903E57A"/>
    <w:rsid w:val="49125A09"/>
    <w:rsid w:val="4913164C"/>
    <w:rsid w:val="49182B92"/>
    <w:rsid w:val="49185F1A"/>
    <w:rsid w:val="491A81CC"/>
    <w:rsid w:val="492B8E9D"/>
    <w:rsid w:val="4930FCA2"/>
    <w:rsid w:val="49345F43"/>
    <w:rsid w:val="49374640"/>
    <w:rsid w:val="493FB562"/>
    <w:rsid w:val="494598FB"/>
    <w:rsid w:val="4946789E"/>
    <w:rsid w:val="4946B4C4"/>
    <w:rsid w:val="494D26C9"/>
    <w:rsid w:val="49535911"/>
    <w:rsid w:val="49583237"/>
    <w:rsid w:val="4958AFCC"/>
    <w:rsid w:val="4965D02B"/>
    <w:rsid w:val="497B31EE"/>
    <w:rsid w:val="498544B2"/>
    <w:rsid w:val="4987B9F8"/>
    <w:rsid w:val="4988390E"/>
    <w:rsid w:val="498FBB80"/>
    <w:rsid w:val="499A0FEA"/>
    <w:rsid w:val="499AF56A"/>
    <w:rsid w:val="49CB3370"/>
    <w:rsid w:val="49D192AB"/>
    <w:rsid w:val="49DBC108"/>
    <w:rsid w:val="49E6D601"/>
    <w:rsid w:val="49ECADCB"/>
    <w:rsid w:val="49F4AFB8"/>
    <w:rsid w:val="4A02446D"/>
    <w:rsid w:val="4A092E75"/>
    <w:rsid w:val="4A0EA528"/>
    <w:rsid w:val="4A1E9E29"/>
    <w:rsid w:val="4A26796B"/>
    <w:rsid w:val="4A268C72"/>
    <w:rsid w:val="4A304C4F"/>
    <w:rsid w:val="4A3CC3F4"/>
    <w:rsid w:val="4A4D02F2"/>
    <w:rsid w:val="4A4DA111"/>
    <w:rsid w:val="4A537452"/>
    <w:rsid w:val="4A5E15FF"/>
    <w:rsid w:val="4A9C20A0"/>
    <w:rsid w:val="4AA01A65"/>
    <w:rsid w:val="4AA01DA0"/>
    <w:rsid w:val="4AB0D72F"/>
    <w:rsid w:val="4ABB784D"/>
    <w:rsid w:val="4ABE4B5A"/>
    <w:rsid w:val="4ACC2224"/>
    <w:rsid w:val="4AD8632D"/>
    <w:rsid w:val="4ADC59CF"/>
    <w:rsid w:val="4AE11C1D"/>
    <w:rsid w:val="4AE369FD"/>
    <w:rsid w:val="4AE3E819"/>
    <w:rsid w:val="4AE50474"/>
    <w:rsid w:val="4AF8B325"/>
    <w:rsid w:val="4AFEB2BF"/>
    <w:rsid w:val="4B083ED9"/>
    <w:rsid w:val="4B0A1E0F"/>
    <w:rsid w:val="4B1417E0"/>
    <w:rsid w:val="4B2176C0"/>
    <w:rsid w:val="4B25F6D4"/>
    <w:rsid w:val="4B2B8AD9"/>
    <w:rsid w:val="4B3A5714"/>
    <w:rsid w:val="4B3C8006"/>
    <w:rsid w:val="4B45771C"/>
    <w:rsid w:val="4B52359A"/>
    <w:rsid w:val="4B54623A"/>
    <w:rsid w:val="4B5C5323"/>
    <w:rsid w:val="4B5F009A"/>
    <w:rsid w:val="4B60E91B"/>
    <w:rsid w:val="4B622EE1"/>
    <w:rsid w:val="4B6C4F84"/>
    <w:rsid w:val="4B757509"/>
    <w:rsid w:val="4B8C9577"/>
    <w:rsid w:val="4B8D8F85"/>
    <w:rsid w:val="4B90399F"/>
    <w:rsid w:val="4B95931D"/>
    <w:rsid w:val="4B9E2479"/>
    <w:rsid w:val="4BA1A2B5"/>
    <w:rsid w:val="4BB30B90"/>
    <w:rsid w:val="4BC588D8"/>
    <w:rsid w:val="4BCE8E61"/>
    <w:rsid w:val="4BCEBAC1"/>
    <w:rsid w:val="4BD0AA13"/>
    <w:rsid w:val="4BE6783A"/>
    <w:rsid w:val="4BF275B4"/>
    <w:rsid w:val="4BF28420"/>
    <w:rsid w:val="4C03FE9C"/>
    <w:rsid w:val="4C187253"/>
    <w:rsid w:val="4C23AB12"/>
    <w:rsid w:val="4C2FBE42"/>
    <w:rsid w:val="4C327AFA"/>
    <w:rsid w:val="4C396197"/>
    <w:rsid w:val="4C3B5FB5"/>
    <w:rsid w:val="4C442E41"/>
    <w:rsid w:val="4C4A3502"/>
    <w:rsid w:val="4C4A7126"/>
    <w:rsid w:val="4C6A3F88"/>
    <w:rsid w:val="4C75A461"/>
    <w:rsid w:val="4C8EF798"/>
    <w:rsid w:val="4C953EAB"/>
    <w:rsid w:val="4C95C492"/>
    <w:rsid w:val="4C987D6B"/>
    <w:rsid w:val="4C9B03F8"/>
    <w:rsid w:val="4CA4D3C4"/>
    <w:rsid w:val="4CA78180"/>
    <w:rsid w:val="4CB26912"/>
    <w:rsid w:val="4CB61EB3"/>
    <w:rsid w:val="4CBF1AD4"/>
    <w:rsid w:val="4CBF3EB6"/>
    <w:rsid w:val="4CC673E2"/>
    <w:rsid w:val="4CC7463E"/>
    <w:rsid w:val="4CC99195"/>
    <w:rsid w:val="4CCE1997"/>
    <w:rsid w:val="4CD61E5D"/>
    <w:rsid w:val="4CDCA663"/>
    <w:rsid w:val="4CE5688C"/>
    <w:rsid w:val="4CEC743C"/>
    <w:rsid w:val="4CF425DB"/>
    <w:rsid w:val="4CF5F5D3"/>
    <w:rsid w:val="4CFFACAE"/>
    <w:rsid w:val="4D13E141"/>
    <w:rsid w:val="4D18A5EE"/>
    <w:rsid w:val="4D216D86"/>
    <w:rsid w:val="4D2A3E8D"/>
    <w:rsid w:val="4D2B2011"/>
    <w:rsid w:val="4D2DC22A"/>
    <w:rsid w:val="4D2F809A"/>
    <w:rsid w:val="4D304B18"/>
    <w:rsid w:val="4D378E4D"/>
    <w:rsid w:val="4D3D2B1C"/>
    <w:rsid w:val="4D49B553"/>
    <w:rsid w:val="4D53EB5C"/>
    <w:rsid w:val="4D56CA37"/>
    <w:rsid w:val="4D584F7E"/>
    <w:rsid w:val="4D5B318C"/>
    <w:rsid w:val="4D5D8A28"/>
    <w:rsid w:val="4D62FB94"/>
    <w:rsid w:val="4D6D6D30"/>
    <w:rsid w:val="4D6DE245"/>
    <w:rsid w:val="4D8409C0"/>
    <w:rsid w:val="4D87AABC"/>
    <w:rsid w:val="4D9791A6"/>
    <w:rsid w:val="4DAAFEE5"/>
    <w:rsid w:val="4DAF8DAF"/>
    <w:rsid w:val="4DC450D8"/>
    <w:rsid w:val="4DD4AF37"/>
    <w:rsid w:val="4DE4C5A8"/>
    <w:rsid w:val="4DE7C47C"/>
    <w:rsid w:val="4DF27057"/>
    <w:rsid w:val="4E16C658"/>
    <w:rsid w:val="4E23D1E5"/>
    <w:rsid w:val="4E27055A"/>
    <w:rsid w:val="4E2B92F2"/>
    <w:rsid w:val="4E4069E9"/>
    <w:rsid w:val="4E42B034"/>
    <w:rsid w:val="4E4FFD1E"/>
    <w:rsid w:val="4E55E38D"/>
    <w:rsid w:val="4E5BDF89"/>
    <w:rsid w:val="4E66462A"/>
    <w:rsid w:val="4E73EAFE"/>
    <w:rsid w:val="4E8E0D9B"/>
    <w:rsid w:val="4E9563C1"/>
    <w:rsid w:val="4E971E1F"/>
    <w:rsid w:val="4EA68F46"/>
    <w:rsid w:val="4EA69084"/>
    <w:rsid w:val="4EA95243"/>
    <w:rsid w:val="4ED186F3"/>
    <w:rsid w:val="4ED492C9"/>
    <w:rsid w:val="4EDAE2B1"/>
    <w:rsid w:val="4EECB840"/>
    <w:rsid w:val="4EF3C8D0"/>
    <w:rsid w:val="4EFFE88A"/>
    <w:rsid w:val="4F068D5C"/>
    <w:rsid w:val="4F0B0EE4"/>
    <w:rsid w:val="4F0D2EEC"/>
    <w:rsid w:val="4F0F2756"/>
    <w:rsid w:val="4F118A78"/>
    <w:rsid w:val="4F182756"/>
    <w:rsid w:val="4F18325A"/>
    <w:rsid w:val="4F20D987"/>
    <w:rsid w:val="4F240919"/>
    <w:rsid w:val="4F25003E"/>
    <w:rsid w:val="4F3C1CFB"/>
    <w:rsid w:val="4F401EE9"/>
    <w:rsid w:val="4F4527B2"/>
    <w:rsid w:val="4F575F2C"/>
    <w:rsid w:val="4F5AF6F1"/>
    <w:rsid w:val="4F66D01D"/>
    <w:rsid w:val="4F6CA8F4"/>
    <w:rsid w:val="4F736AD6"/>
    <w:rsid w:val="4F835967"/>
    <w:rsid w:val="4F8DDE75"/>
    <w:rsid w:val="4F8F7ABA"/>
    <w:rsid w:val="4F90158C"/>
    <w:rsid w:val="4FBE6A00"/>
    <w:rsid w:val="4FC1758D"/>
    <w:rsid w:val="4FC455CC"/>
    <w:rsid w:val="4FD365CA"/>
    <w:rsid w:val="4FD55EBB"/>
    <w:rsid w:val="4FDCADAD"/>
    <w:rsid w:val="4FDFDEDF"/>
    <w:rsid w:val="4FF1EEF5"/>
    <w:rsid w:val="4FF48019"/>
    <w:rsid w:val="4FFE8482"/>
    <w:rsid w:val="500D5EBE"/>
    <w:rsid w:val="50129420"/>
    <w:rsid w:val="5015A52B"/>
    <w:rsid w:val="501BE21A"/>
    <w:rsid w:val="501E2CD5"/>
    <w:rsid w:val="5024F7C2"/>
    <w:rsid w:val="5027127C"/>
    <w:rsid w:val="502C48A6"/>
    <w:rsid w:val="50321F46"/>
    <w:rsid w:val="503D5BE7"/>
    <w:rsid w:val="5044C3E3"/>
    <w:rsid w:val="504BDA9C"/>
    <w:rsid w:val="5052D714"/>
    <w:rsid w:val="50537E90"/>
    <w:rsid w:val="505BE721"/>
    <w:rsid w:val="5063275A"/>
    <w:rsid w:val="506838C5"/>
    <w:rsid w:val="5073E6B2"/>
    <w:rsid w:val="5076956F"/>
    <w:rsid w:val="507D4839"/>
    <w:rsid w:val="508036C8"/>
    <w:rsid w:val="5087CD21"/>
    <w:rsid w:val="50A2364C"/>
    <w:rsid w:val="50A7DA66"/>
    <w:rsid w:val="50AD8AFF"/>
    <w:rsid w:val="50AF8046"/>
    <w:rsid w:val="50BD02C6"/>
    <w:rsid w:val="50BF1C7C"/>
    <w:rsid w:val="50C0CCFF"/>
    <w:rsid w:val="50D1D308"/>
    <w:rsid w:val="50D7F588"/>
    <w:rsid w:val="50E5F4EF"/>
    <w:rsid w:val="50E961B3"/>
    <w:rsid w:val="50F26371"/>
    <w:rsid w:val="50F349F2"/>
    <w:rsid w:val="50F6EAFF"/>
    <w:rsid w:val="50F78326"/>
    <w:rsid w:val="51128C97"/>
    <w:rsid w:val="511F79B9"/>
    <w:rsid w:val="5129DF7A"/>
    <w:rsid w:val="5132B83F"/>
    <w:rsid w:val="5139A04B"/>
    <w:rsid w:val="51440EE2"/>
    <w:rsid w:val="515AEDCC"/>
    <w:rsid w:val="515BFB19"/>
    <w:rsid w:val="516CA067"/>
    <w:rsid w:val="516EBA89"/>
    <w:rsid w:val="517C7FE2"/>
    <w:rsid w:val="5188341A"/>
    <w:rsid w:val="51911AD4"/>
    <w:rsid w:val="5193CE71"/>
    <w:rsid w:val="51982A65"/>
    <w:rsid w:val="519AA9D0"/>
    <w:rsid w:val="519C8DFA"/>
    <w:rsid w:val="51A4DB5E"/>
    <w:rsid w:val="51A9DF18"/>
    <w:rsid w:val="51AC4B6B"/>
    <w:rsid w:val="51CC02B5"/>
    <w:rsid w:val="51D1508E"/>
    <w:rsid w:val="51D35535"/>
    <w:rsid w:val="51D540EF"/>
    <w:rsid w:val="51E57A3D"/>
    <w:rsid w:val="51F3A2C4"/>
    <w:rsid w:val="51FD9FFC"/>
    <w:rsid w:val="51FE76EE"/>
    <w:rsid w:val="52025EFB"/>
    <w:rsid w:val="52082D9B"/>
    <w:rsid w:val="520B7C8A"/>
    <w:rsid w:val="520EA24B"/>
    <w:rsid w:val="521B3430"/>
    <w:rsid w:val="5224A997"/>
    <w:rsid w:val="5228C20F"/>
    <w:rsid w:val="522A59DC"/>
    <w:rsid w:val="522B1DCE"/>
    <w:rsid w:val="522ED15B"/>
    <w:rsid w:val="523B9434"/>
    <w:rsid w:val="523C522D"/>
    <w:rsid w:val="5247F48E"/>
    <w:rsid w:val="5248C5A5"/>
    <w:rsid w:val="52572F69"/>
    <w:rsid w:val="525AF17E"/>
    <w:rsid w:val="5261FA20"/>
    <w:rsid w:val="52623D08"/>
    <w:rsid w:val="5269CE37"/>
    <w:rsid w:val="5269DB83"/>
    <w:rsid w:val="5276B18D"/>
    <w:rsid w:val="5284B40C"/>
    <w:rsid w:val="52896775"/>
    <w:rsid w:val="528FCCC9"/>
    <w:rsid w:val="529681D0"/>
    <w:rsid w:val="52975BDB"/>
    <w:rsid w:val="529DA372"/>
    <w:rsid w:val="52A00CBF"/>
    <w:rsid w:val="52A1A901"/>
    <w:rsid w:val="52AA05E3"/>
    <w:rsid w:val="52AAAB69"/>
    <w:rsid w:val="52AAC0CD"/>
    <w:rsid w:val="52AF8F69"/>
    <w:rsid w:val="52AF9F1C"/>
    <w:rsid w:val="52B07021"/>
    <w:rsid w:val="52B29298"/>
    <w:rsid w:val="52B53732"/>
    <w:rsid w:val="52B994EA"/>
    <w:rsid w:val="52C011C6"/>
    <w:rsid w:val="52E1F94F"/>
    <w:rsid w:val="52EA4984"/>
    <w:rsid w:val="52F6D1DC"/>
    <w:rsid w:val="52FA3F0A"/>
    <w:rsid w:val="52FE375A"/>
    <w:rsid w:val="5305E388"/>
    <w:rsid w:val="5306A462"/>
    <w:rsid w:val="530706B4"/>
    <w:rsid w:val="5307CF9D"/>
    <w:rsid w:val="5328FBD5"/>
    <w:rsid w:val="5335E79A"/>
    <w:rsid w:val="5338A59C"/>
    <w:rsid w:val="533D131B"/>
    <w:rsid w:val="533E9CA9"/>
    <w:rsid w:val="53483922"/>
    <w:rsid w:val="535839B5"/>
    <w:rsid w:val="535D1A55"/>
    <w:rsid w:val="53610D91"/>
    <w:rsid w:val="536D1D02"/>
    <w:rsid w:val="5374B58D"/>
    <w:rsid w:val="537D796D"/>
    <w:rsid w:val="537D802B"/>
    <w:rsid w:val="538062BE"/>
    <w:rsid w:val="538267F5"/>
    <w:rsid w:val="53862DB1"/>
    <w:rsid w:val="538681DD"/>
    <w:rsid w:val="5389B055"/>
    <w:rsid w:val="539724FA"/>
    <w:rsid w:val="53A5F3AE"/>
    <w:rsid w:val="53B4360B"/>
    <w:rsid w:val="53C44AC7"/>
    <w:rsid w:val="53C4A789"/>
    <w:rsid w:val="53CA8C64"/>
    <w:rsid w:val="53D17C8B"/>
    <w:rsid w:val="53D91D20"/>
    <w:rsid w:val="53E886D7"/>
    <w:rsid w:val="53EA9DAF"/>
    <w:rsid w:val="53FB5855"/>
    <w:rsid w:val="5413CCCE"/>
    <w:rsid w:val="5414E51E"/>
    <w:rsid w:val="5416D2EF"/>
    <w:rsid w:val="541A9EA0"/>
    <w:rsid w:val="542421A6"/>
    <w:rsid w:val="5424862D"/>
    <w:rsid w:val="5425628C"/>
    <w:rsid w:val="54294164"/>
    <w:rsid w:val="54298B5E"/>
    <w:rsid w:val="542E7EDE"/>
    <w:rsid w:val="5432253A"/>
    <w:rsid w:val="54396EE8"/>
    <w:rsid w:val="544114E1"/>
    <w:rsid w:val="54558656"/>
    <w:rsid w:val="5457D9EE"/>
    <w:rsid w:val="547E1A54"/>
    <w:rsid w:val="5488117C"/>
    <w:rsid w:val="549EDEC8"/>
    <w:rsid w:val="54A4A830"/>
    <w:rsid w:val="54B5B354"/>
    <w:rsid w:val="54C3B872"/>
    <w:rsid w:val="54C3DE67"/>
    <w:rsid w:val="54C616BD"/>
    <w:rsid w:val="54EC0A38"/>
    <w:rsid w:val="54EC92C8"/>
    <w:rsid w:val="54EF767E"/>
    <w:rsid w:val="54F48F77"/>
    <w:rsid w:val="54F9A8ED"/>
    <w:rsid w:val="54FD8CDF"/>
    <w:rsid w:val="55071079"/>
    <w:rsid w:val="550E09C4"/>
    <w:rsid w:val="551805DA"/>
    <w:rsid w:val="551B63D6"/>
    <w:rsid w:val="552247C0"/>
    <w:rsid w:val="5530E2D2"/>
    <w:rsid w:val="554936D0"/>
    <w:rsid w:val="554D78CE"/>
    <w:rsid w:val="55578DA7"/>
    <w:rsid w:val="555A8496"/>
    <w:rsid w:val="555C8AA9"/>
    <w:rsid w:val="555DEC7B"/>
    <w:rsid w:val="55613AE2"/>
    <w:rsid w:val="556BBB61"/>
    <w:rsid w:val="55774E01"/>
    <w:rsid w:val="55776566"/>
    <w:rsid w:val="5578549A"/>
    <w:rsid w:val="557F35E0"/>
    <w:rsid w:val="5580E0B2"/>
    <w:rsid w:val="558F3E88"/>
    <w:rsid w:val="558F7925"/>
    <w:rsid w:val="55926CEF"/>
    <w:rsid w:val="559EBDB2"/>
    <w:rsid w:val="55A3026C"/>
    <w:rsid w:val="55B7ABAB"/>
    <w:rsid w:val="55C02186"/>
    <w:rsid w:val="55DD4151"/>
    <w:rsid w:val="55E66162"/>
    <w:rsid w:val="55EEE1D7"/>
    <w:rsid w:val="55F06546"/>
    <w:rsid w:val="5605E727"/>
    <w:rsid w:val="560FF283"/>
    <w:rsid w:val="5614BD99"/>
    <w:rsid w:val="5638A3C3"/>
    <w:rsid w:val="563A6E45"/>
    <w:rsid w:val="563D1018"/>
    <w:rsid w:val="563EE2A0"/>
    <w:rsid w:val="564A0C7B"/>
    <w:rsid w:val="564D1153"/>
    <w:rsid w:val="564E31F3"/>
    <w:rsid w:val="56512B5B"/>
    <w:rsid w:val="5654380C"/>
    <w:rsid w:val="566D6DE8"/>
    <w:rsid w:val="5672F1E6"/>
    <w:rsid w:val="5677FED0"/>
    <w:rsid w:val="567E8320"/>
    <w:rsid w:val="568AF7E8"/>
    <w:rsid w:val="569232D3"/>
    <w:rsid w:val="56960D47"/>
    <w:rsid w:val="569CC7F1"/>
    <w:rsid w:val="56B579AC"/>
    <w:rsid w:val="56B8F7EA"/>
    <w:rsid w:val="56B939FD"/>
    <w:rsid w:val="56BA9E68"/>
    <w:rsid w:val="56BEF5F0"/>
    <w:rsid w:val="56C10250"/>
    <w:rsid w:val="56D2618E"/>
    <w:rsid w:val="56D76052"/>
    <w:rsid w:val="56DF6D73"/>
    <w:rsid w:val="56E6B05D"/>
    <w:rsid w:val="56E9EEA0"/>
    <w:rsid w:val="56F1E2EB"/>
    <w:rsid w:val="56F2F1B5"/>
    <w:rsid w:val="56F79509"/>
    <w:rsid w:val="56FD1EE3"/>
    <w:rsid w:val="5707EE05"/>
    <w:rsid w:val="571F1E1A"/>
    <w:rsid w:val="572317CA"/>
    <w:rsid w:val="57282F66"/>
    <w:rsid w:val="572D699F"/>
    <w:rsid w:val="572DA603"/>
    <w:rsid w:val="5734238A"/>
    <w:rsid w:val="5736FBE3"/>
    <w:rsid w:val="573C2D36"/>
    <w:rsid w:val="573F7391"/>
    <w:rsid w:val="5743922D"/>
    <w:rsid w:val="5745773D"/>
    <w:rsid w:val="57865E3D"/>
    <w:rsid w:val="5786C11A"/>
    <w:rsid w:val="57921482"/>
    <w:rsid w:val="579AE1AA"/>
    <w:rsid w:val="57A25D1C"/>
    <w:rsid w:val="57AF9E37"/>
    <w:rsid w:val="57B8014C"/>
    <w:rsid w:val="57C49C67"/>
    <w:rsid w:val="57C9D9FF"/>
    <w:rsid w:val="57D4C2D6"/>
    <w:rsid w:val="57EF43AD"/>
    <w:rsid w:val="57F32F4F"/>
    <w:rsid w:val="57F429A6"/>
    <w:rsid w:val="58216993"/>
    <w:rsid w:val="58277F93"/>
    <w:rsid w:val="582E14EE"/>
    <w:rsid w:val="582E2C22"/>
    <w:rsid w:val="5837816A"/>
    <w:rsid w:val="583A7954"/>
    <w:rsid w:val="583EE60B"/>
    <w:rsid w:val="5843D450"/>
    <w:rsid w:val="584628C3"/>
    <w:rsid w:val="5854313C"/>
    <w:rsid w:val="58566712"/>
    <w:rsid w:val="5864A7F6"/>
    <w:rsid w:val="5877654A"/>
    <w:rsid w:val="587EC058"/>
    <w:rsid w:val="5883C388"/>
    <w:rsid w:val="588A85C0"/>
    <w:rsid w:val="588AA304"/>
    <w:rsid w:val="5899C5BD"/>
    <w:rsid w:val="58A5939C"/>
    <w:rsid w:val="58A6029D"/>
    <w:rsid w:val="58AA187F"/>
    <w:rsid w:val="58B1072D"/>
    <w:rsid w:val="58B37FA1"/>
    <w:rsid w:val="58BDC927"/>
    <w:rsid w:val="58C0DFC7"/>
    <w:rsid w:val="58C52724"/>
    <w:rsid w:val="58CE171D"/>
    <w:rsid w:val="58D70D7C"/>
    <w:rsid w:val="58D838CE"/>
    <w:rsid w:val="58DE3BB1"/>
    <w:rsid w:val="58E237E4"/>
    <w:rsid w:val="58E2F71B"/>
    <w:rsid w:val="58F34274"/>
    <w:rsid w:val="58F80DE4"/>
    <w:rsid w:val="590FF16B"/>
    <w:rsid w:val="59109E9A"/>
    <w:rsid w:val="59133E07"/>
    <w:rsid w:val="591718F0"/>
    <w:rsid w:val="592052CE"/>
    <w:rsid w:val="592163F0"/>
    <w:rsid w:val="59218D3F"/>
    <w:rsid w:val="59278CD0"/>
    <w:rsid w:val="59442000"/>
    <w:rsid w:val="594CDB45"/>
    <w:rsid w:val="594E4A5E"/>
    <w:rsid w:val="5950E5C5"/>
    <w:rsid w:val="5970B6E3"/>
    <w:rsid w:val="597A6371"/>
    <w:rsid w:val="5986D528"/>
    <w:rsid w:val="598E5C08"/>
    <w:rsid w:val="598F0EF1"/>
    <w:rsid w:val="599E820A"/>
    <w:rsid w:val="59B6F23C"/>
    <w:rsid w:val="59BD03AA"/>
    <w:rsid w:val="59BE43D4"/>
    <w:rsid w:val="59BE70B1"/>
    <w:rsid w:val="59CAC904"/>
    <w:rsid w:val="59D4D123"/>
    <w:rsid w:val="59DB86C4"/>
    <w:rsid w:val="59E27785"/>
    <w:rsid w:val="59EE14E7"/>
    <w:rsid w:val="59FE59D0"/>
    <w:rsid w:val="5A0E62E9"/>
    <w:rsid w:val="5A0F9F2F"/>
    <w:rsid w:val="5A10151C"/>
    <w:rsid w:val="5A1142F8"/>
    <w:rsid w:val="5A11D071"/>
    <w:rsid w:val="5A121804"/>
    <w:rsid w:val="5A12D3D5"/>
    <w:rsid w:val="5A216E15"/>
    <w:rsid w:val="5A29B011"/>
    <w:rsid w:val="5A3D9DBB"/>
    <w:rsid w:val="5A4789E4"/>
    <w:rsid w:val="5A6739F2"/>
    <w:rsid w:val="5A79AE40"/>
    <w:rsid w:val="5A8CAF32"/>
    <w:rsid w:val="5A8F2ED1"/>
    <w:rsid w:val="5AB398BD"/>
    <w:rsid w:val="5ACC9CE9"/>
    <w:rsid w:val="5AD6BF66"/>
    <w:rsid w:val="5AD8947F"/>
    <w:rsid w:val="5AF28EC0"/>
    <w:rsid w:val="5AF335A8"/>
    <w:rsid w:val="5AF6F0D3"/>
    <w:rsid w:val="5AFD7DD8"/>
    <w:rsid w:val="5B0362A5"/>
    <w:rsid w:val="5B0A0E7C"/>
    <w:rsid w:val="5B0E1845"/>
    <w:rsid w:val="5B1B2A09"/>
    <w:rsid w:val="5B205038"/>
    <w:rsid w:val="5B31BFFE"/>
    <w:rsid w:val="5B366B28"/>
    <w:rsid w:val="5B3BAC7D"/>
    <w:rsid w:val="5B3E3095"/>
    <w:rsid w:val="5B44550F"/>
    <w:rsid w:val="5B4D0749"/>
    <w:rsid w:val="5B4FD54F"/>
    <w:rsid w:val="5B528592"/>
    <w:rsid w:val="5B5907AA"/>
    <w:rsid w:val="5B591F9F"/>
    <w:rsid w:val="5B5E46A4"/>
    <w:rsid w:val="5B65361E"/>
    <w:rsid w:val="5B674083"/>
    <w:rsid w:val="5B6BE632"/>
    <w:rsid w:val="5B732B2A"/>
    <w:rsid w:val="5B740772"/>
    <w:rsid w:val="5B7D86C8"/>
    <w:rsid w:val="5B87B7F1"/>
    <w:rsid w:val="5B89DD30"/>
    <w:rsid w:val="5B8C95B8"/>
    <w:rsid w:val="5B94D59B"/>
    <w:rsid w:val="5BA6825D"/>
    <w:rsid w:val="5BA8228E"/>
    <w:rsid w:val="5BBC33D4"/>
    <w:rsid w:val="5BC559D8"/>
    <w:rsid w:val="5BC6DBAD"/>
    <w:rsid w:val="5BD303EE"/>
    <w:rsid w:val="5BD58669"/>
    <w:rsid w:val="5BE0FB0D"/>
    <w:rsid w:val="5BF006BA"/>
    <w:rsid w:val="5BF0BE7B"/>
    <w:rsid w:val="5C09AC7C"/>
    <w:rsid w:val="5C0AE8A6"/>
    <w:rsid w:val="5C0D5128"/>
    <w:rsid w:val="5C10E442"/>
    <w:rsid w:val="5C14FC89"/>
    <w:rsid w:val="5C185F5F"/>
    <w:rsid w:val="5C29E588"/>
    <w:rsid w:val="5C340064"/>
    <w:rsid w:val="5C3BEB08"/>
    <w:rsid w:val="5C47E759"/>
    <w:rsid w:val="5C5EC62B"/>
    <w:rsid w:val="5C771010"/>
    <w:rsid w:val="5C79AC9D"/>
    <w:rsid w:val="5C8263FF"/>
    <w:rsid w:val="5C887724"/>
    <w:rsid w:val="5C8F5E39"/>
    <w:rsid w:val="5C931491"/>
    <w:rsid w:val="5CA4C589"/>
    <w:rsid w:val="5CA7D2C6"/>
    <w:rsid w:val="5CBDB44D"/>
    <w:rsid w:val="5CC25A19"/>
    <w:rsid w:val="5CC8C798"/>
    <w:rsid w:val="5CD3C2BD"/>
    <w:rsid w:val="5CD58043"/>
    <w:rsid w:val="5CD72101"/>
    <w:rsid w:val="5CDAF479"/>
    <w:rsid w:val="5CDDF130"/>
    <w:rsid w:val="5CE2F6C8"/>
    <w:rsid w:val="5CE9ABA8"/>
    <w:rsid w:val="5CF1265F"/>
    <w:rsid w:val="5D014B4A"/>
    <w:rsid w:val="5D0F144B"/>
    <w:rsid w:val="5D0FE00F"/>
    <w:rsid w:val="5D1281D1"/>
    <w:rsid w:val="5D1580C5"/>
    <w:rsid w:val="5D1D4DA5"/>
    <w:rsid w:val="5D211137"/>
    <w:rsid w:val="5D27BAEF"/>
    <w:rsid w:val="5D365832"/>
    <w:rsid w:val="5D3FEE7E"/>
    <w:rsid w:val="5D415E10"/>
    <w:rsid w:val="5D42525C"/>
    <w:rsid w:val="5D52112E"/>
    <w:rsid w:val="5D5B8B2B"/>
    <w:rsid w:val="5D62F377"/>
    <w:rsid w:val="5D674FEA"/>
    <w:rsid w:val="5D6EF124"/>
    <w:rsid w:val="5D724FB1"/>
    <w:rsid w:val="5D77B787"/>
    <w:rsid w:val="5D7CA976"/>
    <w:rsid w:val="5D80AF62"/>
    <w:rsid w:val="5D965B68"/>
    <w:rsid w:val="5DA144AE"/>
    <w:rsid w:val="5DCB8E0D"/>
    <w:rsid w:val="5DD7FBF4"/>
    <w:rsid w:val="5DE08355"/>
    <w:rsid w:val="5DE44709"/>
    <w:rsid w:val="5DE54C7C"/>
    <w:rsid w:val="5DEA345B"/>
    <w:rsid w:val="5DEF6AB9"/>
    <w:rsid w:val="5DF71249"/>
    <w:rsid w:val="5DF9190B"/>
    <w:rsid w:val="5E034880"/>
    <w:rsid w:val="5E062A8B"/>
    <w:rsid w:val="5E1948E1"/>
    <w:rsid w:val="5E28689E"/>
    <w:rsid w:val="5E295502"/>
    <w:rsid w:val="5E45EEB8"/>
    <w:rsid w:val="5E527A3B"/>
    <w:rsid w:val="5E537FFA"/>
    <w:rsid w:val="5E58ABF2"/>
    <w:rsid w:val="5E61C72B"/>
    <w:rsid w:val="5E6E34B0"/>
    <w:rsid w:val="5E705D52"/>
    <w:rsid w:val="5E7508B2"/>
    <w:rsid w:val="5EA0DAA3"/>
    <w:rsid w:val="5EB62470"/>
    <w:rsid w:val="5EB984D0"/>
    <w:rsid w:val="5ECC6D88"/>
    <w:rsid w:val="5EDDAAA3"/>
    <w:rsid w:val="5EE49B38"/>
    <w:rsid w:val="5EE8287B"/>
    <w:rsid w:val="5EE85C85"/>
    <w:rsid w:val="5EEE02BD"/>
    <w:rsid w:val="5EF3BF69"/>
    <w:rsid w:val="5F0210BE"/>
    <w:rsid w:val="5F031A8A"/>
    <w:rsid w:val="5F1BF006"/>
    <w:rsid w:val="5F2C281E"/>
    <w:rsid w:val="5F3510C3"/>
    <w:rsid w:val="5F67AF5D"/>
    <w:rsid w:val="5F6C57A5"/>
    <w:rsid w:val="5F717FEB"/>
    <w:rsid w:val="5F724145"/>
    <w:rsid w:val="5F73F576"/>
    <w:rsid w:val="5F78F127"/>
    <w:rsid w:val="5F7A145F"/>
    <w:rsid w:val="5F82AF38"/>
    <w:rsid w:val="5F9756E8"/>
    <w:rsid w:val="5FB5FD60"/>
    <w:rsid w:val="5FBFD579"/>
    <w:rsid w:val="5FD5A765"/>
    <w:rsid w:val="5FD5ED57"/>
    <w:rsid w:val="5FE42CEC"/>
    <w:rsid w:val="5FEC0F06"/>
    <w:rsid w:val="5FEFEF44"/>
    <w:rsid w:val="60149FDD"/>
    <w:rsid w:val="601DE7EB"/>
    <w:rsid w:val="601F5D6B"/>
    <w:rsid w:val="60206C51"/>
    <w:rsid w:val="602E36AE"/>
    <w:rsid w:val="60330CD8"/>
    <w:rsid w:val="6040919E"/>
    <w:rsid w:val="60412135"/>
    <w:rsid w:val="6044B880"/>
    <w:rsid w:val="604960F7"/>
    <w:rsid w:val="60518D1D"/>
    <w:rsid w:val="6055D95B"/>
    <w:rsid w:val="6057A07E"/>
    <w:rsid w:val="606662FC"/>
    <w:rsid w:val="606DCEF0"/>
    <w:rsid w:val="60872A8F"/>
    <w:rsid w:val="608BE34B"/>
    <w:rsid w:val="6092D308"/>
    <w:rsid w:val="6099D4E9"/>
    <w:rsid w:val="609EC889"/>
    <w:rsid w:val="60A67472"/>
    <w:rsid w:val="60AE6963"/>
    <w:rsid w:val="60BB0FBA"/>
    <w:rsid w:val="60BB9F95"/>
    <w:rsid w:val="60C0DD0E"/>
    <w:rsid w:val="60C7CB62"/>
    <w:rsid w:val="60D2191D"/>
    <w:rsid w:val="60E5A8B8"/>
    <w:rsid w:val="60E87DD2"/>
    <w:rsid w:val="60E89D0D"/>
    <w:rsid w:val="60EFC48C"/>
    <w:rsid w:val="6108FB8D"/>
    <w:rsid w:val="610F59FE"/>
    <w:rsid w:val="61142089"/>
    <w:rsid w:val="6117CFE5"/>
    <w:rsid w:val="6119F8D8"/>
    <w:rsid w:val="6122C103"/>
    <w:rsid w:val="612C2069"/>
    <w:rsid w:val="613366CD"/>
    <w:rsid w:val="613B2FC4"/>
    <w:rsid w:val="613E7708"/>
    <w:rsid w:val="61474336"/>
    <w:rsid w:val="6149D4F9"/>
    <w:rsid w:val="61525DD8"/>
    <w:rsid w:val="6153051E"/>
    <w:rsid w:val="61532AA8"/>
    <w:rsid w:val="6161ECCB"/>
    <w:rsid w:val="61643B67"/>
    <w:rsid w:val="617102A3"/>
    <w:rsid w:val="6178E6A3"/>
    <w:rsid w:val="6185B490"/>
    <w:rsid w:val="618BB1FF"/>
    <w:rsid w:val="618C68A9"/>
    <w:rsid w:val="6191355C"/>
    <w:rsid w:val="6197A876"/>
    <w:rsid w:val="619CDAC5"/>
    <w:rsid w:val="61AA7066"/>
    <w:rsid w:val="61AB39C3"/>
    <w:rsid w:val="61ADAB4A"/>
    <w:rsid w:val="61B31F1F"/>
    <w:rsid w:val="61B485F0"/>
    <w:rsid w:val="61BBAC37"/>
    <w:rsid w:val="61C707FF"/>
    <w:rsid w:val="61D7F58A"/>
    <w:rsid w:val="61E09F89"/>
    <w:rsid w:val="61E0B886"/>
    <w:rsid w:val="61E641EF"/>
    <w:rsid w:val="61F1C7DE"/>
    <w:rsid w:val="61F43BAC"/>
    <w:rsid w:val="61F83E3B"/>
    <w:rsid w:val="61FB7B47"/>
    <w:rsid w:val="61FBF26C"/>
    <w:rsid w:val="6203B9DE"/>
    <w:rsid w:val="62054C1A"/>
    <w:rsid w:val="6208A173"/>
    <w:rsid w:val="62091462"/>
    <w:rsid w:val="620C63BD"/>
    <w:rsid w:val="62142985"/>
    <w:rsid w:val="622150EB"/>
    <w:rsid w:val="62293E88"/>
    <w:rsid w:val="6230F84F"/>
    <w:rsid w:val="6232230C"/>
    <w:rsid w:val="623B549B"/>
    <w:rsid w:val="6257ADA0"/>
    <w:rsid w:val="62662D80"/>
    <w:rsid w:val="626A6116"/>
    <w:rsid w:val="62728EDF"/>
    <w:rsid w:val="627B85C8"/>
    <w:rsid w:val="628CB137"/>
    <w:rsid w:val="628DFC8D"/>
    <w:rsid w:val="629A52E8"/>
    <w:rsid w:val="62A3D6D4"/>
    <w:rsid w:val="62B79433"/>
    <w:rsid w:val="62B8C332"/>
    <w:rsid w:val="62BE5762"/>
    <w:rsid w:val="62C698E3"/>
    <w:rsid w:val="62CC26B2"/>
    <w:rsid w:val="62CF9C67"/>
    <w:rsid w:val="62D1EDE5"/>
    <w:rsid w:val="62E7431E"/>
    <w:rsid w:val="62EA0403"/>
    <w:rsid w:val="62EB2EC5"/>
    <w:rsid w:val="630355EE"/>
    <w:rsid w:val="63039A27"/>
    <w:rsid w:val="630884F5"/>
    <w:rsid w:val="630C9168"/>
    <w:rsid w:val="6319F44B"/>
    <w:rsid w:val="632C873A"/>
    <w:rsid w:val="6339978F"/>
    <w:rsid w:val="6352C138"/>
    <w:rsid w:val="63574887"/>
    <w:rsid w:val="6357E563"/>
    <w:rsid w:val="6358C13B"/>
    <w:rsid w:val="63648297"/>
    <w:rsid w:val="63690355"/>
    <w:rsid w:val="63835838"/>
    <w:rsid w:val="638701FB"/>
    <w:rsid w:val="63970B4E"/>
    <w:rsid w:val="63978EAC"/>
    <w:rsid w:val="63A43754"/>
    <w:rsid w:val="63A5FEA2"/>
    <w:rsid w:val="63B1A171"/>
    <w:rsid w:val="63C8247E"/>
    <w:rsid w:val="63CA21B3"/>
    <w:rsid w:val="63CB6F17"/>
    <w:rsid w:val="63CC6881"/>
    <w:rsid w:val="63F024CA"/>
    <w:rsid w:val="63FB8C59"/>
    <w:rsid w:val="63FC29FC"/>
    <w:rsid w:val="63FFF8B8"/>
    <w:rsid w:val="6407A261"/>
    <w:rsid w:val="6430896A"/>
    <w:rsid w:val="644420DD"/>
    <w:rsid w:val="6448FB03"/>
    <w:rsid w:val="6453815C"/>
    <w:rsid w:val="645494CE"/>
    <w:rsid w:val="645BF97B"/>
    <w:rsid w:val="645FAF32"/>
    <w:rsid w:val="64657A27"/>
    <w:rsid w:val="64692883"/>
    <w:rsid w:val="6479D748"/>
    <w:rsid w:val="647ED62E"/>
    <w:rsid w:val="647F1FA4"/>
    <w:rsid w:val="64861306"/>
    <w:rsid w:val="64868A88"/>
    <w:rsid w:val="64A7B5C2"/>
    <w:rsid w:val="64DAFF35"/>
    <w:rsid w:val="64DE61B0"/>
    <w:rsid w:val="64E0E613"/>
    <w:rsid w:val="64E4A9A5"/>
    <w:rsid w:val="64E6D13A"/>
    <w:rsid w:val="64E705EE"/>
    <w:rsid w:val="64EE60D1"/>
    <w:rsid w:val="64FB0DB1"/>
    <w:rsid w:val="64FBB520"/>
    <w:rsid w:val="6504AF39"/>
    <w:rsid w:val="6505EF32"/>
    <w:rsid w:val="65061477"/>
    <w:rsid w:val="650E291C"/>
    <w:rsid w:val="651656ED"/>
    <w:rsid w:val="6523E930"/>
    <w:rsid w:val="652EDC2D"/>
    <w:rsid w:val="653428F9"/>
    <w:rsid w:val="653AC985"/>
    <w:rsid w:val="653E0921"/>
    <w:rsid w:val="654E254B"/>
    <w:rsid w:val="654E2A6C"/>
    <w:rsid w:val="6560F414"/>
    <w:rsid w:val="656CD2AC"/>
    <w:rsid w:val="6573BF0A"/>
    <w:rsid w:val="6584E9F3"/>
    <w:rsid w:val="658A89D3"/>
    <w:rsid w:val="6597F285"/>
    <w:rsid w:val="65987A74"/>
    <w:rsid w:val="659939BD"/>
    <w:rsid w:val="65A838F2"/>
    <w:rsid w:val="65A9FAC0"/>
    <w:rsid w:val="65B24ACC"/>
    <w:rsid w:val="65BD8078"/>
    <w:rsid w:val="65CAEF2A"/>
    <w:rsid w:val="65DDEA92"/>
    <w:rsid w:val="65E5CA7A"/>
    <w:rsid w:val="65F820EC"/>
    <w:rsid w:val="66079362"/>
    <w:rsid w:val="660CC5D4"/>
    <w:rsid w:val="6618FD3E"/>
    <w:rsid w:val="662027ED"/>
    <w:rsid w:val="662C85DC"/>
    <w:rsid w:val="663020B1"/>
    <w:rsid w:val="6630752C"/>
    <w:rsid w:val="664B620C"/>
    <w:rsid w:val="66500BC8"/>
    <w:rsid w:val="666124AD"/>
    <w:rsid w:val="666E1AC9"/>
    <w:rsid w:val="667FA89B"/>
    <w:rsid w:val="6680E436"/>
    <w:rsid w:val="668BEFC8"/>
    <w:rsid w:val="668EE44B"/>
    <w:rsid w:val="668F7D7E"/>
    <w:rsid w:val="669219AC"/>
    <w:rsid w:val="669F6E34"/>
    <w:rsid w:val="66A09255"/>
    <w:rsid w:val="66A75597"/>
    <w:rsid w:val="66AFEF19"/>
    <w:rsid w:val="66B22F83"/>
    <w:rsid w:val="66B49E14"/>
    <w:rsid w:val="66BBA538"/>
    <w:rsid w:val="66C69377"/>
    <w:rsid w:val="66CDDD0B"/>
    <w:rsid w:val="66CE1E6A"/>
    <w:rsid w:val="66D29A66"/>
    <w:rsid w:val="66D39F9E"/>
    <w:rsid w:val="66E059E9"/>
    <w:rsid w:val="66E504DE"/>
    <w:rsid w:val="66E74E0C"/>
    <w:rsid w:val="66EDD9AF"/>
    <w:rsid w:val="66FAA8F7"/>
    <w:rsid w:val="66FC3421"/>
    <w:rsid w:val="6706C3D4"/>
    <w:rsid w:val="670860F8"/>
    <w:rsid w:val="671023CC"/>
    <w:rsid w:val="67151C71"/>
    <w:rsid w:val="6721BB79"/>
    <w:rsid w:val="6722CE44"/>
    <w:rsid w:val="6733E3AC"/>
    <w:rsid w:val="67387157"/>
    <w:rsid w:val="673AC2FF"/>
    <w:rsid w:val="675445E9"/>
    <w:rsid w:val="6754FC75"/>
    <w:rsid w:val="67569392"/>
    <w:rsid w:val="675A7641"/>
    <w:rsid w:val="675A9BC8"/>
    <w:rsid w:val="6779BF38"/>
    <w:rsid w:val="677E0729"/>
    <w:rsid w:val="6782DBF6"/>
    <w:rsid w:val="678B817D"/>
    <w:rsid w:val="679150BE"/>
    <w:rsid w:val="67AA41E0"/>
    <w:rsid w:val="67AF9CF1"/>
    <w:rsid w:val="67B01E4E"/>
    <w:rsid w:val="67B79986"/>
    <w:rsid w:val="67B83154"/>
    <w:rsid w:val="67D0A86E"/>
    <w:rsid w:val="67DA37A7"/>
    <w:rsid w:val="67E17AC4"/>
    <w:rsid w:val="67EEDB40"/>
    <w:rsid w:val="67F2F31E"/>
    <w:rsid w:val="67F73D19"/>
    <w:rsid w:val="680EC9AE"/>
    <w:rsid w:val="6831356D"/>
    <w:rsid w:val="68408AB5"/>
    <w:rsid w:val="684997EB"/>
    <w:rsid w:val="685514AA"/>
    <w:rsid w:val="6856CED4"/>
    <w:rsid w:val="685B471A"/>
    <w:rsid w:val="685F4D96"/>
    <w:rsid w:val="686F0890"/>
    <w:rsid w:val="68724C35"/>
    <w:rsid w:val="6876C74C"/>
    <w:rsid w:val="687971F4"/>
    <w:rsid w:val="687C4F56"/>
    <w:rsid w:val="687E8E54"/>
    <w:rsid w:val="688540B4"/>
    <w:rsid w:val="68871C39"/>
    <w:rsid w:val="688CAEF8"/>
    <w:rsid w:val="689FC0DD"/>
    <w:rsid w:val="68AC17B5"/>
    <w:rsid w:val="68AD87A2"/>
    <w:rsid w:val="68BA7B66"/>
    <w:rsid w:val="68C4C2DA"/>
    <w:rsid w:val="68C534FE"/>
    <w:rsid w:val="68C76BA7"/>
    <w:rsid w:val="68CBE169"/>
    <w:rsid w:val="68CE9C2B"/>
    <w:rsid w:val="68D4621D"/>
    <w:rsid w:val="68D8F6CE"/>
    <w:rsid w:val="68E02C13"/>
    <w:rsid w:val="68E81844"/>
    <w:rsid w:val="68E87CC8"/>
    <w:rsid w:val="68F795A8"/>
    <w:rsid w:val="68FB5EED"/>
    <w:rsid w:val="690D22CC"/>
    <w:rsid w:val="690D5C27"/>
    <w:rsid w:val="690ECCA5"/>
    <w:rsid w:val="69149F12"/>
    <w:rsid w:val="691F4133"/>
    <w:rsid w:val="693346AC"/>
    <w:rsid w:val="69407312"/>
    <w:rsid w:val="6940E60D"/>
    <w:rsid w:val="694E8D3A"/>
    <w:rsid w:val="69677D1F"/>
    <w:rsid w:val="6967D364"/>
    <w:rsid w:val="6968ACE4"/>
    <w:rsid w:val="6971ABBB"/>
    <w:rsid w:val="6975712E"/>
    <w:rsid w:val="697AF06E"/>
    <w:rsid w:val="6985E98F"/>
    <w:rsid w:val="698C6979"/>
    <w:rsid w:val="699BA451"/>
    <w:rsid w:val="69A41416"/>
    <w:rsid w:val="69AE5798"/>
    <w:rsid w:val="69B95754"/>
    <w:rsid w:val="69C92C9D"/>
    <w:rsid w:val="69C984D3"/>
    <w:rsid w:val="69CDA9AC"/>
    <w:rsid w:val="69CFEDC7"/>
    <w:rsid w:val="69D9AF75"/>
    <w:rsid w:val="69DB4959"/>
    <w:rsid w:val="69DDA5B3"/>
    <w:rsid w:val="69E43EC3"/>
    <w:rsid w:val="69EFFED9"/>
    <w:rsid w:val="69F8A693"/>
    <w:rsid w:val="6A038732"/>
    <w:rsid w:val="6A0CAEF5"/>
    <w:rsid w:val="6A0F8F7C"/>
    <w:rsid w:val="6A20D9AA"/>
    <w:rsid w:val="6A3AB6C0"/>
    <w:rsid w:val="6A410CAA"/>
    <w:rsid w:val="6A55BA3E"/>
    <w:rsid w:val="6A6112A6"/>
    <w:rsid w:val="6A72884A"/>
    <w:rsid w:val="6A88699A"/>
    <w:rsid w:val="6A8F6CE7"/>
    <w:rsid w:val="6A93A6E9"/>
    <w:rsid w:val="6A9F5499"/>
    <w:rsid w:val="6AAA6911"/>
    <w:rsid w:val="6AB04EBE"/>
    <w:rsid w:val="6AB0664D"/>
    <w:rsid w:val="6AB57656"/>
    <w:rsid w:val="6AB61C39"/>
    <w:rsid w:val="6ABDCF56"/>
    <w:rsid w:val="6AC52073"/>
    <w:rsid w:val="6ACC8E44"/>
    <w:rsid w:val="6ACC98E7"/>
    <w:rsid w:val="6AD20202"/>
    <w:rsid w:val="6ADDEC8E"/>
    <w:rsid w:val="6AE1356D"/>
    <w:rsid w:val="6AE29084"/>
    <w:rsid w:val="6AF15159"/>
    <w:rsid w:val="6B0682BA"/>
    <w:rsid w:val="6B07898F"/>
    <w:rsid w:val="6B0DE3C5"/>
    <w:rsid w:val="6B11AFB5"/>
    <w:rsid w:val="6B1DC0F4"/>
    <w:rsid w:val="6B33C4C0"/>
    <w:rsid w:val="6B385D88"/>
    <w:rsid w:val="6B3C1E58"/>
    <w:rsid w:val="6B5BCE68"/>
    <w:rsid w:val="6B5C77DF"/>
    <w:rsid w:val="6B62AAB8"/>
    <w:rsid w:val="6B761905"/>
    <w:rsid w:val="6B78E5B2"/>
    <w:rsid w:val="6B7BF6D5"/>
    <w:rsid w:val="6B8089BF"/>
    <w:rsid w:val="6B836299"/>
    <w:rsid w:val="6B8CB361"/>
    <w:rsid w:val="6B93C9D4"/>
    <w:rsid w:val="6B99CECF"/>
    <w:rsid w:val="6BA85B90"/>
    <w:rsid w:val="6BAD981F"/>
    <w:rsid w:val="6BAF4FAB"/>
    <w:rsid w:val="6BB1ADF3"/>
    <w:rsid w:val="6BBC53C9"/>
    <w:rsid w:val="6BDF663D"/>
    <w:rsid w:val="6BE28033"/>
    <w:rsid w:val="6BEBAC69"/>
    <w:rsid w:val="6BEBD689"/>
    <w:rsid w:val="6BECF8D5"/>
    <w:rsid w:val="6BEFA889"/>
    <w:rsid w:val="6C08469B"/>
    <w:rsid w:val="6C0B1AEB"/>
    <w:rsid w:val="6C0CA970"/>
    <w:rsid w:val="6C12ED3A"/>
    <w:rsid w:val="6C15AB7F"/>
    <w:rsid w:val="6C1D907C"/>
    <w:rsid w:val="6C204FAD"/>
    <w:rsid w:val="6C22A263"/>
    <w:rsid w:val="6C39D7AC"/>
    <w:rsid w:val="6C48C825"/>
    <w:rsid w:val="6C4CC995"/>
    <w:rsid w:val="6C4D0FFF"/>
    <w:rsid w:val="6C55608A"/>
    <w:rsid w:val="6C5B3133"/>
    <w:rsid w:val="6C738FBB"/>
    <w:rsid w:val="6C7E388D"/>
    <w:rsid w:val="6C7FC162"/>
    <w:rsid w:val="6C919BEF"/>
    <w:rsid w:val="6C9D66D1"/>
    <w:rsid w:val="6CAA674D"/>
    <w:rsid w:val="6CB3A924"/>
    <w:rsid w:val="6CB90CC3"/>
    <w:rsid w:val="6CBC69DB"/>
    <w:rsid w:val="6CBDB970"/>
    <w:rsid w:val="6CC66F18"/>
    <w:rsid w:val="6CC6AE26"/>
    <w:rsid w:val="6CC879E2"/>
    <w:rsid w:val="6D01D953"/>
    <w:rsid w:val="6D05C321"/>
    <w:rsid w:val="6D080D32"/>
    <w:rsid w:val="6D26E90E"/>
    <w:rsid w:val="6D2BA5DB"/>
    <w:rsid w:val="6D33AE6E"/>
    <w:rsid w:val="6D40695F"/>
    <w:rsid w:val="6D47D685"/>
    <w:rsid w:val="6D6E2D4C"/>
    <w:rsid w:val="6D6F8639"/>
    <w:rsid w:val="6D79118E"/>
    <w:rsid w:val="6D855032"/>
    <w:rsid w:val="6D9031BA"/>
    <w:rsid w:val="6D997919"/>
    <w:rsid w:val="6D9E3A0E"/>
    <w:rsid w:val="6DA7EA75"/>
    <w:rsid w:val="6DAD9467"/>
    <w:rsid w:val="6DBE1E2B"/>
    <w:rsid w:val="6DC4D00D"/>
    <w:rsid w:val="6DD194CA"/>
    <w:rsid w:val="6DD478F5"/>
    <w:rsid w:val="6DD67A48"/>
    <w:rsid w:val="6DDFA37B"/>
    <w:rsid w:val="6DFE31F7"/>
    <w:rsid w:val="6E0F8FF0"/>
    <w:rsid w:val="6E1219C0"/>
    <w:rsid w:val="6E157047"/>
    <w:rsid w:val="6E196ED9"/>
    <w:rsid w:val="6E254146"/>
    <w:rsid w:val="6E32B04A"/>
    <w:rsid w:val="6E41084A"/>
    <w:rsid w:val="6E43F6BF"/>
    <w:rsid w:val="6E46277D"/>
    <w:rsid w:val="6E463599"/>
    <w:rsid w:val="6E46F2FE"/>
    <w:rsid w:val="6E4759EA"/>
    <w:rsid w:val="6E4A2ED8"/>
    <w:rsid w:val="6E540D60"/>
    <w:rsid w:val="6E61E087"/>
    <w:rsid w:val="6E635639"/>
    <w:rsid w:val="6E6532B4"/>
    <w:rsid w:val="6E6ED25B"/>
    <w:rsid w:val="6E8B9F79"/>
    <w:rsid w:val="6E8D0212"/>
    <w:rsid w:val="6E8E4943"/>
    <w:rsid w:val="6E8F88BF"/>
    <w:rsid w:val="6E931816"/>
    <w:rsid w:val="6E9C0D45"/>
    <w:rsid w:val="6EB092A5"/>
    <w:rsid w:val="6EB40229"/>
    <w:rsid w:val="6EB90791"/>
    <w:rsid w:val="6ED7ABE6"/>
    <w:rsid w:val="6EDA8C86"/>
    <w:rsid w:val="6EDFF970"/>
    <w:rsid w:val="6EE967EA"/>
    <w:rsid w:val="6EF47AC6"/>
    <w:rsid w:val="6EF5BE32"/>
    <w:rsid w:val="6EFA5A08"/>
    <w:rsid w:val="6F0B4A4C"/>
    <w:rsid w:val="6F201A75"/>
    <w:rsid w:val="6F258E05"/>
    <w:rsid w:val="6F39DDC4"/>
    <w:rsid w:val="6F54547E"/>
    <w:rsid w:val="6F5CEF37"/>
    <w:rsid w:val="6F72BC33"/>
    <w:rsid w:val="6F767F5D"/>
    <w:rsid w:val="6F7A12D0"/>
    <w:rsid w:val="6F86EFCA"/>
    <w:rsid w:val="6F8717CB"/>
    <w:rsid w:val="6F8ABE09"/>
    <w:rsid w:val="6F961CEA"/>
    <w:rsid w:val="6FA46233"/>
    <w:rsid w:val="6FA6BD51"/>
    <w:rsid w:val="6FA72DEE"/>
    <w:rsid w:val="6FB45FA2"/>
    <w:rsid w:val="6FCDEF6D"/>
    <w:rsid w:val="6FCFF2DD"/>
    <w:rsid w:val="6FD91904"/>
    <w:rsid w:val="6FE5FF57"/>
    <w:rsid w:val="6FE9776A"/>
    <w:rsid w:val="6FEB2758"/>
    <w:rsid w:val="6FF1757B"/>
    <w:rsid w:val="70055221"/>
    <w:rsid w:val="700581DD"/>
    <w:rsid w:val="7012CE40"/>
    <w:rsid w:val="7019E3CD"/>
    <w:rsid w:val="702131B3"/>
    <w:rsid w:val="702BBBAC"/>
    <w:rsid w:val="7034BA84"/>
    <w:rsid w:val="703F4096"/>
    <w:rsid w:val="70418902"/>
    <w:rsid w:val="7046990E"/>
    <w:rsid w:val="704D2171"/>
    <w:rsid w:val="70515F01"/>
    <w:rsid w:val="70537555"/>
    <w:rsid w:val="705494E3"/>
    <w:rsid w:val="705E9211"/>
    <w:rsid w:val="706CAAD5"/>
    <w:rsid w:val="707087B2"/>
    <w:rsid w:val="70725984"/>
    <w:rsid w:val="7076B5D0"/>
    <w:rsid w:val="70782EDA"/>
    <w:rsid w:val="7079F08B"/>
    <w:rsid w:val="707D2517"/>
    <w:rsid w:val="708C6482"/>
    <w:rsid w:val="708DCB7A"/>
    <w:rsid w:val="7090114F"/>
    <w:rsid w:val="709B39B2"/>
    <w:rsid w:val="70A10955"/>
    <w:rsid w:val="70A514BF"/>
    <w:rsid w:val="70BCA333"/>
    <w:rsid w:val="70C125AA"/>
    <w:rsid w:val="70F808FF"/>
    <w:rsid w:val="70FA8A16"/>
    <w:rsid w:val="710655D3"/>
    <w:rsid w:val="710B2789"/>
    <w:rsid w:val="710DD705"/>
    <w:rsid w:val="71224642"/>
    <w:rsid w:val="71288791"/>
    <w:rsid w:val="7128B0B6"/>
    <w:rsid w:val="712D9BF1"/>
    <w:rsid w:val="7133D971"/>
    <w:rsid w:val="71356C5D"/>
    <w:rsid w:val="713DF291"/>
    <w:rsid w:val="7154A937"/>
    <w:rsid w:val="7158E44F"/>
    <w:rsid w:val="716EB820"/>
    <w:rsid w:val="71778D8F"/>
    <w:rsid w:val="717C1823"/>
    <w:rsid w:val="71851479"/>
    <w:rsid w:val="718DA7CB"/>
    <w:rsid w:val="7196D26F"/>
    <w:rsid w:val="71A09C3C"/>
    <w:rsid w:val="71A700DD"/>
    <w:rsid w:val="71A70EA0"/>
    <w:rsid w:val="71B63EA0"/>
    <w:rsid w:val="71B74728"/>
    <w:rsid w:val="71C11245"/>
    <w:rsid w:val="71D72EDD"/>
    <w:rsid w:val="71D87038"/>
    <w:rsid w:val="71D972E1"/>
    <w:rsid w:val="71E7C24B"/>
    <w:rsid w:val="71E97269"/>
    <w:rsid w:val="71ED267B"/>
    <w:rsid w:val="71F5BC06"/>
    <w:rsid w:val="71FCDA3B"/>
    <w:rsid w:val="71FFE545"/>
    <w:rsid w:val="72178AF9"/>
    <w:rsid w:val="722577C8"/>
    <w:rsid w:val="72282CF0"/>
    <w:rsid w:val="72506360"/>
    <w:rsid w:val="725093E3"/>
    <w:rsid w:val="7250E083"/>
    <w:rsid w:val="7251730A"/>
    <w:rsid w:val="72829C67"/>
    <w:rsid w:val="728DC1B2"/>
    <w:rsid w:val="728E88E8"/>
    <w:rsid w:val="729D229A"/>
    <w:rsid w:val="72AD06FC"/>
    <w:rsid w:val="72B5761A"/>
    <w:rsid w:val="72B6E161"/>
    <w:rsid w:val="72C94132"/>
    <w:rsid w:val="72D158A5"/>
    <w:rsid w:val="72E89CC3"/>
    <w:rsid w:val="72EA639C"/>
    <w:rsid w:val="72ED09AC"/>
    <w:rsid w:val="72F740C5"/>
    <w:rsid w:val="72FD3546"/>
    <w:rsid w:val="7307D1DE"/>
    <w:rsid w:val="730D3D91"/>
    <w:rsid w:val="731007F3"/>
    <w:rsid w:val="7313B9F1"/>
    <w:rsid w:val="73180C7E"/>
    <w:rsid w:val="731E9FD2"/>
    <w:rsid w:val="7327563D"/>
    <w:rsid w:val="73279D51"/>
    <w:rsid w:val="73290958"/>
    <w:rsid w:val="73312A38"/>
    <w:rsid w:val="73398526"/>
    <w:rsid w:val="7339898E"/>
    <w:rsid w:val="73511FD7"/>
    <w:rsid w:val="736268FD"/>
    <w:rsid w:val="7365221D"/>
    <w:rsid w:val="736D0444"/>
    <w:rsid w:val="736F48C5"/>
    <w:rsid w:val="73766343"/>
    <w:rsid w:val="739991ED"/>
    <w:rsid w:val="739B82B8"/>
    <w:rsid w:val="739CD0B0"/>
    <w:rsid w:val="73A5CAA1"/>
    <w:rsid w:val="73A5ED32"/>
    <w:rsid w:val="73A5EDAA"/>
    <w:rsid w:val="73B310B9"/>
    <w:rsid w:val="73B956F8"/>
    <w:rsid w:val="73C26929"/>
    <w:rsid w:val="73C93155"/>
    <w:rsid w:val="73CA59B0"/>
    <w:rsid w:val="73DC858A"/>
    <w:rsid w:val="73DCD745"/>
    <w:rsid w:val="73ED7B6A"/>
    <w:rsid w:val="73F36AD3"/>
    <w:rsid w:val="73F398E0"/>
    <w:rsid w:val="73F3CFBE"/>
    <w:rsid w:val="74006A3C"/>
    <w:rsid w:val="740CE614"/>
    <w:rsid w:val="741BC6FB"/>
    <w:rsid w:val="743F99C2"/>
    <w:rsid w:val="7442CAE9"/>
    <w:rsid w:val="744ADA61"/>
    <w:rsid w:val="744B722E"/>
    <w:rsid w:val="7465A450"/>
    <w:rsid w:val="747203A6"/>
    <w:rsid w:val="7476854F"/>
    <w:rsid w:val="747D778A"/>
    <w:rsid w:val="74828AE3"/>
    <w:rsid w:val="7486E88F"/>
    <w:rsid w:val="748700FF"/>
    <w:rsid w:val="7488AF40"/>
    <w:rsid w:val="749AAB19"/>
    <w:rsid w:val="74A1CC2B"/>
    <w:rsid w:val="74A6E3F4"/>
    <w:rsid w:val="74B6415A"/>
    <w:rsid w:val="74B7A00A"/>
    <w:rsid w:val="74C07B14"/>
    <w:rsid w:val="74C190C8"/>
    <w:rsid w:val="74CBDC04"/>
    <w:rsid w:val="74CD4A13"/>
    <w:rsid w:val="74E3A686"/>
    <w:rsid w:val="74F059F3"/>
    <w:rsid w:val="74F416BD"/>
    <w:rsid w:val="74F469CA"/>
    <w:rsid w:val="74F637D2"/>
    <w:rsid w:val="75108181"/>
    <w:rsid w:val="7518316C"/>
    <w:rsid w:val="751AB635"/>
    <w:rsid w:val="751DFBE0"/>
    <w:rsid w:val="7522CA2D"/>
    <w:rsid w:val="7528EEF1"/>
    <w:rsid w:val="7529FEDF"/>
    <w:rsid w:val="752D6ACE"/>
    <w:rsid w:val="7533327D"/>
    <w:rsid w:val="7545CD4B"/>
    <w:rsid w:val="755B91D5"/>
    <w:rsid w:val="755CA227"/>
    <w:rsid w:val="75624E42"/>
    <w:rsid w:val="75793645"/>
    <w:rsid w:val="75795686"/>
    <w:rsid w:val="757C18F1"/>
    <w:rsid w:val="759128BD"/>
    <w:rsid w:val="7599F3E1"/>
    <w:rsid w:val="759AB0DF"/>
    <w:rsid w:val="759B8C35"/>
    <w:rsid w:val="75A6FB34"/>
    <w:rsid w:val="75C381E5"/>
    <w:rsid w:val="75C58238"/>
    <w:rsid w:val="75C684DD"/>
    <w:rsid w:val="75C89E40"/>
    <w:rsid w:val="75C90ED7"/>
    <w:rsid w:val="75D1EB72"/>
    <w:rsid w:val="75D24227"/>
    <w:rsid w:val="75D75588"/>
    <w:rsid w:val="75E003F3"/>
    <w:rsid w:val="75E4B2E4"/>
    <w:rsid w:val="75E613FB"/>
    <w:rsid w:val="75E96460"/>
    <w:rsid w:val="75EC9303"/>
    <w:rsid w:val="75EE09FD"/>
    <w:rsid w:val="75EF4A34"/>
    <w:rsid w:val="76037FFA"/>
    <w:rsid w:val="760CB8A5"/>
    <w:rsid w:val="76137476"/>
    <w:rsid w:val="7614EBE5"/>
    <w:rsid w:val="761957FE"/>
    <w:rsid w:val="761F4ECA"/>
    <w:rsid w:val="762768EE"/>
    <w:rsid w:val="76296B21"/>
    <w:rsid w:val="762E761E"/>
    <w:rsid w:val="76302F06"/>
    <w:rsid w:val="76323599"/>
    <w:rsid w:val="7632F4C9"/>
    <w:rsid w:val="7636180F"/>
    <w:rsid w:val="765C33E0"/>
    <w:rsid w:val="76775A0E"/>
    <w:rsid w:val="767CCD0E"/>
    <w:rsid w:val="7686B27A"/>
    <w:rsid w:val="769A0E97"/>
    <w:rsid w:val="76A2E839"/>
    <w:rsid w:val="76C18BC4"/>
    <w:rsid w:val="76CE68E6"/>
    <w:rsid w:val="76D53B05"/>
    <w:rsid w:val="76F30521"/>
    <w:rsid w:val="76FD1813"/>
    <w:rsid w:val="76FE9F97"/>
    <w:rsid w:val="77114064"/>
    <w:rsid w:val="77140D2D"/>
    <w:rsid w:val="771DC419"/>
    <w:rsid w:val="771ED989"/>
    <w:rsid w:val="771F3CF1"/>
    <w:rsid w:val="771F404B"/>
    <w:rsid w:val="772C6395"/>
    <w:rsid w:val="772D38AC"/>
    <w:rsid w:val="772E9E5F"/>
    <w:rsid w:val="77313C32"/>
    <w:rsid w:val="77450752"/>
    <w:rsid w:val="775DF4DF"/>
    <w:rsid w:val="77619374"/>
    <w:rsid w:val="7765C2EA"/>
    <w:rsid w:val="776AD6BD"/>
    <w:rsid w:val="776B1DCA"/>
    <w:rsid w:val="77739A82"/>
    <w:rsid w:val="77769639"/>
    <w:rsid w:val="77938857"/>
    <w:rsid w:val="77A33424"/>
    <w:rsid w:val="77AF6C8A"/>
    <w:rsid w:val="77B14EC2"/>
    <w:rsid w:val="77B28E5D"/>
    <w:rsid w:val="77B2A7E5"/>
    <w:rsid w:val="77B38748"/>
    <w:rsid w:val="77BC7E8E"/>
    <w:rsid w:val="77BD1B36"/>
    <w:rsid w:val="77C3DEB9"/>
    <w:rsid w:val="77C5F2D6"/>
    <w:rsid w:val="77E02FC3"/>
    <w:rsid w:val="77E1DA4B"/>
    <w:rsid w:val="77E2A3C4"/>
    <w:rsid w:val="77F0F751"/>
    <w:rsid w:val="77F3F306"/>
    <w:rsid w:val="77F519F0"/>
    <w:rsid w:val="7806D481"/>
    <w:rsid w:val="7806F92D"/>
    <w:rsid w:val="7807AE48"/>
    <w:rsid w:val="780905FF"/>
    <w:rsid w:val="78122F53"/>
    <w:rsid w:val="7819A4BA"/>
    <w:rsid w:val="781BC3E3"/>
    <w:rsid w:val="78271EEF"/>
    <w:rsid w:val="782778DD"/>
    <w:rsid w:val="783493FD"/>
    <w:rsid w:val="7835DA97"/>
    <w:rsid w:val="783D9FE6"/>
    <w:rsid w:val="785B04B6"/>
    <w:rsid w:val="785E55D1"/>
    <w:rsid w:val="7865FD89"/>
    <w:rsid w:val="78669A15"/>
    <w:rsid w:val="786D1944"/>
    <w:rsid w:val="7877B924"/>
    <w:rsid w:val="787CA8DC"/>
    <w:rsid w:val="788B1373"/>
    <w:rsid w:val="788F99AB"/>
    <w:rsid w:val="7893807D"/>
    <w:rsid w:val="78A1709C"/>
    <w:rsid w:val="78A43B93"/>
    <w:rsid w:val="78A4876F"/>
    <w:rsid w:val="78A86D24"/>
    <w:rsid w:val="78B0936C"/>
    <w:rsid w:val="78B1D4F4"/>
    <w:rsid w:val="78B277B6"/>
    <w:rsid w:val="78B4A509"/>
    <w:rsid w:val="78B930F1"/>
    <w:rsid w:val="78BC0826"/>
    <w:rsid w:val="78DDE2F2"/>
    <w:rsid w:val="78E526FA"/>
    <w:rsid w:val="78E87E2D"/>
    <w:rsid w:val="78F3721D"/>
    <w:rsid w:val="7904CBD2"/>
    <w:rsid w:val="79120866"/>
    <w:rsid w:val="7915562E"/>
    <w:rsid w:val="791EDBFF"/>
    <w:rsid w:val="791F4E59"/>
    <w:rsid w:val="79257A2D"/>
    <w:rsid w:val="792C0223"/>
    <w:rsid w:val="792DB23A"/>
    <w:rsid w:val="793CFFD9"/>
    <w:rsid w:val="79418C32"/>
    <w:rsid w:val="79464981"/>
    <w:rsid w:val="794FAF3E"/>
    <w:rsid w:val="79554ABB"/>
    <w:rsid w:val="7967ED63"/>
    <w:rsid w:val="796E6540"/>
    <w:rsid w:val="7973DA3A"/>
    <w:rsid w:val="79765383"/>
    <w:rsid w:val="7977342B"/>
    <w:rsid w:val="797898DC"/>
    <w:rsid w:val="797A73A0"/>
    <w:rsid w:val="79815BB9"/>
    <w:rsid w:val="799152BE"/>
    <w:rsid w:val="79983A4D"/>
    <w:rsid w:val="79999900"/>
    <w:rsid w:val="799E8969"/>
    <w:rsid w:val="79A219DE"/>
    <w:rsid w:val="79A95281"/>
    <w:rsid w:val="79BEFB64"/>
    <w:rsid w:val="79C71005"/>
    <w:rsid w:val="79C850F3"/>
    <w:rsid w:val="79C8E984"/>
    <w:rsid w:val="79CAD697"/>
    <w:rsid w:val="79CBE120"/>
    <w:rsid w:val="79D33235"/>
    <w:rsid w:val="79E1F987"/>
    <w:rsid w:val="79EC8105"/>
    <w:rsid w:val="79FCB4F5"/>
    <w:rsid w:val="79FECB67"/>
    <w:rsid w:val="7A04C023"/>
    <w:rsid w:val="7A07F3F3"/>
    <w:rsid w:val="7A2F5C91"/>
    <w:rsid w:val="7A388444"/>
    <w:rsid w:val="7A3E3817"/>
    <w:rsid w:val="7A534F5B"/>
    <w:rsid w:val="7A57E630"/>
    <w:rsid w:val="7A62291F"/>
    <w:rsid w:val="7A6C894A"/>
    <w:rsid w:val="7A6EE02A"/>
    <w:rsid w:val="7A729FED"/>
    <w:rsid w:val="7A858F30"/>
    <w:rsid w:val="7A8F02EB"/>
    <w:rsid w:val="7A915836"/>
    <w:rsid w:val="7A97A490"/>
    <w:rsid w:val="7A9D1AC5"/>
    <w:rsid w:val="7AA21810"/>
    <w:rsid w:val="7AAC9423"/>
    <w:rsid w:val="7AB1B750"/>
    <w:rsid w:val="7AB2C905"/>
    <w:rsid w:val="7AB3F7AC"/>
    <w:rsid w:val="7AB5F950"/>
    <w:rsid w:val="7ABFCF27"/>
    <w:rsid w:val="7AC160C8"/>
    <w:rsid w:val="7AC51280"/>
    <w:rsid w:val="7AD1CA19"/>
    <w:rsid w:val="7AED1FF6"/>
    <w:rsid w:val="7B077F3F"/>
    <w:rsid w:val="7B088E7D"/>
    <w:rsid w:val="7B222B34"/>
    <w:rsid w:val="7B23819F"/>
    <w:rsid w:val="7B28D726"/>
    <w:rsid w:val="7B37E848"/>
    <w:rsid w:val="7B4809D0"/>
    <w:rsid w:val="7B52DDB9"/>
    <w:rsid w:val="7B60F488"/>
    <w:rsid w:val="7B697187"/>
    <w:rsid w:val="7B737D05"/>
    <w:rsid w:val="7B862776"/>
    <w:rsid w:val="7B883F48"/>
    <w:rsid w:val="7B8C0E6B"/>
    <w:rsid w:val="7B9002C7"/>
    <w:rsid w:val="7B92CDC8"/>
    <w:rsid w:val="7B943D63"/>
    <w:rsid w:val="7BA31785"/>
    <w:rsid w:val="7BA3FF9C"/>
    <w:rsid w:val="7BA55045"/>
    <w:rsid w:val="7BABFF8C"/>
    <w:rsid w:val="7BB0DC63"/>
    <w:rsid w:val="7BBA1177"/>
    <w:rsid w:val="7BC15B8E"/>
    <w:rsid w:val="7BC52422"/>
    <w:rsid w:val="7BD80600"/>
    <w:rsid w:val="7BDBF67E"/>
    <w:rsid w:val="7BE10FE7"/>
    <w:rsid w:val="7C04F2DC"/>
    <w:rsid w:val="7C070FF1"/>
    <w:rsid w:val="7C0DE66F"/>
    <w:rsid w:val="7C111A09"/>
    <w:rsid w:val="7C17B58D"/>
    <w:rsid w:val="7C236DD8"/>
    <w:rsid w:val="7C327394"/>
    <w:rsid w:val="7C333DBC"/>
    <w:rsid w:val="7C3D5462"/>
    <w:rsid w:val="7C4D10EB"/>
    <w:rsid w:val="7C4D8AAB"/>
    <w:rsid w:val="7C509BF9"/>
    <w:rsid w:val="7C603AFE"/>
    <w:rsid w:val="7C65B15F"/>
    <w:rsid w:val="7C70BEAF"/>
    <w:rsid w:val="7C79CE7C"/>
    <w:rsid w:val="7C7CCCEB"/>
    <w:rsid w:val="7C7E9C87"/>
    <w:rsid w:val="7C846C0E"/>
    <w:rsid w:val="7C98AFEC"/>
    <w:rsid w:val="7C99E30A"/>
    <w:rsid w:val="7CA9AD72"/>
    <w:rsid w:val="7CD464D7"/>
    <w:rsid w:val="7CE11F35"/>
    <w:rsid w:val="7CE60877"/>
    <w:rsid w:val="7CFAA07C"/>
    <w:rsid w:val="7D01D137"/>
    <w:rsid w:val="7D03E9B0"/>
    <w:rsid w:val="7D0DA35D"/>
    <w:rsid w:val="7D164025"/>
    <w:rsid w:val="7D1A24CA"/>
    <w:rsid w:val="7D31DA70"/>
    <w:rsid w:val="7D365C31"/>
    <w:rsid w:val="7D381BFD"/>
    <w:rsid w:val="7D3B688E"/>
    <w:rsid w:val="7D512140"/>
    <w:rsid w:val="7D55D57B"/>
    <w:rsid w:val="7D57D615"/>
    <w:rsid w:val="7D5FDD3C"/>
    <w:rsid w:val="7D61FB3E"/>
    <w:rsid w:val="7D66F74E"/>
    <w:rsid w:val="7D7226C8"/>
    <w:rsid w:val="7D8DDBAD"/>
    <w:rsid w:val="7DA10789"/>
    <w:rsid w:val="7DB1C1D0"/>
    <w:rsid w:val="7DC1271B"/>
    <w:rsid w:val="7DCE275E"/>
    <w:rsid w:val="7DEC8E5E"/>
    <w:rsid w:val="7DEDE894"/>
    <w:rsid w:val="7DF90D0E"/>
    <w:rsid w:val="7DFB5A59"/>
    <w:rsid w:val="7E04E3D8"/>
    <w:rsid w:val="7E131DEF"/>
    <w:rsid w:val="7E1CE495"/>
    <w:rsid w:val="7E2F0DEA"/>
    <w:rsid w:val="7E31A4C4"/>
    <w:rsid w:val="7E31D973"/>
    <w:rsid w:val="7E3D14EA"/>
    <w:rsid w:val="7E3F0DF8"/>
    <w:rsid w:val="7E4344F3"/>
    <w:rsid w:val="7E499B1C"/>
    <w:rsid w:val="7E51F5C1"/>
    <w:rsid w:val="7E55DD8F"/>
    <w:rsid w:val="7E5E3B1E"/>
    <w:rsid w:val="7E60C7BF"/>
    <w:rsid w:val="7E674AE1"/>
    <w:rsid w:val="7E7B84E8"/>
    <w:rsid w:val="7E7B9D8B"/>
    <w:rsid w:val="7E8883A2"/>
    <w:rsid w:val="7E8DCB0D"/>
    <w:rsid w:val="7E8DE6A0"/>
    <w:rsid w:val="7E8E254E"/>
    <w:rsid w:val="7E95A6B1"/>
    <w:rsid w:val="7E9C351B"/>
    <w:rsid w:val="7EA400C9"/>
    <w:rsid w:val="7EAAAA87"/>
    <w:rsid w:val="7EAC2B1C"/>
    <w:rsid w:val="7EC0251C"/>
    <w:rsid w:val="7EC2A68D"/>
    <w:rsid w:val="7EC6A7AC"/>
    <w:rsid w:val="7ECE87F8"/>
    <w:rsid w:val="7EDE7A5F"/>
    <w:rsid w:val="7EEE713A"/>
    <w:rsid w:val="7EFA3199"/>
    <w:rsid w:val="7EFBF591"/>
    <w:rsid w:val="7F0068C9"/>
    <w:rsid w:val="7F187043"/>
    <w:rsid w:val="7F1AE9CD"/>
    <w:rsid w:val="7F22FE86"/>
    <w:rsid w:val="7F23520F"/>
    <w:rsid w:val="7F281E1F"/>
    <w:rsid w:val="7F29B6EC"/>
    <w:rsid w:val="7F2B7733"/>
    <w:rsid w:val="7F30492A"/>
    <w:rsid w:val="7F46E408"/>
    <w:rsid w:val="7F4EAAFD"/>
    <w:rsid w:val="7F5317E2"/>
    <w:rsid w:val="7F56DD8E"/>
    <w:rsid w:val="7F659FC1"/>
    <w:rsid w:val="7F7AF8DE"/>
    <w:rsid w:val="7F7FAB3D"/>
    <w:rsid w:val="7F85DC40"/>
    <w:rsid w:val="7F8971B1"/>
    <w:rsid w:val="7F90CA4F"/>
    <w:rsid w:val="7FB52693"/>
    <w:rsid w:val="7FB7531A"/>
    <w:rsid w:val="7FBE351B"/>
    <w:rsid w:val="7FC20B1E"/>
    <w:rsid w:val="7FC2F73E"/>
    <w:rsid w:val="7FDAC9AD"/>
    <w:rsid w:val="7FDE9D21"/>
    <w:rsid w:val="7FE0D74E"/>
    <w:rsid w:val="7FEC45C3"/>
    <w:rsid w:val="7FF1DBF5"/>
    <w:rsid w:val="7FF39CFD"/>
    <w:rsid w:val="7FF5E9B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C18B8"/>
  <w15:chartTrackingRefBased/>
  <w15:docId w15:val="{3E8CC369-E56D-4026-A846-86084186C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rPr>
      <w:lang w:eastAsia="es-CO"/>
    </w:r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B8393E"/>
    <w:pPr>
      <w:spacing w:before="240" w:after="240" w:line="240" w:lineRule="auto"/>
      <w:ind w:left="708"/>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8878DB"/>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841570">
      <w:bodyDiv w:val="1"/>
      <w:marLeft w:val="0"/>
      <w:marRight w:val="0"/>
      <w:marTop w:val="0"/>
      <w:marBottom w:val="0"/>
      <w:divBdr>
        <w:top w:val="none" w:sz="0" w:space="0" w:color="auto"/>
        <w:left w:val="none" w:sz="0" w:space="0" w:color="auto"/>
        <w:bottom w:val="none" w:sz="0" w:space="0" w:color="auto"/>
        <w:right w:val="none" w:sz="0" w:space="0" w:color="auto"/>
      </w:divBdr>
      <w:divsChild>
        <w:div w:id="2020152335">
          <w:marLeft w:val="0"/>
          <w:marRight w:val="0"/>
          <w:marTop w:val="0"/>
          <w:marBottom w:val="0"/>
          <w:divBdr>
            <w:top w:val="none" w:sz="0" w:space="0" w:color="auto"/>
            <w:left w:val="none" w:sz="0" w:space="0" w:color="auto"/>
            <w:bottom w:val="none" w:sz="0" w:space="0" w:color="auto"/>
            <w:right w:val="none" w:sz="0" w:space="0" w:color="auto"/>
          </w:divBdr>
        </w:div>
      </w:divsChild>
    </w:div>
    <w:div w:id="454103795">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714158799">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813785667">
      <w:bodyDiv w:val="1"/>
      <w:marLeft w:val="0"/>
      <w:marRight w:val="0"/>
      <w:marTop w:val="0"/>
      <w:marBottom w:val="0"/>
      <w:divBdr>
        <w:top w:val="none" w:sz="0" w:space="0" w:color="auto"/>
        <w:left w:val="none" w:sz="0" w:space="0" w:color="auto"/>
        <w:bottom w:val="none" w:sz="0" w:space="0" w:color="auto"/>
        <w:right w:val="none" w:sz="0" w:space="0" w:color="auto"/>
      </w:divBdr>
      <w:divsChild>
        <w:div w:id="1615549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revistas.um.es/educatio/article/view/46641"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s://doi.org/10.18432/R26G8P"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6.JP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18432/R26G8P" TargetMode="Externa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oter" Target="footer8.xml"/><Relationship Id="rId20" Type="http://schemas.openxmlformats.org/officeDocument/2006/relationships/image" Target="media/image7.jpeg"/><Relationship Id="rId41" Type="http://schemas.openxmlformats.org/officeDocument/2006/relationships/image" Target="media/image23.png"/><Relationship Id="rId54" Type="http://schemas.openxmlformats.org/officeDocument/2006/relationships/footer" Target="foot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s://www.tandfonline.com/action/getFTRLinkout?url=http%3A%2F%2Fscholar.google.com%2Fscholar_lookup%3Fhl%3Den%26publication_year%3D2011%26pages%3D43-60%26author%3DF.%2BErickson%2526%26title%3DA%2BHistory%2Bof%2BQualitative%2BInquiry%2Bin%2BSocial%2Band%2BEducational%2BResearch&amp;doi=10.1080%2F1743727X.2021.1926971&amp;doiOfLink=&amp;linkType=gs&amp;linkLocation=Reference&amp;linkSource=FULL_TEXT"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footer" Target="footer6.xml"/><Relationship Id="rId10" Type="http://schemas.openxmlformats.org/officeDocument/2006/relationships/image" Target="media/image2.jpeg"/><Relationship Id="rId31" Type="http://schemas.openxmlformats.org/officeDocument/2006/relationships/hyperlink" Target="https://doi.org/10.18432/R26G8P"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5"/>
        <w:category>
          <w:name w:val="General"/>
          <w:gallery w:val="placeholder"/>
        </w:category>
        <w:types>
          <w:type w:val="bbPlcHdr"/>
        </w:types>
        <w:behaviors>
          <w:behavior w:val="content"/>
        </w:behaviors>
        <w:guid w:val="{362314DC-BECC-4FFB-9AA6-BFD14C3DE381}"/>
      </w:docPartPr>
      <w:docPartBody>
        <w:p w:rsidR="006B7788" w:rsidRDefault="002172D4" w:rsidP="002172D4">
          <w:pPr>
            <w:pStyle w:val="DefaultPlaceholder1081868575"/>
          </w:pPr>
          <w:r w:rsidRPr="007A2281">
            <w:rPr>
              <w:rStyle w:val="Textodelmarcadordeposicin"/>
            </w:rPr>
            <w:t>Elija un elemento.</w:t>
          </w:r>
        </w:p>
      </w:docPartBody>
    </w:docPart>
    <w:docPart>
      <w:docPartPr>
        <w:name w:val="CDCAE432F0C04EDCA3061D813CC0FD22"/>
        <w:category>
          <w:name w:val="General"/>
          <w:gallery w:val="placeholder"/>
        </w:category>
        <w:types>
          <w:type w:val="bbPlcHdr"/>
        </w:types>
        <w:behaviors>
          <w:behavior w:val="content"/>
        </w:behaviors>
        <w:guid w:val="{58092861-4EA0-467E-8F9C-1DE96531968B}"/>
      </w:docPartPr>
      <w:docPartBody>
        <w:p w:rsidR="004012C8" w:rsidRDefault="004012C8" w:rsidP="004012C8">
          <w:pPr>
            <w:pStyle w:val="CDCAE432F0C04EDCA3061D813CC0FD22"/>
          </w:pPr>
          <w:r w:rsidRPr="007A228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99F4D9A030904A499CD212B2A0EA215D"/>
        <w:category>
          <w:name w:val="General"/>
          <w:gallery w:val="placeholder"/>
        </w:category>
        <w:types>
          <w:type w:val="bbPlcHdr"/>
        </w:types>
        <w:behaviors>
          <w:behavior w:val="content"/>
        </w:behaviors>
        <w:guid w:val="{C3D3BFF5-F4A5-4D72-9A2F-8307604A9B39}"/>
      </w:docPartPr>
      <w:docPartBody>
        <w:p w:rsidR="00BE0CF5" w:rsidRDefault="00BE0CF5" w:rsidP="00BE0CF5">
          <w:pPr>
            <w:pStyle w:val="99F4D9A030904A499CD212B2A0EA215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16C20"/>
    <w:rsid w:val="000522D2"/>
    <w:rsid w:val="00060AC8"/>
    <w:rsid w:val="000668B3"/>
    <w:rsid w:val="00080CFD"/>
    <w:rsid w:val="00092991"/>
    <w:rsid w:val="000D0574"/>
    <w:rsid w:val="000E7FB8"/>
    <w:rsid w:val="000F05B1"/>
    <w:rsid w:val="001469C4"/>
    <w:rsid w:val="001729C8"/>
    <w:rsid w:val="0017659A"/>
    <w:rsid w:val="00187B3B"/>
    <w:rsid w:val="001B758D"/>
    <w:rsid w:val="001D0C4F"/>
    <w:rsid w:val="001E37B7"/>
    <w:rsid w:val="00202467"/>
    <w:rsid w:val="00203349"/>
    <w:rsid w:val="002172D4"/>
    <w:rsid w:val="00253DA9"/>
    <w:rsid w:val="00256CF3"/>
    <w:rsid w:val="002743A4"/>
    <w:rsid w:val="00285ABB"/>
    <w:rsid w:val="00286DC7"/>
    <w:rsid w:val="002A1A8A"/>
    <w:rsid w:val="002B7194"/>
    <w:rsid w:val="002E299E"/>
    <w:rsid w:val="002E2C7D"/>
    <w:rsid w:val="002E7E30"/>
    <w:rsid w:val="003134B8"/>
    <w:rsid w:val="003330AE"/>
    <w:rsid w:val="0033421F"/>
    <w:rsid w:val="0035333A"/>
    <w:rsid w:val="00356687"/>
    <w:rsid w:val="00375884"/>
    <w:rsid w:val="00377752"/>
    <w:rsid w:val="0038427D"/>
    <w:rsid w:val="003843A6"/>
    <w:rsid w:val="00386208"/>
    <w:rsid w:val="003B79CD"/>
    <w:rsid w:val="003C5E60"/>
    <w:rsid w:val="003F27AE"/>
    <w:rsid w:val="004012C8"/>
    <w:rsid w:val="004060CB"/>
    <w:rsid w:val="00414211"/>
    <w:rsid w:val="00435EB3"/>
    <w:rsid w:val="00445513"/>
    <w:rsid w:val="00450794"/>
    <w:rsid w:val="00464D88"/>
    <w:rsid w:val="00496738"/>
    <w:rsid w:val="004A6127"/>
    <w:rsid w:val="004B1CE6"/>
    <w:rsid w:val="004B51B8"/>
    <w:rsid w:val="004D63E3"/>
    <w:rsid w:val="004F7AAD"/>
    <w:rsid w:val="00512DDE"/>
    <w:rsid w:val="00565135"/>
    <w:rsid w:val="005756A3"/>
    <w:rsid w:val="00583C94"/>
    <w:rsid w:val="0059195E"/>
    <w:rsid w:val="005945A6"/>
    <w:rsid w:val="0059588B"/>
    <w:rsid w:val="005A0378"/>
    <w:rsid w:val="005B7C16"/>
    <w:rsid w:val="005C0EEB"/>
    <w:rsid w:val="005D4455"/>
    <w:rsid w:val="005F0D53"/>
    <w:rsid w:val="00610DE2"/>
    <w:rsid w:val="006308FD"/>
    <w:rsid w:val="00642842"/>
    <w:rsid w:val="006433FA"/>
    <w:rsid w:val="0066761E"/>
    <w:rsid w:val="00674715"/>
    <w:rsid w:val="006776CA"/>
    <w:rsid w:val="00696537"/>
    <w:rsid w:val="00696E1F"/>
    <w:rsid w:val="006B7788"/>
    <w:rsid w:val="006C4396"/>
    <w:rsid w:val="006C68A3"/>
    <w:rsid w:val="006D186D"/>
    <w:rsid w:val="006F5782"/>
    <w:rsid w:val="00701EE4"/>
    <w:rsid w:val="00712AA8"/>
    <w:rsid w:val="00716009"/>
    <w:rsid w:val="0072395F"/>
    <w:rsid w:val="007245E1"/>
    <w:rsid w:val="007632FF"/>
    <w:rsid w:val="00766CFB"/>
    <w:rsid w:val="007B6B29"/>
    <w:rsid w:val="007E4696"/>
    <w:rsid w:val="007E5A73"/>
    <w:rsid w:val="007F0AE7"/>
    <w:rsid w:val="007F7C2F"/>
    <w:rsid w:val="00806A2D"/>
    <w:rsid w:val="008233C7"/>
    <w:rsid w:val="00840843"/>
    <w:rsid w:val="00847C9D"/>
    <w:rsid w:val="008614B1"/>
    <w:rsid w:val="00862903"/>
    <w:rsid w:val="00896603"/>
    <w:rsid w:val="008A1B86"/>
    <w:rsid w:val="008A658B"/>
    <w:rsid w:val="008B3075"/>
    <w:rsid w:val="008B7F48"/>
    <w:rsid w:val="008C4B03"/>
    <w:rsid w:val="008E58F3"/>
    <w:rsid w:val="00911224"/>
    <w:rsid w:val="00913B52"/>
    <w:rsid w:val="00925B76"/>
    <w:rsid w:val="009269B7"/>
    <w:rsid w:val="00936778"/>
    <w:rsid w:val="00942F73"/>
    <w:rsid w:val="0098406C"/>
    <w:rsid w:val="009B5CBE"/>
    <w:rsid w:val="00A001BD"/>
    <w:rsid w:val="00A47D73"/>
    <w:rsid w:val="00A5724B"/>
    <w:rsid w:val="00A65767"/>
    <w:rsid w:val="00A75993"/>
    <w:rsid w:val="00A82B82"/>
    <w:rsid w:val="00A96C83"/>
    <w:rsid w:val="00B17CE7"/>
    <w:rsid w:val="00B3755C"/>
    <w:rsid w:val="00B6072F"/>
    <w:rsid w:val="00BA0310"/>
    <w:rsid w:val="00BA665C"/>
    <w:rsid w:val="00BB2D83"/>
    <w:rsid w:val="00BB55F0"/>
    <w:rsid w:val="00BD783B"/>
    <w:rsid w:val="00BE0CF5"/>
    <w:rsid w:val="00BF2C42"/>
    <w:rsid w:val="00C3317B"/>
    <w:rsid w:val="00C54684"/>
    <w:rsid w:val="00C91C2D"/>
    <w:rsid w:val="00C91D6F"/>
    <w:rsid w:val="00CC4A93"/>
    <w:rsid w:val="00CF491E"/>
    <w:rsid w:val="00D02D08"/>
    <w:rsid w:val="00D05FD2"/>
    <w:rsid w:val="00D25197"/>
    <w:rsid w:val="00D40D95"/>
    <w:rsid w:val="00D736DD"/>
    <w:rsid w:val="00D82127"/>
    <w:rsid w:val="00DB0A63"/>
    <w:rsid w:val="00DB7D0D"/>
    <w:rsid w:val="00DE03A6"/>
    <w:rsid w:val="00E115D1"/>
    <w:rsid w:val="00E476CD"/>
    <w:rsid w:val="00E57FB7"/>
    <w:rsid w:val="00E904FA"/>
    <w:rsid w:val="00E90F7E"/>
    <w:rsid w:val="00EC006A"/>
    <w:rsid w:val="00EC2710"/>
    <w:rsid w:val="00ED1840"/>
    <w:rsid w:val="00F03C56"/>
    <w:rsid w:val="00F062E9"/>
    <w:rsid w:val="00F26150"/>
    <w:rsid w:val="00F41183"/>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0CF5"/>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98CF564E427146F2B268FD2CE86E5ACF">
    <w:name w:val="98CF564E427146F2B268FD2CE86E5ACF"/>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F9346-2094-471B-91A0-AFB74349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79</Pages>
  <Words>23038</Words>
  <Characters>126709</Characters>
  <Application>Microsoft Office Word</Application>
  <DocSecurity>0</DocSecurity>
  <Lines>1055</Lines>
  <Paragraphs>298</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Resumen</vt:lpstr>
      <vt:lpstr>Abstract</vt:lpstr>
      <vt:lpstr>Iniciando el diálogo entre el cuerpo y la literatura</vt:lpstr>
    </vt:vector>
  </TitlesOfParts>
  <Company/>
  <LinksUpToDate>false</LinksUpToDate>
  <CharactersWithSpaces>149449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Rafael Munera Barbosa</dc:creator>
  <cp:keywords/>
  <dc:description/>
  <cp:lastModifiedBy>Melanny Gomez</cp:lastModifiedBy>
  <cp:revision>5</cp:revision>
  <cp:lastPrinted>2024-12-09T21:53:00Z</cp:lastPrinted>
  <dcterms:created xsi:type="dcterms:W3CDTF">2024-12-09T21:40:00Z</dcterms:created>
  <dcterms:modified xsi:type="dcterms:W3CDTF">2024-12-09T21:53:00Z</dcterms:modified>
</cp:coreProperties>
</file>